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94" w:rsidRDefault="00D37F94" w:rsidP="00BE262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23" style="width:54pt;height:60.75pt;visibility:visible">
            <v:imagedata r:id="rId7" o:title=""/>
          </v:shape>
        </w:pict>
      </w:r>
    </w:p>
    <w:p w:rsidR="00D37F94" w:rsidRDefault="00D37F94" w:rsidP="00BE2622">
      <w:pPr>
        <w:tabs>
          <w:tab w:val="left" w:pos="3210"/>
        </w:tabs>
        <w:rPr>
          <w:b/>
          <w:bCs/>
        </w:rPr>
      </w:pPr>
    </w:p>
    <w:p w:rsidR="00D37F94" w:rsidRDefault="00D37F94" w:rsidP="00BE2622">
      <w:pPr>
        <w:pStyle w:val="Heading3"/>
      </w:pPr>
      <w:r>
        <w:t>ДУМА ГОРОДА ПОКАЧИ</w:t>
      </w:r>
    </w:p>
    <w:p w:rsidR="00D37F94" w:rsidRDefault="00D37F94" w:rsidP="00BE2622">
      <w:pPr>
        <w:jc w:val="center"/>
        <w:rPr>
          <w:b/>
          <w:bCs/>
          <w:sz w:val="32"/>
          <w:szCs w:val="32"/>
        </w:rPr>
      </w:pPr>
      <w:r w:rsidRPr="006F36B6">
        <w:rPr>
          <w:b/>
          <w:bCs/>
          <w:sz w:val="32"/>
          <w:szCs w:val="32"/>
        </w:rPr>
        <w:t>Ханты-Мансийск</w:t>
      </w:r>
      <w:r>
        <w:rPr>
          <w:b/>
          <w:bCs/>
          <w:sz w:val="32"/>
          <w:szCs w:val="32"/>
        </w:rPr>
        <w:t>ий</w:t>
      </w:r>
      <w:r w:rsidRPr="006F36B6">
        <w:rPr>
          <w:b/>
          <w:bCs/>
          <w:sz w:val="32"/>
          <w:szCs w:val="32"/>
        </w:rPr>
        <w:t xml:space="preserve"> авто</w:t>
      </w:r>
      <w:r>
        <w:rPr>
          <w:b/>
          <w:bCs/>
          <w:sz w:val="32"/>
          <w:szCs w:val="32"/>
        </w:rPr>
        <w:t>номный</w:t>
      </w:r>
      <w:r w:rsidRPr="006F36B6">
        <w:rPr>
          <w:b/>
          <w:bCs/>
          <w:sz w:val="32"/>
          <w:szCs w:val="32"/>
        </w:rPr>
        <w:t xml:space="preserve"> округ</w:t>
      </w:r>
      <w:r>
        <w:rPr>
          <w:b/>
          <w:bCs/>
          <w:sz w:val="32"/>
          <w:szCs w:val="32"/>
        </w:rPr>
        <w:t xml:space="preserve"> </w:t>
      </w:r>
      <w:r w:rsidRPr="006F36B6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6F36B6">
        <w:rPr>
          <w:b/>
          <w:bCs/>
          <w:sz w:val="32"/>
          <w:szCs w:val="32"/>
        </w:rPr>
        <w:t>Югр</w:t>
      </w:r>
      <w:r>
        <w:rPr>
          <w:b/>
          <w:bCs/>
          <w:sz w:val="32"/>
          <w:szCs w:val="32"/>
        </w:rPr>
        <w:t>а</w:t>
      </w:r>
    </w:p>
    <w:p w:rsidR="00D37F94" w:rsidRDefault="00D37F94" w:rsidP="00BE2622">
      <w:pPr>
        <w:pStyle w:val="Heading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D37F94" w:rsidRPr="008C1F22" w:rsidRDefault="00D37F94" w:rsidP="00177B7B">
      <w:pPr>
        <w:pStyle w:val="Heading5"/>
        <w:spacing w:line="360" w:lineRule="auto"/>
        <w:rPr>
          <w:i w:val="0"/>
          <w:iCs w:val="0"/>
          <w:sz w:val="28"/>
          <w:szCs w:val="28"/>
        </w:rPr>
      </w:pPr>
      <w:r w:rsidRPr="008C1F22">
        <w:rPr>
          <w:i w:val="0"/>
          <w:iCs w:val="0"/>
          <w:sz w:val="28"/>
          <w:szCs w:val="28"/>
        </w:rPr>
        <w:t>от _</w:t>
      </w:r>
      <w:r>
        <w:rPr>
          <w:i w:val="0"/>
          <w:iCs w:val="0"/>
          <w:sz w:val="28"/>
          <w:szCs w:val="28"/>
        </w:rPr>
        <w:t>_21.12.2011____</w:t>
      </w:r>
      <w:r w:rsidRPr="008C1F22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</w:rPr>
        <w:t xml:space="preserve">                                   </w:t>
      </w:r>
      <w:r w:rsidRPr="008C1F22">
        <w:rPr>
          <w:i w:val="0"/>
          <w:iCs w:val="0"/>
          <w:sz w:val="28"/>
          <w:szCs w:val="28"/>
        </w:rPr>
        <w:t xml:space="preserve">                                №__</w:t>
      </w:r>
      <w:r>
        <w:rPr>
          <w:i w:val="0"/>
          <w:iCs w:val="0"/>
          <w:sz w:val="28"/>
          <w:szCs w:val="28"/>
        </w:rPr>
        <w:t>100</w:t>
      </w:r>
      <w:r w:rsidRPr="008C1F22">
        <w:rPr>
          <w:i w:val="0"/>
          <w:iCs w:val="0"/>
          <w:sz w:val="28"/>
          <w:szCs w:val="28"/>
        </w:rPr>
        <w:t>_</w:t>
      </w:r>
    </w:p>
    <w:p w:rsidR="00D37F94" w:rsidRPr="008C1F22" w:rsidRDefault="00D37F94" w:rsidP="008C1F22">
      <w:pPr>
        <w:pStyle w:val="ConsPlusTitle"/>
        <w:jc w:val="both"/>
        <w:outlineLvl w:val="0"/>
        <w:rPr>
          <w:sz w:val="28"/>
          <w:szCs w:val="28"/>
        </w:rPr>
      </w:pPr>
      <w:r w:rsidRPr="008C1F22">
        <w:rPr>
          <w:sz w:val="28"/>
          <w:szCs w:val="28"/>
        </w:rPr>
        <w:t>О плане работы Думы города</w:t>
      </w:r>
    </w:p>
    <w:p w:rsidR="00D37F94" w:rsidRPr="008C1F22" w:rsidRDefault="00D37F94" w:rsidP="008C1F22">
      <w:pPr>
        <w:pStyle w:val="ConsPlusTitle"/>
        <w:jc w:val="both"/>
        <w:outlineLvl w:val="0"/>
        <w:rPr>
          <w:sz w:val="28"/>
          <w:szCs w:val="28"/>
        </w:rPr>
      </w:pPr>
      <w:r w:rsidRPr="008C1F22">
        <w:rPr>
          <w:sz w:val="28"/>
          <w:szCs w:val="28"/>
        </w:rPr>
        <w:t>Покачи на 201</w:t>
      </w:r>
      <w:r>
        <w:rPr>
          <w:sz w:val="28"/>
          <w:szCs w:val="28"/>
        </w:rPr>
        <w:t>2</w:t>
      </w:r>
      <w:r w:rsidRPr="008C1F22">
        <w:rPr>
          <w:sz w:val="28"/>
          <w:szCs w:val="28"/>
        </w:rPr>
        <w:t xml:space="preserve"> год</w:t>
      </w:r>
    </w:p>
    <w:p w:rsidR="00D37F94" w:rsidRDefault="00D37F94" w:rsidP="008C1F2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D37F94" w:rsidRPr="008C1F22" w:rsidRDefault="00D37F94" w:rsidP="008B326B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b/>
          <w:bCs/>
          <w:sz w:val="28"/>
          <w:szCs w:val="28"/>
        </w:rPr>
      </w:pPr>
    </w:p>
    <w:p w:rsidR="00D37F94" w:rsidRPr="008C1F22" w:rsidRDefault="00D37F94" w:rsidP="008B326B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  <w:r w:rsidRPr="008C1F22">
        <w:rPr>
          <w:sz w:val="28"/>
          <w:szCs w:val="28"/>
        </w:rPr>
        <w:t>Рассмотрев проект плана работы Думы города Покачи на 201</w:t>
      </w:r>
      <w:r>
        <w:rPr>
          <w:sz w:val="28"/>
          <w:szCs w:val="28"/>
        </w:rPr>
        <w:t>2</w:t>
      </w:r>
      <w:r w:rsidRPr="008C1F22">
        <w:rPr>
          <w:sz w:val="28"/>
          <w:szCs w:val="28"/>
        </w:rPr>
        <w:t xml:space="preserve"> год, в соответствии со статьями 58 и 59 Регламента Думы города Покачи, Дума города </w:t>
      </w:r>
    </w:p>
    <w:p w:rsidR="00D37F94" w:rsidRPr="008C1F22" w:rsidRDefault="00D37F94" w:rsidP="008B326B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</w:p>
    <w:p w:rsidR="00D37F94" w:rsidRPr="008C1F22" w:rsidRDefault="00D37F94" w:rsidP="008B326B">
      <w:pPr>
        <w:autoSpaceDE w:val="0"/>
        <w:autoSpaceDN w:val="0"/>
        <w:adjustRightInd w:val="0"/>
        <w:spacing w:line="320" w:lineRule="exact"/>
        <w:ind w:firstLine="397"/>
        <w:jc w:val="center"/>
        <w:outlineLvl w:val="0"/>
        <w:rPr>
          <w:b/>
          <w:bCs/>
          <w:sz w:val="28"/>
          <w:szCs w:val="28"/>
        </w:rPr>
      </w:pPr>
      <w:r w:rsidRPr="008C1F22">
        <w:rPr>
          <w:b/>
          <w:bCs/>
          <w:sz w:val="28"/>
          <w:szCs w:val="28"/>
        </w:rPr>
        <w:t>РЕШИЛА:</w:t>
      </w:r>
    </w:p>
    <w:p w:rsidR="00D37F94" w:rsidRPr="008C1F22" w:rsidRDefault="00D37F94" w:rsidP="008B326B">
      <w:pPr>
        <w:autoSpaceDE w:val="0"/>
        <w:autoSpaceDN w:val="0"/>
        <w:adjustRightInd w:val="0"/>
        <w:spacing w:line="320" w:lineRule="exact"/>
        <w:ind w:firstLine="397"/>
        <w:jc w:val="center"/>
        <w:outlineLvl w:val="0"/>
        <w:rPr>
          <w:sz w:val="28"/>
          <w:szCs w:val="28"/>
        </w:rPr>
      </w:pPr>
    </w:p>
    <w:p w:rsidR="00D37F94" w:rsidRPr="008C1F22" w:rsidRDefault="00D37F94" w:rsidP="008B326B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  <w:r w:rsidRPr="008C1F22">
        <w:rPr>
          <w:sz w:val="28"/>
          <w:szCs w:val="28"/>
        </w:rPr>
        <w:t xml:space="preserve">1. Утвердить план работы Думы города </w:t>
      </w:r>
      <w:r>
        <w:rPr>
          <w:sz w:val="28"/>
          <w:szCs w:val="28"/>
        </w:rPr>
        <w:t xml:space="preserve">Покачи </w:t>
      </w:r>
      <w:r w:rsidRPr="008C1F22">
        <w:rPr>
          <w:sz w:val="28"/>
          <w:szCs w:val="28"/>
        </w:rPr>
        <w:t>на 201</w:t>
      </w:r>
      <w:r>
        <w:rPr>
          <w:sz w:val="28"/>
          <w:szCs w:val="28"/>
        </w:rPr>
        <w:t>2</w:t>
      </w:r>
      <w:r w:rsidRPr="008C1F22">
        <w:rPr>
          <w:sz w:val="28"/>
          <w:szCs w:val="28"/>
        </w:rPr>
        <w:t xml:space="preserve"> год, приняв его за основу (прилагается).</w:t>
      </w:r>
    </w:p>
    <w:p w:rsidR="00D37F94" w:rsidRPr="008C1F22" w:rsidRDefault="00D37F94" w:rsidP="008B326B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Разрешить П</w:t>
      </w:r>
      <w:r w:rsidRPr="008C1F22">
        <w:rPr>
          <w:sz w:val="28"/>
          <w:szCs w:val="28"/>
        </w:rPr>
        <w:t>редседателю Думы города Борисовой Н.В. коррек</w:t>
      </w:r>
      <w:r>
        <w:rPr>
          <w:sz w:val="28"/>
          <w:szCs w:val="28"/>
        </w:rPr>
        <w:softHyphen/>
      </w:r>
      <w:r w:rsidRPr="008C1F22">
        <w:rPr>
          <w:sz w:val="28"/>
          <w:szCs w:val="28"/>
        </w:rPr>
        <w:t>тировку плана работы Думы на 201</w:t>
      </w:r>
      <w:r>
        <w:rPr>
          <w:sz w:val="28"/>
          <w:szCs w:val="28"/>
        </w:rPr>
        <w:t>2</w:t>
      </w:r>
      <w:r w:rsidRPr="008C1F22">
        <w:rPr>
          <w:sz w:val="28"/>
          <w:szCs w:val="28"/>
        </w:rPr>
        <w:t xml:space="preserve"> год в процессе его исполнения.</w:t>
      </w:r>
    </w:p>
    <w:p w:rsidR="00D37F94" w:rsidRPr="008C1F22" w:rsidRDefault="00D37F94" w:rsidP="008B326B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  <w:r w:rsidRPr="008C1F22">
        <w:rPr>
          <w:sz w:val="28"/>
          <w:szCs w:val="28"/>
        </w:rPr>
        <w:t xml:space="preserve">3. Опубликовать настоящее решение в городской газете </w:t>
      </w:r>
      <w:r>
        <w:rPr>
          <w:sz w:val="28"/>
          <w:szCs w:val="28"/>
        </w:rPr>
        <w:t>«</w:t>
      </w:r>
      <w:r w:rsidRPr="008C1F22">
        <w:rPr>
          <w:sz w:val="28"/>
          <w:szCs w:val="28"/>
        </w:rPr>
        <w:t>Покачев</w:t>
      </w:r>
      <w:r>
        <w:rPr>
          <w:sz w:val="28"/>
          <w:szCs w:val="28"/>
        </w:rPr>
        <w:softHyphen/>
      </w:r>
      <w:r w:rsidRPr="008C1F22">
        <w:rPr>
          <w:sz w:val="28"/>
          <w:szCs w:val="28"/>
        </w:rPr>
        <w:t>ский вестник</w:t>
      </w:r>
      <w:r>
        <w:rPr>
          <w:sz w:val="28"/>
          <w:szCs w:val="28"/>
        </w:rPr>
        <w:t>»</w:t>
      </w:r>
      <w:r w:rsidRPr="008C1F22">
        <w:rPr>
          <w:sz w:val="28"/>
          <w:szCs w:val="28"/>
        </w:rPr>
        <w:t>.</w:t>
      </w:r>
    </w:p>
    <w:p w:rsidR="00D37F94" w:rsidRPr="008C1F22" w:rsidRDefault="00D37F94" w:rsidP="008B326B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sz w:val="28"/>
          <w:szCs w:val="28"/>
        </w:rPr>
      </w:pPr>
      <w:r w:rsidRPr="008C1F22">
        <w:rPr>
          <w:sz w:val="28"/>
          <w:szCs w:val="28"/>
        </w:rPr>
        <w:t>4. Контроль за исполнением утвержденного плана работы Думы города возложить на председателя Думы города Борисову Н.В., предсе</w:t>
      </w:r>
      <w:r>
        <w:rPr>
          <w:sz w:val="28"/>
          <w:szCs w:val="28"/>
        </w:rPr>
        <w:softHyphen/>
      </w:r>
      <w:r w:rsidRPr="008C1F22">
        <w:rPr>
          <w:sz w:val="28"/>
          <w:szCs w:val="28"/>
        </w:rPr>
        <w:t>дателей постоянных комиссий Думы города.</w:t>
      </w:r>
    </w:p>
    <w:p w:rsidR="00D37F94" w:rsidRPr="008C1F22" w:rsidRDefault="00D37F94" w:rsidP="008B326B">
      <w:pPr>
        <w:spacing w:line="320" w:lineRule="exact"/>
        <w:ind w:firstLine="397"/>
        <w:jc w:val="both"/>
        <w:rPr>
          <w:sz w:val="28"/>
          <w:szCs w:val="28"/>
        </w:rPr>
      </w:pPr>
    </w:p>
    <w:p w:rsidR="00D37F94" w:rsidRPr="008C1F22" w:rsidRDefault="00D37F94" w:rsidP="008B326B">
      <w:pPr>
        <w:spacing w:line="320" w:lineRule="exact"/>
        <w:ind w:firstLine="397"/>
        <w:jc w:val="both"/>
        <w:rPr>
          <w:b/>
          <w:bCs/>
          <w:sz w:val="28"/>
          <w:szCs w:val="28"/>
        </w:rPr>
      </w:pPr>
    </w:p>
    <w:p w:rsidR="00D37F94" w:rsidRPr="008C1F22" w:rsidRDefault="00D37F94" w:rsidP="008B326B">
      <w:pPr>
        <w:spacing w:line="320" w:lineRule="exact"/>
        <w:ind w:firstLine="397"/>
        <w:jc w:val="both"/>
        <w:rPr>
          <w:b/>
          <w:bCs/>
          <w:sz w:val="28"/>
          <w:szCs w:val="28"/>
        </w:rPr>
      </w:pPr>
      <w:r w:rsidRPr="008C1F22">
        <w:rPr>
          <w:b/>
          <w:bCs/>
          <w:sz w:val="28"/>
          <w:szCs w:val="28"/>
        </w:rPr>
        <w:t xml:space="preserve">Председатель Думы города                               Н.В. Борисова </w:t>
      </w:r>
    </w:p>
    <w:p w:rsidR="00D37F94" w:rsidRPr="008C1F22" w:rsidRDefault="00D37F94" w:rsidP="008B326B">
      <w:pPr>
        <w:spacing w:line="320" w:lineRule="exact"/>
        <w:ind w:firstLine="397"/>
        <w:jc w:val="both"/>
        <w:rPr>
          <w:b/>
          <w:bCs/>
          <w:sz w:val="28"/>
          <w:szCs w:val="28"/>
        </w:rPr>
      </w:pPr>
    </w:p>
    <w:p w:rsidR="00D37F94" w:rsidRPr="008C1F22" w:rsidRDefault="00D37F94" w:rsidP="008B326B">
      <w:pPr>
        <w:spacing w:line="320" w:lineRule="exact"/>
        <w:ind w:firstLine="397"/>
        <w:jc w:val="both"/>
        <w:rPr>
          <w:b/>
          <w:bCs/>
          <w:sz w:val="28"/>
          <w:szCs w:val="28"/>
        </w:rPr>
      </w:pPr>
    </w:p>
    <w:p w:rsidR="00D37F94" w:rsidRPr="008C1F22" w:rsidRDefault="00D37F94" w:rsidP="00476E49">
      <w:pPr>
        <w:ind w:firstLine="397"/>
        <w:jc w:val="both"/>
        <w:rPr>
          <w:sz w:val="28"/>
          <w:szCs w:val="28"/>
        </w:rPr>
      </w:pPr>
    </w:p>
    <w:p w:rsidR="00D37F94" w:rsidRPr="008C1F22" w:rsidRDefault="00D37F94" w:rsidP="00895614">
      <w:pPr>
        <w:ind w:firstLine="709"/>
        <w:jc w:val="both"/>
        <w:rPr>
          <w:sz w:val="28"/>
          <w:szCs w:val="28"/>
        </w:rPr>
      </w:pPr>
    </w:p>
    <w:p w:rsidR="00D37F94" w:rsidRPr="008C1F22" w:rsidRDefault="00D37F94" w:rsidP="00BE2622">
      <w:pPr>
        <w:ind w:firstLine="709"/>
        <w:jc w:val="both"/>
        <w:rPr>
          <w:b/>
          <w:bCs/>
          <w:sz w:val="28"/>
          <w:szCs w:val="28"/>
        </w:rPr>
      </w:pPr>
    </w:p>
    <w:p w:rsidR="00D37F94" w:rsidRPr="008C1F22" w:rsidRDefault="00D37F94" w:rsidP="00BE2622">
      <w:pPr>
        <w:jc w:val="center"/>
        <w:rPr>
          <w:sz w:val="28"/>
          <w:szCs w:val="28"/>
        </w:rPr>
      </w:pPr>
    </w:p>
    <w:p w:rsidR="00D37F94" w:rsidRPr="00BA7331" w:rsidRDefault="00D37F94" w:rsidP="0050580E">
      <w:pPr>
        <w:ind w:firstLine="708"/>
        <w:jc w:val="right"/>
      </w:pPr>
      <w:r w:rsidRPr="008C1F22">
        <w:rPr>
          <w:sz w:val="28"/>
          <w:szCs w:val="28"/>
        </w:rPr>
        <w:br w:type="page"/>
      </w:r>
      <w:r>
        <w:t xml:space="preserve">                                                       </w:t>
      </w:r>
      <w:r w:rsidRPr="00BA7331">
        <w:t>Приложение</w:t>
      </w:r>
      <w:r>
        <w:t xml:space="preserve"> </w:t>
      </w:r>
    </w:p>
    <w:p w:rsidR="00D37F94" w:rsidRPr="00BA7331" w:rsidRDefault="00D37F94" w:rsidP="0050580E">
      <w:pPr>
        <w:ind w:firstLine="708"/>
        <w:jc w:val="right"/>
      </w:pPr>
      <w:r>
        <w:t xml:space="preserve">                                                                            к</w:t>
      </w:r>
      <w:r w:rsidRPr="00BA7331">
        <w:t xml:space="preserve"> решению </w:t>
      </w:r>
      <w:r>
        <w:t>Д</w:t>
      </w:r>
      <w:r w:rsidRPr="00BA7331">
        <w:t xml:space="preserve">умы города </w:t>
      </w:r>
    </w:p>
    <w:p w:rsidR="00D37F94" w:rsidRPr="00306381" w:rsidRDefault="00D37F94" w:rsidP="00306381">
      <w:pPr>
        <w:ind w:firstLine="708"/>
        <w:jc w:val="right"/>
      </w:pPr>
      <w:r w:rsidRPr="00BA7331">
        <w:t xml:space="preserve">от </w:t>
      </w:r>
      <w:r>
        <w:t>_21.12.2011 № _100_</w:t>
      </w:r>
    </w:p>
    <w:p w:rsidR="00D37F94" w:rsidRDefault="00D37F94" w:rsidP="008C1F2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План работы Думы города Покачи на 2012 год</w:t>
      </w:r>
    </w:p>
    <w:p w:rsidR="00D37F94" w:rsidRDefault="00D37F94" w:rsidP="008C1F2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D37F94" w:rsidRDefault="00D37F94" w:rsidP="008A7987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План рассмотрения нормативных правовых актов</w:t>
      </w:r>
    </w:p>
    <w:p w:rsidR="00D37F94" w:rsidRDefault="00D37F94" w:rsidP="008C1F2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tbl>
      <w:tblPr>
        <w:tblW w:w="88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700"/>
        <w:gridCol w:w="1809"/>
        <w:gridCol w:w="1753"/>
      </w:tblGrid>
      <w:tr w:rsidR="00D37F94" w:rsidRPr="00B6367B">
        <w:tc>
          <w:tcPr>
            <w:tcW w:w="618" w:type="dxa"/>
          </w:tcPr>
          <w:p w:rsidR="00D37F94" w:rsidRPr="00B6367B" w:rsidRDefault="00D37F94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4700" w:type="dxa"/>
          </w:tcPr>
          <w:p w:rsidR="00D37F94" w:rsidRPr="00B6367B" w:rsidRDefault="00D37F94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Наименование вопроса</w:t>
            </w:r>
          </w:p>
        </w:tc>
        <w:tc>
          <w:tcPr>
            <w:tcW w:w="1809" w:type="dxa"/>
          </w:tcPr>
          <w:p w:rsidR="00D37F94" w:rsidRPr="00B6367B" w:rsidRDefault="00D37F94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Предполагаемый</w:t>
            </w:r>
          </w:p>
          <w:p w:rsidR="00D37F94" w:rsidRPr="00B6367B" w:rsidRDefault="00D37F94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срок</w:t>
            </w:r>
          </w:p>
          <w:p w:rsidR="00D37F94" w:rsidRPr="00B6367B" w:rsidRDefault="00D37F94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рассмотрения</w:t>
            </w:r>
          </w:p>
          <w:p w:rsidR="00D37F94" w:rsidRPr="00B6367B" w:rsidRDefault="00D37F94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вопроса</w:t>
            </w:r>
          </w:p>
        </w:tc>
        <w:tc>
          <w:tcPr>
            <w:tcW w:w="1753" w:type="dxa"/>
          </w:tcPr>
          <w:p w:rsidR="00D37F94" w:rsidRPr="00B6367B" w:rsidRDefault="00D37F94" w:rsidP="000C0A3A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D37F94" w:rsidRPr="00B6367B" w:rsidRDefault="00D37F94" w:rsidP="000C0A3A">
            <w:pPr>
              <w:autoSpaceDE w:val="0"/>
              <w:autoSpaceDN w:val="0"/>
              <w:adjustRightInd w:val="0"/>
              <w:ind w:left="-78" w:firstLine="48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за подготовку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6367B">
              <w:rPr>
                <w:b/>
                <w:bCs/>
                <w:sz w:val="20"/>
                <w:szCs w:val="20"/>
              </w:rPr>
              <w:t>внесение проекта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6367B">
              <w:rPr>
                <w:b/>
                <w:bCs/>
                <w:sz w:val="20"/>
                <w:szCs w:val="20"/>
              </w:rPr>
              <w:t>решения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A31847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31847">
              <w:rPr>
                <w:sz w:val="20"/>
                <w:szCs w:val="20"/>
              </w:rPr>
              <w:t>О системе индикативных показател</w:t>
            </w:r>
            <w:r>
              <w:rPr>
                <w:sz w:val="20"/>
                <w:szCs w:val="20"/>
              </w:rPr>
              <w:t>ей  и о проведении мониторинга С</w:t>
            </w:r>
            <w:r w:rsidRPr="00A31847">
              <w:rPr>
                <w:sz w:val="20"/>
                <w:szCs w:val="20"/>
              </w:rPr>
              <w:t xml:space="preserve">тратегии развития. </w:t>
            </w:r>
          </w:p>
          <w:p w:rsidR="00D37F94" w:rsidRPr="00A31847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A31847">
              <w:rPr>
                <w:i/>
                <w:iCs/>
                <w:sz w:val="20"/>
                <w:szCs w:val="20"/>
              </w:rPr>
              <w:t>(основание: пункт 4.4. главы 4 стратегии развития)</w:t>
            </w:r>
          </w:p>
        </w:tc>
        <w:tc>
          <w:tcPr>
            <w:tcW w:w="1809" w:type="dxa"/>
          </w:tcPr>
          <w:p w:rsidR="00D37F94" w:rsidRPr="00A31847" w:rsidRDefault="00D37F94" w:rsidP="00A318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31847">
              <w:rPr>
                <w:sz w:val="20"/>
                <w:szCs w:val="20"/>
              </w:rPr>
              <w:t>февраль</w:t>
            </w:r>
          </w:p>
        </w:tc>
        <w:tc>
          <w:tcPr>
            <w:tcW w:w="1753" w:type="dxa"/>
          </w:tcPr>
          <w:p w:rsidR="00D37F94" w:rsidRPr="00A31847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31847">
              <w:rPr>
                <w:sz w:val="20"/>
                <w:szCs w:val="20"/>
              </w:rPr>
              <w:t>Администрация города*</w:t>
            </w:r>
          </w:p>
          <w:p w:rsidR="00D37F94" w:rsidRPr="009303F9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color w:val="FF0000"/>
                <w:sz w:val="20"/>
                <w:szCs w:val="20"/>
              </w:rPr>
            </w:pP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О формировании проекта соглашения о сотрудничестве между администрацией ХМАО и НК «ЛУКОЙЛ» на 2013 год</w:t>
            </w:r>
            <w:r>
              <w:rPr>
                <w:sz w:val="20"/>
                <w:szCs w:val="20"/>
              </w:rPr>
              <w:t>.</w:t>
            </w:r>
          </w:p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B6367B">
              <w:rPr>
                <w:i/>
                <w:iCs/>
                <w:sz w:val="20"/>
                <w:szCs w:val="20"/>
              </w:rPr>
              <w:t>(основание: предложение депутата Голованева А.С.)</w:t>
            </w:r>
            <w:r w:rsidRPr="00B6367B">
              <w:rPr>
                <w:sz w:val="20"/>
                <w:szCs w:val="20"/>
              </w:rPr>
              <w:t>.</w:t>
            </w:r>
          </w:p>
        </w:tc>
        <w:tc>
          <w:tcPr>
            <w:tcW w:w="1809" w:type="dxa"/>
          </w:tcPr>
          <w:p w:rsidR="00D37F94" w:rsidRPr="00B6367B" w:rsidRDefault="00D37F94" w:rsidP="00D7614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март</w:t>
            </w:r>
          </w:p>
        </w:tc>
        <w:tc>
          <w:tcPr>
            <w:tcW w:w="1753" w:type="dxa"/>
          </w:tcPr>
          <w:p w:rsidR="00D37F94" w:rsidRPr="00B6367B" w:rsidRDefault="00D37F94" w:rsidP="009303F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A31847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31847">
              <w:rPr>
                <w:sz w:val="20"/>
                <w:szCs w:val="20"/>
              </w:rPr>
              <w:t>О внесении изменений в решение Думы города от 27.11.2009 № 139 «Об утверждении Положения о Порядке управления и распоряжения имуществом, находящимся в муниципальной собственности»</w:t>
            </w:r>
            <w:r>
              <w:rPr>
                <w:sz w:val="20"/>
                <w:szCs w:val="20"/>
              </w:rPr>
              <w:t>.</w:t>
            </w:r>
            <w:r w:rsidRPr="00A31847">
              <w:rPr>
                <w:sz w:val="20"/>
                <w:szCs w:val="20"/>
              </w:rPr>
              <w:t xml:space="preserve"> </w:t>
            </w:r>
          </w:p>
          <w:p w:rsidR="00D37F94" w:rsidRPr="00A31847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A31847">
              <w:rPr>
                <w:i/>
                <w:iCs/>
                <w:sz w:val="20"/>
                <w:szCs w:val="20"/>
              </w:rPr>
              <w:t>(основание: предложение главы города)</w:t>
            </w:r>
          </w:p>
        </w:tc>
        <w:tc>
          <w:tcPr>
            <w:tcW w:w="1809" w:type="dxa"/>
          </w:tcPr>
          <w:p w:rsidR="00D37F94" w:rsidRPr="009303F9" w:rsidRDefault="00D37F94" w:rsidP="00D7614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20"/>
                <w:szCs w:val="20"/>
              </w:rPr>
            </w:pPr>
            <w:r w:rsidRPr="009303F9">
              <w:rPr>
                <w:sz w:val="20"/>
                <w:szCs w:val="20"/>
              </w:rPr>
              <w:t>март</w:t>
            </w:r>
          </w:p>
        </w:tc>
        <w:tc>
          <w:tcPr>
            <w:tcW w:w="1753" w:type="dxa"/>
          </w:tcPr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A31847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31847">
              <w:rPr>
                <w:sz w:val="20"/>
                <w:szCs w:val="20"/>
              </w:rPr>
              <w:t xml:space="preserve">О компенсации заработной платы жителям города Покачи при выполнении ними общественных обязанностей (участие в соревнованиях, фестивалях, конкурсах и т.д.). </w:t>
            </w:r>
          </w:p>
          <w:p w:rsidR="00D37F94" w:rsidRPr="00A31847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A31847">
              <w:rPr>
                <w:i/>
                <w:iCs/>
                <w:sz w:val="20"/>
                <w:szCs w:val="20"/>
              </w:rPr>
              <w:t>(основание: предложение главы города)</w:t>
            </w:r>
          </w:p>
        </w:tc>
        <w:tc>
          <w:tcPr>
            <w:tcW w:w="1809" w:type="dxa"/>
          </w:tcPr>
          <w:p w:rsidR="00D37F94" w:rsidRPr="009303F9" w:rsidRDefault="00D37F94" w:rsidP="00D7614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20"/>
                <w:szCs w:val="20"/>
              </w:rPr>
            </w:pPr>
            <w:r w:rsidRPr="009303F9">
              <w:rPr>
                <w:sz w:val="20"/>
                <w:szCs w:val="20"/>
              </w:rPr>
              <w:t>март</w:t>
            </w:r>
          </w:p>
        </w:tc>
        <w:tc>
          <w:tcPr>
            <w:tcW w:w="1753" w:type="dxa"/>
          </w:tcPr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FE3590" w:rsidRDefault="00D37F94" w:rsidP="008232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>О внесении изменений в решение Думы города</w:t>
            </w:r>
            <w:r w:rsidRPr="00FE3590">
              <w:rPr>
                <w:color w:val="FF0000"/>
                <w:sz w:val="20"/>
                <w:szCs w:val="20"/>
              </w:rPr>
              <w:t xml:space="preserve"> </w:t>
            </w:r>
            <w:r w:rsidRPr="00FE3590">
              <w:rPr>
                <w:sz w:val="20"/>
                <w:szCs w:val="20"/>
              </w:rPr>
              <w:t xml:space="preserve"> от 17.12.2005 N 96 "О Положении о наградах и почетных званиях города Покачи"</w:t>
            </w:r>
          </w:p>
          <w:p w:rsidR="00D37F94" w:rsidRPr="00FE3590" w:rsidRDefault="00D37F94" w:rsidP="008232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3590">
              <w:rPr>
                <w:i/>
                <w:iCs/>
                <w:sz w:val="20"/>
                <w:szCs w:val="20"/>
              </w:rPr>
              <w:t xml:space="preserve"> (основание: решение комиссии по наградам, предложение депутатов</w:t>
            </w:r>
            <w:r w:rsidRPr="00FE3590">
              <w:rPr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:rsidR="00D37F94" w:rsidRPr="00FE3590" w:rsidRDefault="00D37F94" w:rsidP="00D7614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>апрель</w:t>
            </w:r>
          </w:p>
        </w:tc>
        <w:tc>
          <w:tcPr>
            <w:tcW w:w="1753" w:type="dxa"/>
          </w:tcPr>
          <w:p w:rsidR="00D37F94" w:rsidRPr="00FE3590" w:rsidRDefault="00D37F94" w:rsidP="006C38E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 xml:space="preserve">Администрация города*, </w:t>
            </w:r>
          </w:p>
          <w:p w:rsidR="00D37F94" w:rsidRPr="00FE3590" w:rsidRDefault="00D37F94" w:rsidP="006C38E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>Дума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О внесении изменений в решение Думы города «О стратегии социально</w:t>
            </w:r>
            <w:r>
              <w:rPr>
                <w:sz w:val="20"/>
                <w:szCs w:val="20"/>
              </w:rPr>
              <w:t xml:space="preserve"> </w:t>
            </w:r>
            <w:r w:rsidRPr="00B6367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экономического </w:t>
            </w:r>
            <w:r w:rsidRPr="00B6367B">
              <w:rPr>
                <w:sz w:val="20"/>
                <w:szCs w:val="20"/>
              </w:rPr>
              <w:t>развития муниципального образования город Покачи на период до 2020 года»</w:t>
            </w:r>
            <w:r>
              <w:rPr>
                <w:sz w:val="20"/>
                <w:szCs w:val="20"/>
              </w:rPr>
              <w:t>.</w:t>
            </w:r>
          </w:p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B6367B">
              <w:rPr>
                <w:i/>
                <w:iCs/>
                <w:sz w:val="20"/>
                <w:szCs w:val="20"/>
              </w:rPr>
              <w:t xml:space="preserve">(основание: раздел 6 решения Думы города от 25.12.2006 № 104) </w:t>
            </w:r>
          </w:p>
        </w:tc>
        <w:tc>
          <w:tcPr>
            <w:tcW w:w="1809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июнь</w:t>
            </w:r>
          </w:p>
        </w:tc>
        <w:tc>
          <w:tcPr>
            <w:tcW w:w="1753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 xml:space="preserve">О признании городской дороги в </w:t>
            </w:r>
            <w:r>
              <w:rPr>
                <w:sz w:val="20"/>
                <w:szCs w:val="20"/>
              </w:rPr>
              <w:t>п. Старые Покачи - платной доро</w:t>
            </w:r>
            <w:r w:rsidRPr="00B6367B">
              <w:rPr>
                <w:sz w:val="20"/>
                <w:szCs w:val="20"/>
              </w:rPr>
              <w:t>гой для грузового транспорта</w:t>
            </w:r>
            <w:r>
              <w:rPr>
                <w:sz w:val="20"/>
                <w:szCs w:val="20"/>
              </w:rPr>
              <w:t>.</w:t>
            </w:r>
            <w:r w:rsidRPr="00B6367B">
              <w:rPr>
                <w:sz w:val="20"/>
                <w:szCs w:val="20"/>
              </w:rPr>
              <w:t xml:space="preserve"> </w:t>
            </w:r>
          </w:p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i/>
                <w:iCs/>
                <w:sz w:val="20"/>
                <w:szCs w:val="20"/>
              </w:rPr>
              <w:t>(основание: предложение главы города)</w:t>
            </w:r>
          </w:p>
        </w:tc>
        <w:tc>
          <w:tcPr>
            <w:tcW w:w="1809" w:type="dxa"/>
          </w:tcPr>
          <w:p w:rsidR="00D37F94" w:rsidRPr="00B6367B" w:rsidRDefault="00D37F94" w:rsidP="00385288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  <w:lang w:val="en-US"/>
              </w:rPr>
              <w:t>II</w:t>
            </w:r>
            <w:r w:rsidRPr="00B6367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753" w:type="dxa"/>
          </w:tcPr>
          <w:p w:rsidR="00D37F94" w:rsidRPr="00B6367B" w:rsidRDefault="00D37F94" w:rsidP="006C38E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О замене (или/ об отказе от пол</w:t>
            </w:r>
            <w:r w:rsidRPr="00B6367B">
              <w:rPr>
                <w:sz w:val="20"/>
                <w:szCs w:val="20"/>
              </w:rPr>
              <w:softHyphen/>
              <w:t>ной, частичной замены) дотаций из регионального фонда финансовой поддержки муниципальных районов (городских округов) и регионального фонда финансовой поддержки поселений допол</w:t>
            </w:r>
            <w:r w:rsidRPr="00B6367B">
              <w:rPr>
                <w:sz w:val="20"/>
                <w:szCs w:val="20"/>
              </w:rPr>
              <w:softHyphen/>
              <w:t>нительными нормативами отчислений от налога на доходы физических лиц</w:t>
            </w:r>
            <w:r>
              <w:rPr>
                <w:sz w:val="20"/>
                <w:szCs w:val="20"/>
              </w:rPr>
              <w:t>.</w:t>
            </w:r>
            <w:r w:rsidRPr="00B6367B">
              <w:rPr>
                <w:sz w:val="20"/>
                <w:szCs w:val="20"/>
              </w:rPr>
              <w:t xml:space="preserve"> </w:t>
            </w:r>
          </w:p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i/>
                <w:iCs/>
                <w:sz w:val="20"/>
                <w:szCs w:val="20"/>
              </w:rPr>
              <w:t>(основание: предложение главы города).</w:t>
            </w:r>
          </w:p>
        </w:tc>
        <w:tc>
          <w:tcPr>
            <w:tcW w:w="1809" w:type="dxa"/>
          </w:tcPr>
          <w:p w:rsidR="00D37F94" w:rsidRPr="00B6367B" w:rsidRDefault="00D37F94" w:rsidP="00385288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сентябрь</w:t>
            </w:r>
          </w:p>
        </w:tc>
        <w:tc>
          <w:tcPr>
            <w:tcW w:w="1753" w:type="dxa"/>
          </w:tcPr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О едином налоге на вмененный доход для отдельных видов дея</w:t>
            </w:r>
            <w:r>
              <w:rPr>
                <w:sz w:val="20"/>
                <w:szCs w:val="20"/>
              </w:rPr>
              <w:t>тельности.</w:t>
            </w:r>
          </w:p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B6367B">
              <w:rPr>
                <w:i/>
                <w:iCs/>
                <w:sz w:val="20"/>
                <w:szCs w:val="20"/>
              </w:rPr>
              <w:t>(основание: п. 7 статьи 346.29 НК и пункт 3.4. положения о бюджетном процессе)</w:t>
            </w:r>
          </w:p>
        </w:tc>
        <w:tc>
          <w:tcPr>
            <w:tcW w:w="1809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до 1 сентября</w:t>
            </w:r>
          </w:p>
        </w:tc>
        <w:tc>
          <w:tcPr>
            <w:tcW w:w="1753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FE3590" w:rsidRDefault="00D37F94" w:rsidP="00FE35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 xml:space="preserve">О внесении изменений и дополнений в решение Думы города от 18.03.2011 N 18 «О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Покачи». </w:t>
            </w:r>
          </w:p>
          <w:p w:rsidR="00D37F94" w:rsidRPr="00FE3590" w:rsidRDefault="00D37F94" w:rsidP="00FE359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E3590">
              <w:rPr>
                <w:i/>
                <w:iCs/>
                <w:sz w:val="20"/>
                <w:szCs w:val="20"/>
              </w:rPr>
              <w:t>(основание: предложение главы города)</w:t>
            </w:r>
          </w:p>
        </w:tc>
        <w:tc>
          <w:tcPr>
            <w:tcW w:w="1809" w:type="dxa"/>
          </w:tcPr>
          <w:p w:rsidR="00D37F94" w:rsidRPr="00FE3590" w:rsidRDefault="00D37F94" w:rsidP="00FE3590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>октябрь</w:t>
            </w:r>
          </w:p>
        </w:tc>
        <w:tc>
          <w:tcPr>
            <w:tcW w:w="1753" w:type="dxa"/>
          </w:tcPr>
          <w:p w:rsidR="00D37F94" w:rsidRPr="00FE3590" w:rsidRDefault="00D37F94" w:rsidP="00FE359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Default="00D37F94" w:rsidP="00FE359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Г</w:t>
            </w:r>
            <w:r w:rsidRPr="00B6367B">
              <w:rPr>
                <w:sz w:val="20"/>
                <w:szCs w:val="20"/>
              </w:rPr>
              <w:t>енеральный план города Покачи</w:t>
            </w:r>
            <w:r>
              <w:rPr>
                <w:sz w:val="20"/>
                <w:szCs w:val="20"/>
              </w:rPr>
              <w:t>.</w:t>
            </w:r>
          </w:p>
          <w:p w:rsidR="00D37F94" w:rsidRPr="00A31847" w:rsidRDefault="00D37F94" w:rsidP="00FE359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i/>
                <w:iCs/>
                <w:sz w:val="20"/>
                <w:szCs w:val="20"/>
              </w:rPr>
              <w:t xml:space="preserve">(основание: решение Думы города № 69 от 19.09.2011) </w:t>
            </w:r>
          </w:p>
        </w:tc>
        <w:tc>
          <w:tcPr>
            <w:tcW w:w="1809" w:type="dxa"/>
          </w:tcPr>
          <w:p w:rsidR="00D37F94" w:rsidRPr="00B6367B" w:rsidRDefault="00D37F94" w:rsidP="00FE359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октябрь</w:t>
            </w:r>
          </w:p>
        </w:tc>
        <w:tc>
          <w:tcPr>
            <w:tcW w:w="1753" w:type="dxa"/>
          </w:tcPr>
          <w:p w:rsidR="00D37F94" w:rsidRPr="00B6367B" w:rsidRDefault="00D37F94" w:rsidP="00FE359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О бюджете города Покачи на 2013 год и плановый период 2014, 2015г.г.</w:t>
            </w:r>
          </w:p>
          <w:p w:rsidR="00D37F94" w:rsidRPr="00B6367B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B6367B">
              <w:rPr>
                <w:i/>
                <w:iCs/>
                <w:sz w:val="20"/>
                <w:szCs w:val="20"/>
              </w:rPr>
              <w:t>(основание: решение Думы города от 26.06.2008 № 76 «О положении о бюджетном устройстве и бюджетном процессе города Покачи пункт 3.1.)</w:t>
            </w:r>
          </w:p>
        </w:tc>
        <w:tc>
          <w:tcPr>
            <w:tcW w:w="1809" w:type="dxa"/>
          </w:tcPr>
          <w:p w:rsidR="00D37F94" w:rsidRPr="00B6367B" w:rsidRDefault="00D37F94" w:rsidP="00385288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ноябрь - декабрь</w:t>
            </w:r>
          </w:p>
        </w:tc>
        <w:tc>
          <w:tcPr>
            <w:tcW w:w="1753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FE3590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 xml:space="preserve">О прогнозном плане приватизации муниципального имущества города Покачи на 2013 год и плановый период 2014, 2015 г.г. </w:t>
            </w:r>
          </w:p>
          <w:p w:rsidR="00D37F94" w:rsidRPr="00FE3590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FE3590">
              <w:rPr>
                <w:i/>
                <w:iCs/>
                <w:sz w:val="20"/>
                <w:szCs w:val="20"/>
              </w:rPr>
              <w:t>(основание: предложение главы города)</w:t>
            </w:r>
          </w:p>
          <w:p w:rsidR="00D37F94" w:rsidRPr="00FE3590" w:rsidRDefault="00D37F94" w:rsidP="009303F9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iCs/>
                <w:sz w:val="20"/>
                <w:szCs w:val="20"/>
              </w:rPr>
            </w:pPr>
            <w:r w:rsidRPr="00FE3590">
              <w:rPr>
                <w:i/>
                <w:iCs/>
                <w:sz w:val="20"/>
                <w:szCs w:val="20"/>
              </w:rPr>
              <w:t xml:space="preserve">Примечание: в случае среднесрочного планирования приватизации, принимается до /или одновременно с проектом решения о бюджете. </w:t>
            </w:r>
          </w:p>
        </w:tc>
        <w:tc>
          <w:tcPr>
            <w:tcW w:w="1809" w:type="dxa"/>
          </w:tcPr>
          <w:p w:rsidR="00D37F94" w:rsidRPr="00FE3590" w:rsidRDefault="00D37F94" w:rsidP="00385288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753" w:type="dxa"/>
          </w:tcPr>
          <w:p w:rsidR="00D37F94" w:rsidRPr="00FE3590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 xml:space="preserve">Администрация города* 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О внесении изменений и дополнений в Устав города.</w:t>
            </w:r>
          </w:p>
        </w:tc>
        <w:tc>
          <w:tcPr>
            <w:tcW w:w="1809" w:type="dxa"/>
          </w:tcPr>
          <w:p w:rsidR="00D37F94" w:rsidRPr="00B6367B" w:rsidRDefault="00D37F94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 xml:space="preserve">в течение года, </w:t>
            </w:r>
          </w:p>
          <w:p w:rsidR="00D37F94" w:rsidRPr="00B6367B" w:rsidRDefault="00D37F94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 xml:space="preserve">по мере </w:t>
            </w:r>
          </w:p>
          <w:p w:rsidR="00D37F94" w:rsidRPr="00B6367B" w:rsidRDefault="00D37F94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1753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 xml:space="preserve">Администрация города* 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О внесении изменений и дополнений в решение Думы города о бюджете на 2012 год</w:t>
            </w:r>
            <w:r>
              <w:rPr>
                <w:sz w:val="20"/>
                <w:szCs w:val="20"/>
              </w:rPr>
              <w:t>.</w:t>
            </w:r>
            <w:r w:rsidRPr="00B6367B">
              <w:rPr>
                <w:sz w:val="20"/>
                <w:szCs w:val="20"/>
              </w:rPr>
              <w:t xml:space="preserve"> </w:t>
            </w:r>
          </w:p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i/>
                <w:iCs/>
                <w:sz w:val="20"/>
                <w:szCs w:val="20"/>
              </w:rPr>
              <w:t>(основание: предложение главы города)</w:t>
            </w:r>
          </w:p>
        </w:tc>
        <w:tc>
          <w:tcPr>
            <w:tcW w:w="1809" w:type="dxa"/>
          </w:tcPr>
          <w:p w:rsidR="00D37F94" w:rsidRPr="00B6367B" w:rsidRDefault="00D37F94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в течение года,</w:t>
            </w:r>
          </w:p>
          <w:p w:rsidR="00D37F94" w:rsidRPr="00B6367B" w:rsidRDefault="00D37F94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по мере</w:t>
            </w:r>
          </w:p>
          <w:p w:rsidR="00D37F94" w:rsidRPr="00B6367B" w:rsidRDefault="00D37F94" w:rsidP="00476E49">
            <w:pPr>
              <w:autoSpaceDE w:val="0"/>
              <w:autoSpaceDN w:val="0"/>
              <w:adjustRightInd w:val="0"/>
              <w:ind w:left="397" w:hanging="39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</w:t>
            </w:r>
            <w:r w:rsidRPr="00B6367B">
              <w:rPr>
                <w:sz w:val="20"/>
                <w:szCs w:val="20"/>
              </w:rPr>
              <w:t>димости</w:t>
            </w:r>
          </w:p>
        </w:tc>
        <w:tc>
          <w:tcPr>
            <w:tcW w:w="1753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Администрация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Приведение действующих норма</w:t>
            </w:r>
            <w:r>
              <w:rPr>
                <w:sz w:val="20"/>
                <w:szCs w:val="20"/>
              </w:rPr>
              <w:t>тивных правовых актов Думы го</w:t>
            </w:r>
            <w:r w:rsidRPr="00B6367B">
              <w:rPr>
                <w:sz w:val="20"/>
                <w:szCs w:val="20"/>
              </w:rPr>
              <w:t>рода в соответствие с действующим законодательством и по иным причинам.</w:t>
            </w:r>
          </w:p>
        </w:tc>
        <w:tc>
          <w:tcPr>
            <w:tcW w:w="1809" w:type="dxa"/>
          </w:tcPr>
          <w:p w:rsidR="00D37F94" w:rsidRPr="00B6367B" w:rsidRDefault="00D37F94" w:rsidP="00476E4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в течение года,</w:t>
            </w:r>
          </w:p>
          <w:p w:rsidR="00D37F94" w:rsidRPr="00B6367B" w:rsidRDefault="00D37F94" w:rsidP="00476E4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по мере</w:t>
            </w:r>
          </w:p>
          <w:p w:rsidR="00D37F94" w:rsidRPr="00B6367B" w:rsidRDefault="00D37F94" w:rsidP="00476E4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 xml:space="preserve">необходимости </w:t>
            </w:r>
          </w:p>
        </w:tc>
        <w:tc>
          <w:tcPr>
            <w:tcW w:w="1753" w:type="dxa"/>
          </w:tcPr>
          <w:p w:rsidR="00D37F94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 xml:space="preserve">Администрация города*, </w:t>
            </w:r>
          </w:p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Дума города*</w:t>
            </w:r>
          </w:p>
        </w:tc>
      </w:tr>
      <w:tr w:rsidR="00D37F94" w:rsidRPr="00B6367B">
        <w:tc>
          <w:tcPr>
            <w:tcW w:w="618" w:type="dxa"/>
          </w:tcPr>
          <w:p w:rsidR="00D37F94" w:rsidRPr="00A31847" w:rsidRDefault="00D37F94" w:rsidP="00A3184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700" w:type="dxa"/>
          </w:tcPr>
          <w:p w:rsidR="00D37F94" w:rsidRPr="00B6367B" w:rsidRDefault="00D37F94" w:rsidP="00A31847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Рассмотрение внеплановых проектов решений.</w:t>
            </w:r>
          </w:p>
        </w:tc>
        <w:tc>
          <w:tcPr>
            <w:tcW w:w="1809" w:type="dxa"/>
          </w:tcPr>
          <w:p w:rsidR="00D37F94" w:rsidRPr="00B6367B" w:rsidRDefault="00D37F94" w:rsidP="00476E4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в течение года,</w:t>
            </w:r>
          </w:p>
          <w:p w:rsidR="00D37F94" w:rsidRDefault="00D37F94" w:rsidP="00476E4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 xml:space="preserve">по распоряжению Председателя </w:t>
            </w:r>
          </w:p>
          <w:p w:rsidR="00D37F94" w:rsidRPr="00B6367B" w:rsidRDefault="00D37F94" w:rsidP="00476E49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Думы</w:t>
            </w:r>
          </w:p>
        </w:tc>
        <w:tc>
          <w:tcPr>
            <w:tcW w:w="1753" w:type="dxa"/>
          </w:tcPr>
          <w:p w:rsidR="00D37F94" w:rsidRPr="00B6367B" w:rsidRDefault="00D37F94" w:rsidP="008F0E0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367B">
              <w:rPr>
                <w:sz w:val="20"/>
                <w:szCs w:val="20"/>
              </w:rPr>
              <w:t>Назначается в соответствии с пунктом 10 статьи 23 Регламента Думы города.</w:t>
            </w:r>
          </w:p>
        </w:tc>
      </w:tr>
    </w:tbl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247DD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6C38E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6C38E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6C38E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6C38E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Default="00D37F94" w:rsidP="006C38E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94" w:rsidRPr="008C1F22" w:rsidRDefault="00D37F94" w:rsidP="008F0E05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F22">
        <w:rPr>
          <w:rFonts w:ascii="Times New Roman" w:hAnsi="Times New Roman" w:cs="Times New Roman"/>
          <w:b/>
          <w:bCs/>
          <w:sz w:val="24"/>
          <w:szCs w:val="24"/>
        </w:rPr>
        <w:t>План проведения контрольных мероприятий</w:t>
      </w:r>
    </w:p>
    <w:p w:rsidR="00D37F94" w:rsidRDefault="00D37F94" w:rsidP="008C1F22">
      <w:pPr>
        <w:pStyle w:val="ConsPlusNonformat"/>
        <w:jc w:val="center"/>
      </w:pPr>
    </w:p>
    <w:tbl>
      <w:tblPr>
        <w:tblW w:w="9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050"/>
        <w:gridCol w:w="1843"/>
        <w:gridCol w:w="1877"/>
      </w:tblGrid>
      <w:tr w:rsidR="00D37F94" w:rsidRPr="00B6367B">
        <w:trPr>
          <w:trHeight w:val="635"/>
        </w:trPr>
        <w:tc>
          <w:tcPr>
            <w:tcW w:w="710" w:type="dxa"/>
          </w:tcPr>
          <w:p w:rsidR="00D37F94" w:rsidRPr="00B6367B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5050" w:type="dxa"/>
          </w:tcPr>
          <w:p w:rsidR="00D37F94" w:rsidRPr="00B6367B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Наименование вопроса</w:t>
            </w:r>
          </w:p>
        </w:tc>
        <w:tc>
          <w:tcPr>
            <w:tcW w:w="1843" w:type="dxa"/>
          </w:tcPr>
          <w:p w:rsidR="00D37F94" w:rsidRPr="00B6367B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Предполагаемый</w:t>
            </w:r>
          </w:p>
          <w:p w:rsidR="00D37F94" w:rsidRPr="00B6367B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срок</w:t>
            </w:r>
          </w:p>
          <w:p w:rsidR="00D37F94" w:rsidRPr="00B6367B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рассмотрения вопроса</w:t>
            </w:r>
          </w:p>
        </w:tc>
        <w:tc>
          <w:tcPr>
            <w:tcW w:w="1877" w:type="dxa"/>
          </w:tcPr>
          <w:p w:rsidR="00D37F94" w:rsidRPr="00B6367B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D37F94" w:rsidRPr="00B6367B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за подготовку и</w:t>
            </w:r>
          </w:p>
          <w:p w:rsidR="00D37F94" w:rsidRPr="00B6367B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внесение проекта</w:t>
            </w:r>
          </w:p>
          <w:p w:rsidR="00D37F94" w:rsidRPr="00B6367B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6367B">
              <w:rPr>
                <w:b/>
                <w:bCs/>
                <w:sz w:val="20"/>
                <w:szCs w:val="20"/>
              </w:rPr>
              <w:t>решения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Отчет о результатах приватизации муници</w:t>
            </w:r>
            <w:r>
              <w:rPr>
                <w:rFonts w:ascii="Times New Roman" w:hAnsi="Times New Roman" w:cs="Times New Roman"/>
              </w:rPr>
              <w:t>пального имущества в</w:t>
            </w:r>
            <w:r w:rsidRPr="00B6367B">
              <w:rPr>
                <w:rFonts w:ascii="Times New Roman" w:hAnsi="Times New Roman" w:cs="Times New Roman"/>
              </w:rPr>
              <w:t xml:space="preserve"> 2011 год</w:t>
            </w:r>
            <w:r>
              <w:rPr>
                <w:rFonts w:ascii="Times New Roman" w:hAnsi="Times New Roman" w:cs="Times New Roman"/>
              </w:rPr>
              <w:t>у.</w:t>
            </w:r>
            <w:r w:rsidRPr="00B6367B">
              <w:rPr>
                <w:rFonts w:ascii="Times New Roman" w:hAnsi="Times New Roman" w:cs="Times New Roman"/>
              </w:rPr>
              <w:t xml:space="preserve"> </w:t>
            </w:r>
          </w:p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  <w:i/>
                <w:iCs/>
              </w:rPr>
              <w:t>(основание: решение Думы города от 27.11.2009 № 139 «Об утверждении Положения о порядке распоряжения и управления имуществом, находящимся в собственности города Покачи»)</w:t>
            </w:r>
          </w:p>
        </w:tc>
        <w:tc>
          <w:tcPr>
            <w:tcW w:w="1843" w:type="dxa"/>
          </w:tcPr>
          <w:p w:rsidR="00D37F94" w:rsidRPr="00B6367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7" w:type="dxa"/>
          </w:tcPr>
          <w:p w:rsidR="00D37F94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B6367B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финансировании муниципальных программ за счет увеличения средств местного бюджета.</w:t>
            </w:r>
          </w:p>
          <w:p w:rsidR="00D37F94" w:rsidRPr="002F1518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F1518">
              <w:rPr>
                <w:rFonts w:ascii="Times New Roman" w:hAnsi="Times New Roman" w:cs="Times New Roman"/>
                <w:i/>
                <w:iCs/>
              </w:rPr>
              <w:t>(основание: предложение Молодежной палаты)</w:t>
            </w:r>
          </w:p>
        </w:tc>
        <w:tc>
          <w:tcPr>
            <w:tcW w:w="1843" w:type="dxa"/>
          </w:tcPr>
          <w:p w:rsidR="00D37F94" w:rsidRDefault="00D37F94" w:rsidP="002F15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поступления средств, </w:t>
            </w:r>
          </w:p>
          <w:p w:rsidR="00D37F94" w:rsidRPr="00B6367B" w:rsidRDefault="00D37F94" w:rsidP="002F15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уточнении бюджета</w:t>
            </w:r>
          </w:p>
        </w:tc>
        <w:tc>
          <w:tcPr>
            <w:tcW w:w="1877" w:type="dxa"/>
          </w:tcPr>
          <w:p w:rsidR="00D37F94" w:rsidRDefault="00D37F94" w:rsidP="002F1518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B6367B" w:rsidRDefault="00D37F94" w:rsidP="002F1518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О содержании дорог в городе. </w:t>
            </w:r>
          </w:p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  <w:i/>
                <w:iCs/>
              </w:rPr>
              <w:t>(основание: предложение депутата Борисовой Н.В.)</w:t>
            </w:r>
          </w:p>
        </w:tc>
        <w:tc>
          <w:tcPr>
            <w:tcW w:w="1843" w:type="dxa"/>
          </w:tcPr>
          <w:p w:rsidR="00D37F94" w:rsidRPr="00353321" w:rsidRDefault="00D37F94" w:rsidP="00F839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О газоснабжении частного сектора. </w:t>
            </w:r>
          </w:p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  <w:i/>
                <w:iCs/>
              </w:rPr>
              <w:t>(основание: предложение депутата Руденко А.С.)</w:t>
            </w:r>
          </w:p>
        </w:tc>
        <w:tc>
          <w:tcPr>
            <w:tcW w:w="1843" w:type="dxa"/>
          </w:tcPr>
          <w:p w:rsidR="00D37F94" w:rsidRPr="00353321" w:rsidRDefault="00D37F94" w:rsidP="00F839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О благоустройстве дорог частного сектора с включением в перспективные планы развития города. </w:t>
            </w:r>
          </w:p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  <w:i/>
                <w:iCs/>
              </w:rPr>
              <w:t>(основание: предложение депутата Руденко А.С.)</w:t>
            </w:r>
          </w:p>
        </w:tc>
        <w:tc>
          <w:tcPr>
            <w:tcW w:w="1843" w:type="dxa"/>
          </w:tcPr>
          <w:p w:rsidR="00D37F94" w:rsidRPr="00353321" w:rsidRDefault="00D37F94" w:rsidP="00F839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FE3590" w:rsidRDefault="00D37F94" w:rsidP="00CE283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Об обеспечении безопасности горожан на лыжной трассе город</w:t>
            </w:r>
            <w:r>
              <w:rPr>
                <w:rFonts w:ascii="Times New Roman" w:hAnsi="Times New Roman" w:cs="Times New Roman"/>
              </w:rPr>
              <w:t>а</w:t>
            </w:r>
            <w:r w:rsidRPr="00FE3590">
              <w:rPr>
                <w:rFonts w:ascii="Times New Roman" w:hAnsi="Times New Roman" w:cs="Times New Roman"/>
              </w:rPr>
              <w:t xml:space="preserve">. </w:t>
            </w:r>
          </w:p>
          <w:p w:rsidR="00D37F94" w:rsidRPr="00FE3590" w:rsidRDefault="00D37F94" w:rsidP="00CE283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  <w:i/>
                <w:iCs/>
              </w:rPr>
              <w:t>(основание: предложение депутата Таненкова В.Л.)</w:t>
            </w:r>
          </w:p>
        </w:tc>
        <w:tc>
          <w:tcPr>
            <w:tcW w:w="1843" w:type="dxa"/>
          </w:tcPr>
          <w:p w:rsidR="00D37F94" w:rsidRDefault="00D37F94" w:rsidP="00F839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389B">
              <w:rPr>
                <w:rFonts w:ascii="Times New Roman" w:hAnsi="Times New Roman" w:cs="Times New Roman"/>
              </w:rPr>
              <w:t>Февраль</w:t>
            </w:r>
          </w:p>
          <w:p w:rsidR="00D37F94" w:rsidRPr="00FE3590" w:rsidRDefault="00D37F94" w:rsidP="00F839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37F94" w:rsidRPr="00FE3590" w:rsidRDefault="00D37F94" w:rsidP="00CE283C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FE3590" w:rsidRDefault="00D37F94" w:rsidP="00CE283C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  <w:r w:rsidRPr="00353321">
              <w:rPr>
                <w:rFonts w:ascii="Times New Roman" w:hAnsi="Times New Roman" w:cs="Times New Roman"/>
              </w:rPr>
              <w:t>об исполнении долгосрочной целевой программы «Развитие системы образования города Покачи на 2010-2013 годы» в 2011 году.</w:t>
            </w:r>
          </w:p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  <w:i/>
                <w:iCs/>
              </w:rPr>
              <w:t>(основание: предложение администрации</w:t>
            </w:r>
            <w:r w:rsidRPr="003533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D37F94" w:rsidRPr="00353321" w:rsidRDefault="00D37F94" w:rsidP="00F839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Отчет об исполнении краткосрочной целевой программы «Организация детей города Покачи в каникулярное время в 2011 году».</w:t>
            </w:r>
          </w:p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  <w:i/>
                <w:iCs/>
              </w:rPr>
              <w:t>(основание: предложение администрации</w:t>
            </w:r>
            <w:r w:rsidRPr="003533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D37F94" w:rsidRPr="00353321" w:rsidRDefault="00D37F94" w:rsidP="00F839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Default="00D37F94" w:rsidP="002F151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благоустройстве и </w:t>
            </w:r>
            <w:r w:rsidRPr="00353321">
              <w:rPr>
                <w:rFonts w:ascii="Times New Roman" w:hAnsi="Times New Roman" w:cs="Times New Roman"/>
              </w:rPr>
              <w:t xml:space="preserve">озеленении территорий вокруг </w:t>
            </w:r>
            <w:r>
              <w:rPr>
                <w:rFonts w:ascii="Times New Roman" w:hAnsi="Times New Roman" w:cs="Times New Roman"/>
              </w:rPr>
              <w:t>образовательных учреждений города.</w:t>
            </w:r>
          </w:p>
          <w:p w:rsidR="00D37F94" w:rsidRPr="00353321" w:rsidRDefault="00D37F94" w:rsidP="002F151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  <w:i/>
                <w:iCs/>
              </w:rPr>
              <w:t>(основание: предложение депутата Руденко А.С.</w:t>
            </w:r>
            <w:r>
              <w:rPr>
                <w:rFonts w:ascii="Times New Roman" w:hAnsi="Times New Roman" w:cs="Times New Roman"/>
                <w:i/>
                <w:iCs/>
              </w:rPr>
              <w:t>, Молодежной палаты</w:t>
            </w:r>
            <w:r w:rsidRPr="00353321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843" w:type="dxa"/>
          </w:tcPr>
          <w:p w:rsidR="00D37F94" w:rsidRPr="00353321" w:rsidRDefault="00D37F94" w:rsidP="00F839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Об устройстве малых форм в дворовых кварталах: ул. Комсомольская, д.2, 4; ул. Молодежная, д.8. </w:t>
            </w:r>
          </w:p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  <w:i/>
                <w:iCs/>
              </w:rPr>
              <w:t>(основание: предложение депутата Руденко А.С.)</w:t>
            </w:r>
          </w:p>
        </w:tc>
        <w:tc>
          <w:tcPr>
            <w:tcW w:w="1843" w:type="dxa"/>
          </w:tcPr>
          <w:p w:rsidR="00D37F94" w:rsidRPr="00353321" w:rsidRDefault="00D37F94" w:rsidP="00F8390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A33BAA">
        <w:tc>
          <w:tcPr>
            <w:tcW w:w="710" w:type="dxa"/>
          </w:tcPr>
          <w:p w:rsidR="00D37F94" w:rsidRPr="00A33BAA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FE3590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 xml:space="preserve">О выполнении решения Думы города от 15.06.2011 № 53 «О содержании дорог на территории поселка Старые Покачи» (пункты 2,3,4) </w:t>
            </w:r>
          </w:p>
          <w:p w:rsidR="00D37F94" w:rsidRPr="00FE3590" w:rsidRDefault="00D37F94" w:rsidP="00FE3590">
            <w:pPr>
              <w:jc w:val="both"/>
              <w:rPr>
                <w:i/>
                <w:iCs/>
                <w:sz w:val="20"/>
                <w:szCs w:val="20"/>
              </w:rPr>
            </w:pPr>
            <w:r w:rsidRPr="00FE3590">
              <w:rPr>
                <w:i/>
                <w:iCs/>
                <w:sz w:val="20"/>
                <w:szCs w:val="20"/>
              </w:rPr>
              <w:t xml:space="preserve">(основание: решение Думы города от 21.11.2011 № 88 «Об исполнении решения Думы города от 15.06.2011 № 53 «О содержании дорог на территории поселка Старые Покачи») </w:t>
            </w:r>
          </w:p>
        </w:tc>
        <w:tc>
          <w:tcPr>
            <w:tcW w:w="1843" w:type="dxa"/>
          </w:tcPr>
          <w:p w:rsidR="00D37F94" w:rsidRPr="00FE3590" w:rsidRDefault="00D37F94" w:rsidP="009324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77" w:type="dxa"/>
          </w:tcPr>
          <w:p w:rsidR="00D37F94" w:rsidRPr="00FE3590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FE3590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A33BAA">
        <w:tc>
          <w:tcPr>
            <w:tcW w:w="710" w:type="dxa"/>
          </w:tcPr>
          <w:p w:rsidR="00D37F94" w:rsidRPr="00A33BAA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ходе исполнения решений Думы города от 28.02.2011 № 7, от 15.06.2011 № 52 «О санитарной очистке города и ликвидации захламлений территории города Покачи». </w:t>
            </w:r>
          </w:p>
          <w:p w:rsidR="00D37F94" w:rsidRPr="00FE3590" w:rsidRDefault="00D37F94" w:rsidP="009F4BF9">
            <w:pPr>
              <w:jc w:val="both"/>
            </w:pPr>
            <w:r w:rsidRPr="00FE3590">
              <w:rPr>
                <w:i/>
                <w:iCs/>
                <w:sz w:val="20"/>
                <w:szCs w:val="20"/>
              </w:rPr>
              <w:t xml:space="preserve">(основание: </w:t>
            </w:r>
            <w:r>
              <w:rPr>
                <w:i/>
                <w:iCs/>
                <w:sz w:val="20"/>
                <w:szCs w:val="20"/>
              </w:rPr>
              <w:t>решение Думы города от 28.02.2011 № 7</w:t>
            </w:r>
            <w:r w:rsidRPr="00D92244">
              <w:rPr>
                <w:i/>
                <w:iCs/>
                <w:sz w:val="20"/>
                <w:szCs w:val="20"/>
              </w:rPr>
              <w:t xml:space="preserve"> «О санитарной очистке города и ликвидации несанкционированных свалок на территории города Покачи в 2011 году»</w:t>
            </w:r>
            <w:r>
              <w:rPr>
                <w:i/>
                <w:iCs/>
                <w:sz w:val="20"/>
                <w:szCs w:val="20"/>
              </w:rPr>
              <w:t xml:space="preserve">; </w:t>
            </w:r>
            <w:r w:rsidRPr="00FE3590">
              <w:rPr>
                <w:i/>
                <w:iCs/>
                <w:sz w:val="20"/>
                <w:szCs w:val="20"/>
              </w:rPr>
              <w:t xml:space="preserve">решение Думы города от </w:t>
            </w:r>
            <w:r>
              <w:rPr>
                <w:i/>
                <w:iCs/>
                <w:sz w:val="20"/>
                <w:szCs w:val="20"/>
              </w:rPr>
              <w:t xml:space="preserve">15.06.2011 </w:t>
            </w:r>
            <w:r w:rsidRPr="00FE3590">
              <w:rPr>
                <w:i/>
                <w:iCs/>
                <w:sz w:val="20"/>
                <w:szCs w:val="20"/>
              </w:rPr>
              <w:t xml:space="preserve"> №</w:t>
            </w:r>
            <w:r>
              <w:rPr>
                <w:i/>
                <w:iCs/>
                <w:sz w:val="20"/>
                <w:szCs w:val="20"/>
              </w:rPr>
              <w:t xml:space="preserve"> 52</w:t>
            </w:r>
            <w:r w:rsidRPr="00FE359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54197A">
              <w:rPr>
                <w:i/>
                <w:iCs/>
                <w:sz w:val="20"/>
                <w:szCs w:val="20"/>
              </w:rPr>
              <w:t>О санитарной очистке города и ликвидации захламлений территории города Покачи</w:t>
            </w:r>
            <w:r>
              <w:rPr>
                <w:i/>
                <w:iCs/>
                <w:sz w:val="20"/>
                <w:szCs w:val="20"/>
              </w:rPr>
              <w:t xml:space="preserve">») </w:t>
            </w:r>
          </w:p>
        </w:tc>
        <w:tc>
          <w:tcPr>
            <w:tcW w:w="1843" w:type="dxa"/>
          </w:tcPr>
          <w:p w:rsidR="00D37F94" w:rsidRPr="00FE3590" w:rsidRDefault="00D37F94" w:rsidP="006308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77" w:type="dxa"/>
          </w:tcPr>
          <w:p w:rsidR="00D37F94" w:rsidRPr="00FE3590" w:rsidRDefault="00D37F94" w:rsidP="006308C1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FE3590" w:rsidRDefault="00D37F94" w:rsidP="006308C1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353321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FE3590" w:rsidRDefault="00D37F94" w:rsidP="00FE359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 xml:space="preserve">О работе администрации города по привлечению специалистов в учреждения социальной сферы (служебное жилье, установление доплат при отсутствии северного стажа и т.д.) </w:t>
            </w:r>
          </w:p>
          <w:p w:rsidR="00D37F94" w:rsidRPr="00FE3590" w:rsidRDefault="00D37F94" w:rsidP="00FE3590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3590">
              <w:rPr>
                <w:rFonts w:ascii="Times New Roman" w:hAnsi="Times New Roman" w:cs="Times New Roman"/>
                <w:i/>
                <w:iCs/>
              </w:rPr>
              <w:t>(основание: предложение главы города )</w:t>
            </w:r>
          </w:p>
        </w:tc>
        <w:tc>
          <w:tcPr>
            <w:tcW w:w="1843" w:type="dxa"/>
          </w:tcPr>
          <w:p w:rsidR="00D37F94" w:rsidRPr="00FE3590" w:rsidRDefault="00D37F94" w:rsidP="009324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77" w:type="dxa"/>
          </w:tcPr>
          <w:p w:rsidR="00D37F94" w:rsidRPr="00FE3590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FE3590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353321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353321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Об акарицидной обработке территории города, садоводческих обществ и мест отдыха горожан против гнуса.</w:t>
            </w:r>
          </w:p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53321">
              <w:rPr>
                <w:rFonts w:ascii="Times New Roman" w:hAnsi="Times New Roman" w:cs="Times New Roman"/>
                <w:i/>
                <w:iCs/>
              </w:rPr>
              <w:t>(основание: предложение главы города)</w:t>
            </w:r>
          </w:p>
        </w:tc>
        <w:tc>
          <w:tcPr>
            <w:tcW w:w="1843" w:type="dxa"/>
          </w:tcPr>
          <w:p w:rsidR="00D37F94" w:rsidRPr="00353321" w:rsidRDefault="00D37F94" w:rsidP="000C4D0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353321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353321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Отчет о деятельности Думы города за 2011 год. </w:t>
            </w:r>
          </w:p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(</w:t>
            </w:r>
            <w:r w:rsidRPr="00353321">
              <w:rPr>
                <w:rFonts w:ascii="Times New Roman" w:hAnsi="Times New Roman" w:cs="Times New Roman"/>
                <w:i/>
                <w:iCs/>
              </w:rPr>
              <w:t>основание: статья 8 решение Думы города от 19.09.2011 № 62 «О положении о порядке и сроках предоставления, утверждения и опубликования отчетов органов местного самоуправления и должностных лиц самоуправления»)</w:t>
            </w:r>
          </w:p>
        </w:tc>
        <w:tc>
          <w:tcPr>
            <w:tcW w:w="1843" w:type="dxa"/>
          </w:tcPr>
          <w:p w:rsidR="00D37F94" w:rsidRPr="00353321" w:rsidRDefault="00D37F94" w:rsidP="009324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Думы города</w:t>
            </w:r>
          </w:p>
        </w:tc>
      </w:tr>
      <w:tr w:rsidR="00D37F94" w:rsidRPr="00353321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353321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О дополнительных расходах ра</w:t>
            </w:r>
            <w:r>
              <w:rPr>
                <w:rFonts w:ascii="Times New Roman" w:hAnsi="Times New Roman" w:cs="Times New Roman"/>
              </w:rPr>
              <w:t xml:space="preserve">ботников бюджетных учреждений, </w:t>
            </w:r>
            <w:r w:rsidRPr="00353321">
              <w:rPr>
                <w:rFonts w:ascii="Times New Roman" w:hAnsi="Times New Roman" w:cs="Times New Roman"/>
              </w:rPr>
              <w:t xml:space="preserve">связанных со служебными командировками за счет средств местного бюджета. </w:t>
            </w:r>
          </w:p>
          <w:p w:rsidR="00D37F94" w:rsidRPr="00353321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53321">
              <w:rPr>
                <w:rFonts w:ascii="Times New Roman" w:hAnsi="Times New Roman" w:cs="Times New Roman"/>
                <w:i/>
                <w:iCs/>
              </w:rPr>
              <w:t>(основание: предложение главы города)</w:t>
            </w:r>
          </w:p>
        </w:tc>
        <w:tc>
          <w:tcPr>
            <w:tcW w:w="1843" w:type="dxa"/>
          </w:tcPr>
          <w:p w:rsidR="00D37F94" w:rsidRPr="00353321" w:rsidRDefault="00D37F94" w:rsidP="009324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Организация работы учреждений образования, культуры и спорта в летний период. </w:t>
            </w:r>
          </w:p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  <w:i/>
                <w:iCs/>
              </w:rPr>
              <w:t>(основание: предложение де</w:t>
            </w:r>
            <w:r w:rsidRPr="00B6367B">
              <w:rPr>
                <w:rFonts w:ascii="Times New Roman" w:hAnsi="Times New Roman" w:cs="Times New Roman"/>
                <w:i/>
                <w:iCs/>
              </w:rPr>
              <w:softHyphen/>
              <w:t>путатов Борисовой Н.В.,  Голованева А.С.)</w:t>
            </w:r>
            <w:r w:rsidRPr="00B63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7F94" w:rsidRPr="00B6367B" w:rsidRDefault="00D37F94" w:rsidP="009324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77" w:type="dxa"/>
          </w:tcPr>
          <w:p w:rsidR="00D37F94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B6367B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Отчет об исполнении положения «О порядке управления и распоряже</w:t>
            </w:r>
            <w:r w:rsidRPr="00B6367B">
              <w:rPr>
                <w:rFonts w:ascii="Times New Roman" w:hAnsi="Times New Roman" w:cs="Times New Roman"/>
              </w:rPr>
              <w:softHyphen/>
              <w:t>ния имуществом, находящимся в собственности города Покачи»</w:t>
            </w:r>
            <w:r>
              <w:rPr>
                <w:rFonts w:ascii="Times New Roman" w:hAnsi="Times New Roman" w:cs="Times New Roman"/>
              </w:rPr>
              <w:t>.</w:t>
            </w:r>
            <w:r w:rsidRPr="00B6367B">
              <w:rPr>
                <w:rFonts w:ascii="Times New Roman" w:hAnsi="Times New Roman" w:cs="Times New Roman"/>
              </w:rPr>
              <w:t xml:space="preserve"> </w:t>
            </w:r>
          </w:p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6367B">
              <w:rPr>
                <w:rFonts w:ascii="Times New Roman" w:hAnsi="Times New Roman" w:cs="Times New Roman"/>
                <w:i/>
                <w:iCs/>
              </w:rPr>
              <w:t>(основание: статья 30 решения Думы города от 27.11.2009 № 139 «Об утверждении Положения о порядке распоряжения и управления имуществом, находящимся в собственности города Покачи»).</w:t>
            </w:r>
          </w:p>
        </w:tc>
        <w:tc>
          <w:tcPr>
            <w:tcW w:w="1843" w:type="dxa"/>
          </w:tcPr>
          <w:p w:rsidR="00D37F94" w:rsidRPr="00B6367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77" w:type="dxa"/>
          </w:tcPr>
          <w:p w:rsidR="00D37F94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B6367B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Отчет об исполнении бюджета за 2011 год</w:t>
            </w:r>
            <w:r>
              <w:rPr>
                <w:rFonts w:ascii="Times New Roman" w:hAnsi="Times New Roman" w:cs="Times New Roman"/>
              </w:rPr>
              <w:t>.</w:t>
            </w:r>
            <w:r w:rsidRPr="00B6367B">
              <w:rPr>
                <w:rFonts w:ascii="Times New Roman" w:hAnsi="Times New Roman" w:cs="Times New Roman"/>
              </w:rPr>
              <w:t xml:space="preserve"> </w:t>
            </w:r>
          </w:p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основание: п.7.5.Решения Думы города от 26.06.2008 №76 </w:t>
            </w:r>
            <w:r w:rsidRPr="00B6367B">
              <w:rPr>
                <w:rFonts w:ascii="Times New Roman" w:hAnsi="Times New Roman" w:cs="Times New Roman"/>
                <w:i/>
                <w:iCs/>
              </w:rPr>
              <w:t>«О бюджетном устройстве и бюджетном процессе в городе Покачи»)</w:t>
            </w:r>
          </w:p>
        </w:tc>
        <w:tc>
          <w:tcPr>
            <w:tcW w:w="1843" w:type="dxa"/>
          </w:tcPr>
          <w:p w:rsidR="00D37F94" w:rsidRPr="00B6367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77" w:type="dxa"/>
          </w:tcPr>
          <w:p w:rsidR="00D37F94" w:rsidRDefault="00D37F94" w:rsidP="00614FC5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Администрация</w:t>
            </w:r>
          </w:p>
          <w:p w:rsidR="00D37F94" w:rsidRPr="00B6367B" w:rsidRDefault="00D37F94" w:rsidP="00614FC5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Отчет о деятельности главы города за 2011 год. </w:t>
            </w:r>
          </w:p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6367B">
              <w:rPr>
                <w:rFonts w:ascii="Times New Roman" w:hAnsi="Times New Roman" w:cs="Times New Roman"/>
              </w:rPr>
              <w:t>(</w:t>
            </w:r>
            <w:r w:rsidRPr="00B6367B">
              <w:rPr>
                <w:rFonts w:ascii="Times New Roman" w:hAnsi="Times New Roman" w:cs="Times New Roman"/>
                <w:i/>
                <w:iCs/>
              </w:rPr>
              <w:t>основание: решение Думы города от 19.09.2011 № 62 «О положении о порядке и сроках предоставления, утверждения и опубликования отчетов органов местного самоуправления и должностных лиц самоуправления»)</w:t>
            </w:r>
            <w:r w:rsidRPr="00B6367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3" w:type="dxa"/>
          </w:tcPr>
          <w:p w:rsidR="00D37F94" w:rsidRPr="00B6367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77" w:type="dxa"/>
          </w:tcPr>
          <w:p w:rsidR="00D37F94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B6367B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деятельности администра</w:t>
            </w:r>
            <w:r w:rsidRPr="00B6367B">
              <w:rPr>
                <w:rFonts w:ascii="Times New Roman" w:hAnsi="Times New Roman" w:cs="Times New Roman"/>
              </w:rPr>
              <w:t xml:space="preserve">ции города за 2011 год. </w:t>
            </w:r>
          </w:p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(</w:t>
            </w:r>
            <w:r w:rsidRPr="00B6367B">
              <w:rPr>
                <w:rFonts w:ascii="Times New Roman" w:hAnsi="Times New Roman" w:cs="Times New Roman"/>
                <w:i/>
                <w:iCs/>
              </w:rPr>
              <w:t xml:space="preserve">основание: решение Думы города от 19.09.2011 № 62 «О положении </w:t>
            </w:r>
            <w:r>
              <w:rPr>
                <w:rFonts w:ascii="Times New Roman" w:hAnsi="Times New Roman" w:cs="Times New Roman"/>
                <w:i/>
                <w:iCs/>
              </w:rPr>
              <w:t>«О</w:t>
            </w:r>
            <w:r w:rsidRPr="00B6367B">
              <w:rPr>
                <w:rFonts w:ascii="Times New Roman" w:hAnsi="Times New Roman" w:cs="Times New Roman"/>
                <w:i/>
                <w:iCs/>
              </w:rPr>
              <w:t xml:space="preserve"> порядке и сроках предоставления, утверждения и опубликования отчетов органов местного самоуправления и должностных лиц самоуправления»)</w:t>
            </w:r>
          </w:p>
        </w:tc>
        <w:tc>
          <w:tcPr>
            <w:tcW w:w="1843" w:type="dxa"/>
          </w:tcPr>
          <w:p w:rsidR="00D37F94" w:rsidRPr="00B6367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77" w:type="dxa"/>
          </w:tcPr>
          <w:p w:rsidR="00D37F94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B6367B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Отчет о деятельности контрольно-счетной пала</w:t>
            </w:r>
            <w:r>
              <w:rPr>
                <w:rFonts w:ascii="Times New Roman" w:hAnsi="Times New Roman" w:cs="Times New Roman"/>
              </w:rPr>
              <w:t>ты Думы города за 2011 год</w:t>
            </w:r>
            <w:r w:rsidRPr="00B6367B">
              <w:rPr>
                <w:rFonts w:ascii="Times New Roman" w:hAnsi="Times New Roman" w:cs="Times New Roman"/>
              </w:rPr>
              <w:t>.</w:t>
            </w:r>
          </w:p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(</w:t>
            </w:r>
            <w:r w:rsidRPr="00B6367B">
              <w:rPr>
                <w:rFonts w:ascii="Times New Roman" w:hAnsi="Times New Roman" w:cs="Times New Roman"/>
                <w:i/>
                <w:iCs/>
              </w:rPr>
              <w:t>основание: регламент контрольно-счетной палаты)</w:t>
            </w:r>
          </w:p>
        </w:tc>
        <w:tc>
          <w:tcPr>
            <w:tcW w:w="1843" w:type="dxa"/>
          </w:tcPr>
          <w:p w:rsidR="00D37F94" w:rsidRPr="00B6367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77" w:type="dxa"/>
          </w:tcPr>
          <w:p w:rsidR="00D37F94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D37F94" w:rsidRPr="00B6367B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КСП </w:t>
            </w:r>
            <w:r w:rsidRPr="00B6367B">
              <w:rPr>
                <w:rFonts w:ascii="Times New Roman" w:hAnsi="Times New Roman" w:cs="Times New Roman"/>
              </w:rPr>
              <w:t>города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</w:t>
            </w:r>
            <w:r w:rsidRPr="00B6367B">
              <w:rPr>
                <w:rFonts w:ascii="Times New Roman" w:hAnsi="Times New Roman" w:cs="Times New Roman"/>
              </w:rPr>
              <w:t xml:space="preserve">нении бюджета города за </w:t>
            </w:r>
            <w:r w:rsidRPr="00B6367B">
              <w:rPr>
                <w:rFonts w:ascii="Times New Roman" w:hAnsi="Times New Roman" w:cs="Times New Roman"/>
                <w:lang w:val="en-US"/>
              </w:rPr>
              <w:t>I</w:t>
            </w:r>
            <w:r w:rsidRPr="00B6367B">
              <w:rPr>
                <w:rFonts w:ascii="Times New Roman" w:hAnsi="Times New Roman" w:cs="Times New Roman"/>
              </w:rPr>
              <w:t xml:space="preserve"> квартал 2012 года; полугодие; 9 месяцев 2012 года</w:t>
            </w:r>
            <w:r>
              <w:rPr>
                <w:rFonts w:ascii="Times New Roman" w:hAnsi="Times New Roman" w:cs="Times New Roman"/>
              </w:rPr>
              <w:t>.</w:t>
            </w:r>
            <w:r w:rsidRPr="00B6367B">
              <w:rPr>
                <w:rFonts w:ascii="Times New Roman" w:hAnsi="Times New Roman" w:cs="Times New Roman"/>
              </w:rPr>
              <w:t xml:space="preserve"> </w:t>
            </w:r>
          </w:p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(</w:t>
            </w:r>
            <w:r w:rsidRPr="00B6367B">
              <w:rPr>
                <w:rFonts w:ascii="Times New Roman" w:hAnsi="Times New Roman" w:cs="Times New Roman"/>
                <w:i/>
                <w:iCs/>
              </w:rPr>
              <w:t>основание: решение Думы города от 26.06.2008 № 76 «О бюджетном устройстве и бюджетном процессе в городе Покачи»)</w:t>
            </w:r>
          </w:p>
        </w:tc>
        <w:tc>
          <w:tcPr>
            <w:tcW w:w="1843" w:type="dxa"/>
          </w:tcPr>
          <w:p w:rsidR="00D37F94" w:rsidRPr="00B6367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июнь,</w:t>
            </w:r>
          </w:p>
          <w:p w:rsidR="00D37F94" w:rsidRPr="00B6367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сентябрь,</w:t>
            </w:r>
          </w:p>
          <w:p w:rsidR="00D37F94" w:rsidRPr="00B6367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декабрь</w:t>
            </w:r>
          </w:p>
          <w:p w:rsidR="00D37F94" w:rsidRPr="00B6367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D37F94" w:rsidRPr="00B6367B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Администрация 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FE3590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Готовность образовательных учреждений к началу нового учебного года.</w:t>
            </w:r>
          </w:p>
          <w:p w:rsidR="00D37F94" w:rsidRPr="00FE3590" w:rsidRDefault="00D37F94" w:rsidP="008232E8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3590">
              <w:rPr>
                <w:rFonts w:ascii="Times New Roman" w:hAnsi="Times New Roman" w:cs="Times New Roman"/>
                <w:i/>
                <w:iCs/>
              </w:rPr>
              <w:t>(основание: предложение главы города)</w:t>
            </w:r>
          </w:p>
        </w:tc>
        <w:tc>
          <w:tcPr>
            <w:tcW w:w="1843" w:type="dxa"/>
          </w:tcPr>
          <w:p w:rsidR="00D37F94" w:rsidRPr="00FE3590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77" w:type="dxa"/>
          </w:tcPr>
          <w:p w:rsidR="00D37F94" w:rsidRPr="00FE3590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FE3590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Отчет о готовности проекта со</w:t>
            </w:r>
            <w:r w:rsidRPr="00B6367B">
              <w:rPr>
                <w:rFonts w:ascii="Times New Roman" w:hAnsi="Times New Roman" w:cs="Times New Roman"/>
              </w:rPr>
              <w:softHyphen/>
              <w:t>глашения о сотрудничестве между администрацией ХМАО и НК «ЛУКОЙЛ» на 2013 год.</w:t>
            </w:r>
          </w:p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  <w:i/>
                <w:iCs/>
              </w:rPr>
              <w:t>(основание: предложение депутата Голованева А.С.)</w:t>
            </w:r>
          </w:p>
        </w:tc>
        <w:tc>
          <w:tcPr>
            <w:tcW w:w="1843" w:type="dxa"/>
          </w:tcPr>
          <w:p w:rsidR="00D37F94" w:rsidRPr="00353321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О реализац</w:t>
            </w:r>
            <w:r>
              <w:rPr>
                <w:rFonts w:ascii="Times New Roman" w:hAnsi="Times New Roman" w:cs="Times New Roman"/>
              </w:rPr>
              <w:t>ии на территории города Покачи С</w:t>
            </w:r>
            <w:r w:rsidRPr="00B6367B">
              <w:rPr>
                <w:rFonts w:ascii="Times New Roman" w:hAnsi="Times New Roman" w:cs="Times New Roman"/>
              </w:rPr>
              <w:t>трате</w:t>
            </w:r>
            <w:r>
              <w:rPr>
                <w:rFonts w:ascii="Times New Roman" w:hAnsi="Times New Roman" w:cs="Times New Roman"/>
              </w:rPr>
              <w:t xml:space="preserve">гии </w:t>
            </w:r>
            <w:r w:rsidRPr="00B6367B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6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67B">
              <w:rPr>
                <w:rFonts w:ascii="Times New Roman" w:hAnsi="Times New Roman" w:cs="Times New Roman"/>
              </w:rPr>
              <w:t xml:space="preserve">экономического развития муниципального образования город Покачи. </w:t>
            </w:r>
          </w:p>
          <w:p w:rsidR="00D37F94" w:rsidRPr="00B6367B" w:rsidRDefault="00D37F94" w:rsidP="00A31847">
            <w:pPr>
              <w:pStyle w:val="ConsPlusNonforma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6367B">
              <w:rPr>
                <w:rFonts w:ascii="Times New Roman" w:hAnsi="Times New Roman" w:cs="Times New Roman"/>
                <w:i/>
                <w:iCs/>
              </w:rPr>
              <w:t>(основание: реше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ние Думы города от 25.04.2011 №21«Об </w:t>
            </w:r>
            <w:r w:rsidRPr="00B6367B">
              <w:rPr>
                <w:rFonts w:ascii="Times New Roman" w:hAnsi="Times New Roman" w:cs="Times New Roman"/>
                <w:i/>
                <w:iCs/>
              </w:rPr>
              <w:t>утверждении Стратегии социально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6367B">
              <w:rPr>
                <w:rFonts w:ascii="Times New Roman" w:hAnsi="Times New Roman" w:cs="Times New Roman"/>
                <w:i/>
                <w:iCs/>
              </w:rPr>
              <w:t>-экономического развития муниципального образования город Покачи)</w:t>
            </w:r>
          </w:p>
        </w:tc>
        <w:tc>
          <w:tcPr>
            <w:tcW w:w="1843" w:type="dxa"/>
          </w:tcPr>
          <w:p w:rsidR="00D37F94" w:rsidRPr="00353321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50" w:type="dxa"/>
          </w:tcPr>
          <w:p w:rsidR="00D37F94" w:rsidRPr="00353321" w:rsidRDefault="00D37F94" w:rsidP="00614FC5">
            <w:pPr>
              <w:pStyle w:val="ListParagraph"/>
              <w:ind w:left="0"/>
              <w:rPr>
                <w:sz w:val="20"/>
                <w:szCs w:val="20"/>
              </w:rPr>
            </w:pPr>
            <w:r w:rsidRPr="00353321">
              <w:rPr>
                <w:sz w:val="20"/>
                <w:szCs w:val="20"/>
              </w:rPr>
              <w:t>Об обеспечении общественной безопасности и охране правопорядка на территории города Покачи.</w:t>
            </w:r>
          </w:p>
          <w:p w:rsidR="00D37F94" w:rsidRPr="00353321" w:rsidRDefault="00D37F94" w:rsidP="00A31847">
            <w:pPr>
              <w:pStyle w:val="ListParagraph"/>
              <w:ind w:left="0"/>
              <w:rPr>
                <w:sz w:val="20"/>
                <w:szCs w:val="20"/>
              </w:rPr>
            </w:pPr>
            <w:r w:rsidRPr="00353321">
              <w:rPr>
                <w:i/>
                <w:iCs/>
                <w:sz w:val="20"/>
                <w:szCs w:val="20"/>
              </w:rPr>
              <w:t>(основание: предложение депутатов</w:t>
            </w:r>
            <w:r w:rsidRPr="0035332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37F94" w:rsidRDefault="00D37F94" w:rsidP="00F439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</w:t>
            </w:r>
          </w:p>
          <w:p w:rsidR="00D37F94" w:rsidRPr="00353321" w:rsidRDefault="00D37F94" w:rsidP="00F439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города*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50" w:type="dxa"/>
          </w:tcPr>
          <w:p w:rsidR="00D37F94" w:rsidRDefault="00D37F94" w:rsidP="00A31847">
            <w:pPr>
              <w:pStyle w:val="ListParagraph"/>
              <w:ind w:left="0"/>
              <w:rPr>
                <w:sz w:val="20"/>
                <w:szCs w:val="20"/>
              </w:rPr>
            </w:pPr>
            <w:r w:rsidRPr="00353321">
              <w:rPr>
                <w:sz w:val="20"/>
                <w:szCs w:val="20"/>
              </w:rPr>
              <w:t>О соблюдении законности на территории города Покачи.</w:t>
            </w:r>
            <w:r>
              <w:rPr>
                <w:sz w:val="20"/>
                <w:szCs w:val="20"/>
              </w:rPr>
              <w:t xml:space="preserve"> </w:t>
            </w:r>
          </w:p>
          <w:p w:rsidR="00D37F94" w:rsidRPr="00353321" w:rsidRDefault="00D37F94" w:rsidP="00A31847">
            <w:pPr>
              <w:pStyle w:val="ListParagraph"/>
              <w:ind w:left="0"/>
              <w:rPr>
                <w:sz w:val="20"/>
                <w:szCs w:val="20"/>
              </w:rPr>
            </w:pPr>
            <w:r w:rsidRPr="00353321">
              <w:rPr>
                <w:i/>
                <w:iCs/>
                <w:sz w:val="20"/>
                <w:szCs w:val="20"/>
              </w:rPr>
              <w:t>(основание: предложение депутатов</w:t>
            </w:r>
            <w:r w:rsidRPr="0035332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37F94" w:rsidRDefault="00D37F94" w:rsidP="00F439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</w:t>
            </w:r>
          </w:p>
          <w:p w:rsidR="00D37F94" w:rsidRPr="00353321" w:rsidRDefault="00D37F94" w:rsidP="00F439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77" w:type="dxa"/>
          </w:tcPr>
          <w:p w:rsidR="00D37F94" w:rsidRPr="00353321" w:rsidRDefault="00D37F94" w:rsidP="00A31847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Прокурор города</w:t>
            </w:r>
          </w:p>
        </w:tc>
      </w:tr>
      <w:tr w:rsidR="00D37F94" w:rsidRPr="00B6367B">
        <w:tc>
          <w:tcPr>
            <w:tcW w:w="710" w:type="dxa"/>
          </w:tcPr>
          <w:p w:rsidR="00D37F94" w:rsidRPr="00353321" w:rsidRDefault="00D37F94" w:rsidP="00353321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50" w:type="dxa"/>
          </w:tcPr>
          <w:p w:rsidR="00D37F94" w:rsidRDefault="00D37F94" w:rsidP="00A33BAA">
            <w:pPr>
              <w:pStyle w:val="ListParagraph"/>
              <w:ind w:left="0"/>
              <w:rPr>
                <w:sz w:val="20"/>
                <w:szCs w:val="20"/>
              </w:rPr>
            </w:pPr>
            <w:r w:rsidRPr="00FE3590">
              <w:rPr>
                <w:sz w:val="20"/>
                <w:szCs w:val="20"/>
              </w:rPr>
              <w:t>Информация Межрайонной инспекции Федеральной налоговой службы № 5 по Ханты-Мансийскому автономному округу – Югре по сбору налогов в бюджет города.</w:t>
            </w:r>
          </w:p>
          <w:p w:rsidR="00D37F94" w:rsidRPr="00FE3590" w:rsidRDefault="00D37F94" w:rsidP="00A33BAA">
            <w:pPr>
              <w:pStyle w:val="ListParagraph"/>
              <w:ind w:left="0"/>
              <w:rPr>
                <w:sz w:val="20"/>
                <w:szCs w:val="20"/>
              </w:rPr>
            </w:pPr>
            <w:r w:rsidRPr="00353321">
              <w:rPr>
                <w:i/>
                <w:iCs/>
                <w:sz w:val="20"/>
                <w:szCs w:val="20"/>
              </w:rPr>
              <w:t>(основание: предложение депутатов</w:t>
            </w:r>
            <w:r w:rsidRPr="0035332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D37F94" w:rsidRPr="00FE3590" w:rsidRDefault="00D37F94" w:rsidP="00F439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77" w:type="dxa"/>
          </w:tcPr>
          <w:p w:rsidR="00D37F94" w:rsidRPr="00FE3590" w:rsidRDefault="00D37F94" w:rsidP="00FE3590">
            <w:pPr>
              <w:pStyle w:val="ConsPlusNonformat"/>
              <w:rPr>
                <w:rFonts w:ascii="Times New Roman" w:hAnsi="Times New Roman" w:cs="Times New Roman"/>
              </w:rPr>
            </w:pPr>
            <w:r w:rsidRPr="00FE3590">
              <w:rPr>
                <w:rFonts w:ascii="Times New Roman" w:hAnsi="Times New Roman" w:cs="Times New Roman"/>
              </w:rPr>
              <w:t>Начальник  МФНС № 5 по ХМАО – Югре</w:t>
            </w:r>
          </w:p>
        </w:tc>
      </w:tr>
      <w:tr w:rsidR="00D37F94" w:rsidRPr="00B6367B">
        <w:tc>
          <w:tcPr>
            <w:tcW w:w="710" w:type="dxa"/>
          </w:tcPr>
          <w:p w:rsidR="00D37F94" w:rsidRPr="00B6367B" w:rsidRDefault="00D37F94" w:rsidP="00353321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</w:tcPr>
          <w:p w:rsidR="00D37F94" w:rsidRPr="00B6367B" w:rsidRDefault="00D37F94" w:rsidP="00614F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Внеплановые мероприятия.</w:t>
            </w:r>
          </w:p>
        </w:tc>
        <w:tc>
          <w:tcPr>
            <w:tcW w:w="1843" w:type="dxa"/>
          </w:tcPr>
          <w:p w:rsidR="00D37F94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устанавливается распоряжением Председателя </w:t>
            </w:r>
          </w:p>
          <w:p w:rsidR="00D37F94" w:rsidRPr="00B6367B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Думы</w:t>
            </w:r>
          </w:p>
        </w:tc>
        <w:tc>
          <w:tcPr>
            <w:tcW w:w="1877" w:type="dxa"/>
          </w:tcPr>
          <w:p w:rsidR="00D37F94" w:rsidRPr="00B6367B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назначаются </w:t>
            </w:r>
          </w:p>
          <w:p w:rsidR="00D37F94" w:rsidRPr="00B6367B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в соот</w:t>
            </w:r>
            <w:r w:rsidRPr="00B6367B">
              <w:rPr>
                <w:rFonts w:ascii="Times New Roman" w:hAnsi="Times New Roman" w:cs="Times New Roman"/>
              </w:rPr>
              <w:softHyphen/>
              <w:t xml:space="preserve">ветствии </w:t>
            </w:r>
          </w:p>
          <w:p w:rsidR="00D37F94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 xml:space="preserve">с пунктом 10 статьи 23 регламента </w:t>
            </w:r>
          </w:p>
          <w:p w:rsidR="00D37F94" w:rsidRPr="00B6367B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B6367B">
              <w:rPr>
                <w:rFonts w:ascii="Times New Roman" w:hAnsi="Times New Roman" w:cs="Times New Roman"/>
              </w:rPr>
              <w:t>Думы города</w:t>
            </w:r>
          </w:p>
        </w:tc>
      </w:tr>
    </w:tbl>
    <w:p w:rsidR="00D37F94" w:rsidRPr="00631B54" w:rsidRDefault="00D37F94" w:rsidP="008C1F22">
      <w:pPr>
        <w:pStyle w:val="ConsPlusNonformat"/>
      </w:pPr>
    </w:p>
    <w:p w:rsidR="00D37F94" w:rsidRPr="00E27E20" w:rsidRDefault="00D37F94" w:rsidP="00E27E20">
      <w:pPr>
        <w:pStyle w:val="ConsPlusNonformat"/>
        <w:numPr>
          <w:ilvl w:val="0"/>
          <w:numId w:val="3"/>
        </w:numPr>
        <w:ind w:left="0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Pr="00D82B00">
        <w:rPr>
          <w:rFonts w:ascii="Times New Roman" w:hAnsi="Times New Roman" w:cs="Times New Roman"/>
          <w:b/>
          <w:bCs/>
          <w:sz w:val="24"/>
          <w:szCs w:val="24"/>
        </w:rPr>
        <w:t xml:space="preserve"> по организации </w:t>
      </w:r>
      <w:r w:rsidRPr="00E27E20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Думы города </w:t>
      </w:r>
    </w:p>
    <w:p w:rsidR="00D37F94" w:rsidRDefault="00D37F94" w:rsidP="008C1F2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595"/>
        <w:gridCol w:w="1839"/>
        <w:gridCol w:w="1924"/>
      </w:tblGrid>
      <w:tr w:rsidR="00D37F94" w:rsidRPr="00353321">
        <w:tc>
          <w:tcPr>
            <w:tcW w:w="710" w:type="dxa"/>
          </w:tcPr>
          <w:p w:rsidR="00D37F94" w:rsidRPr="00353321" w:rsidRDefault="00D37F94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4819" w:type="dxa"/>
          </w:tcPr>
          <w:p w:rsidR="00D37F94" w:rsidRPr="00353321" w:rsidRDefault="00D37F94" w:rsidP="000C0A3A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321">
              <w:rPr>
                <w:b/>
                <w:bCs/>
                <w:sz w:val="20"/>
                <w:szCs w:val="20"/>
              </w:rPr>
              <w:t>Наименование вопроса</w:t>
            </w:r>
          </w:p>
        </w:tc>
        <w:tc>
          <w:tcPr>
            <w:tcW w:w="1843" w:type="dxa"/>
          </w:tcPr>
          <w:p w:rsidR="00D37F94" w:rsidRPr="00353321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321">
              <w:rPr>
                <w:b/>
                <w:bCs/>
                <w:sz w:val="20"/>
                <w:szCs w:val="20"/>
              </w:rPr>
              <w:t>Предполагаемый</w:t>
            </w:r>
          </w:p>
          <w:p w:rsidR="00D37F94" w:rsidRPr="00353321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</w:t>
            </w:r>
          </w:p>
          <w:p w:rsidR="00D37F94" w:rsidRPr="00353321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321">
              <w:rPr>
                <w:b/>
                <w:bCs/>
                <w:sz w:val="20"/>
                <w:szCs w:val="20"/>
              </w:rPr>
              <w:t>рассмотрения вопроса</w:t>
            </w:r>
          </w:p>
        </w:tc>
        <w:tc>
          <w:tcPr>
            <w:tcW w:w="1949" w:type="dxa"/>
          </w:tcPr>
          <w:p w:rsidR="00D37F94" w:rsidRPr="00353321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321">
              <w:rPr>
                <w:b/>
                <w:bCs/>
                <w:sz w:val="20"/>
                <w:szCs w:val="20"/>
              </w:rPr>
              <w:t>Ответственные</w:t>
            </w:r>
          </w:p>
          <w:p w:rsidR="00D37F94" w:rsidRPr="00353321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321">
              <w:rPr>
                <w:b/>
                <w:bCs/>
                <w:sz w:val="20"/>
                <w:szCs w:val="20"/>
              </w:rPr>
              <w:t>за подготовку и</w:t>
            </w:r>
          </w:p>
          <w:p w:rsidR="00D37F94" w:rsidRPr="00353321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321">
              <w:rPr>
                <w:b/>
                <w:bCs/>
                <w:sz w:val="20"/>
                <w:szCs w:val="20"/>
              </w:rPr>
              <w:t>внесение проекта</w:t>
            </w:r>
          </w:p>
          <w:p w:rsidR="00D37F94" w:rsidRPr="00353321" w:rsidRDefault="00D37F94" w:rsidP="000C0A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3321">
              <w:rPr>
                <w:b/>
                <w:bCs/>
                <w:sz w:val="20"/>
                <w:szCs w:val="20"/>
              </w:rPr>
              <w:t>решения</w:t>
            </w:r>
          </w:p>
        </w:tc>
      </w:tr>
      <w:tr w:rsidR="00D37F94" w:rsidRPr="00353321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353321" w:rsidRDefault="00D37F94" w:rsidP="000B54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проектов решений о внесение изменений и/или дополнений в решения Думы города, касающиеся ее деятельности.</w:t>
            </w:r>
          </w:p>
        </w:tc>
        <w:tc>
          <w:tcPr>
            <w:tcW w:w="1843" w:type="dxa"/>
          </w:tcPr>
          <w:p w:rsidR="00D37F94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года, </w:t>
            </w:r>
          </w:p>
          <w:p w:rsidR="00D37F94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</w:p>
          <w:p w:rsidR="00D37F94" w:rsidRPr="00353321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949" w:type="dxa"/>
          </w:tcPr>
          <w:p w:rsidR="00D37F94" w:rsidRDefault="00D37F94" w:rsidP="007751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D37F94" w:rsidRDefault="00D37F94" w:rsidP="007751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Думы города,</w:t>
            </w:r>
          </w:p>
          <w:p w:rsidR="00D37F94" w:rsidRDefault="00D37F94" w:rsidP="007751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D37F94" w:rsidRPr="00353321" w:rsidRDefault="00D37F94" w:rsidP="007751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аппарата</w:t>
            </w:r>
          </w:p>
        </w:tc>
      </w:tr>
      <w:tr w:rsidR="00D37F94" w:rsidRPr="00353321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0B54B7" w:rsidRDefault="00D37F94" w:rsidP="000B54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</w:t>
            </w:r>
            <w:r w:rsidRPr="000B54B7">
              <w:rPr>
                <w:rFonts w:ascii="Times New Roman" w:hAnsi="Times New Roman" w:cs="Times New Roman"/>
              </w:rPr>
              <w:t>нформации о контроле за выполне</w:t>
            </w:r>
            <w:r>
              <w:rPr>
                <w:rFonts w:ascii="Times New Roman" w:hAnsi="Times New Roman" w:cs="Times New Roman"/>
              </w:rPr>
              <w:t xml:space="preserve">нием </w:t>
            </w:r>
            <w:r w:rsidRPr="000B54B7">
              <w:rPr>
                <w:rFonts w:ascii="Times New Roman" w:hAnsi="Times New Roman" w:cs="Times New Roman"/>
              </w:rPr>
              <w:t>протокольных поручений Думы, комитетов</w:t>
            </w:r>
            <w:r>
              <w:rPr>
                <w:rFonts w:ascii="Times New Roman" w:hAnsi="Times New Roman" w:cs="Times New Roman"/>
              </w:rPr>
              <w:t xml:space="preserve"> и п</w:t>
            </w:r>
            <w:r w:rsidRPr="000B54B7">
              <w:rPr>
                <w:rFonts w:ascii="Times New Roman" w:hAnsi="Times New Roman" w:cs="Times New Roman"/>
              </w:rPr>
              <w:t>остоян</w:t>
            </w:r>
            <w:r>
              <w:rPr>
                <w:rFonts w:ascii="Times New Roman" w:hAnsi="Times New Roman" w:cs="Times New Roman"/>
              </w:rPr>
              <w:t>ных</w:t>
            </w:r>
            <w:r w:rsidRPr="000B54B7">
              <w:rPr>
                <w:rFonts w:ascii="Times New Roman" w:hAnsi="Times New Roman" w:cs="Times New Roman"/>
              </w:rPr>
              <w:t xml:space="preserve"> комис</w:t>
            </w:r>
            <w:r>
              <w:rPr>
                <w:rFonts w:ascii="Times New Roman" w:hAnsi="Times New Roman" w:cs="Times New Roman"/>
              </w:rPr>
              <w:t xml:space="preserve">сий </w:t>
            </w:r>
            <w:r w:rsidRPr="000B54B7">
              <w:rPr>
                <w:rFonts w:ascii="Times New Roman" w:hAnsi="Times New Roman" w:cs="Times New Roman"/>
              </w:rPr>
              <w:t xml:space="preserve"> Думы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7F94" w:rsidRDefault="00D37F94" w:rsidP="00DC0C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года, </w:t>
            </w:r>
          </w:p>
          <w:p w:rsidR="00D37F94" w:rsidRDefault="00D37F94" w:rsidP="00DC0C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</w:p>
          <w:p w:rsidR="00D37F94" w:rsidRPr="00353321" w:rsidRDefault="00D37F94" w:rsidP="00DC0C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949" w:type="dxa"/>
          </w:tcPr>
          <w:p w:rsidR="00D37F94" w:rsidRDefault="00D37F94" w:rsidP="00DC0C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D37F94" w:rsidRDefault="00D37F94" w:rsidP="00DC0C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Думы города,</w:t>
            </w:r>
          </w:p>
          <w:p w:rsidR="00D37F94" w:rsidRDefault="00D37F94" w:rsidP="00DC0C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D37F94" w:rsidRPr="00353321" w:rsidRDefault="00D37F94" w:rsidP="00DC0C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аппарата</w:t>
            </w:r>
          </w:p>
        </w:tc>
      </w:tr>
      <w:tr w:rsidR="00D37F94" w:rsidRPr="00353321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0B54B7" w:rsidRDefault="00D37F94" w:rsidP="00133C5C">
            <w:pPr>
              <w:pStyle w:val="ConsPlusNonformat"/>
              <w:rPr>
                <w:rFonts w:ascii="Times New Roman" w:hAnsi="Times New Roman" w:cs="Times New Roman"/>
              </w:rPr>
            </w:pPr>
            <w:r w:rsidRPr="00133C5C">
              <w:rPr>
                <w:rFonts w:ascii="Times New Roman" w:hAnsi="Times New Roman" w:cs="Times New Roman"/>
              </w:rPr>
              <w:t>Проведение правовой, антикор</w:t>
            </w:r>
            <w:r>
              <w:rPr>
                <w:rFonts w:ascii="Times New Roman" w:hAnsi="Times New Roman" w:cs="Times New Roman"/>
              </w:rPr>
              <w:t xml:space="preserve">рупционной и юридико-технической </w:t>
            </w:r>
            <w:r w:rsidRPr="00133C5C">
              <w:rPr>
                <w:rFonts w:ascii="Times New Roman" w:hAnsi="Times New Roman" w:cs="Times New Roman"/>
              </w:rPr>
              <w:t xml:space="preserve"> экспертизы, проектов </w:t>
            </w:r>
            <w:r>
              <w:rPr>
                <w:rFonts w:ascii="Times New Roman" w:hAnsi="Times New Roman" w:cs="Times New Roman"/>
              </w:rPr>
              <w:t xml:space="preserve">решений Думы города </w:t>
            </w:r>
          </w:p>
        </w:tc>
        <w:tc>
          <w:tcPr>
            <w:tcW w:w="1843" w:type="dxa"/>
          </w:tcPr>
          <w:p w:rsidR="00D37F94" w:rsidRDefault="00D37F94" w:rsidP="00DC0C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49" w:type="dxa"/>
          </w:tcPr>
          <w:p w:rsidR="00D37F94" w:rsidRDefault="00D37F94" w:rsidP="00E27E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D37F94" w:rsidRDefault="00D37F94" w:rsidP="00E27E2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Думы города,</w:t>
            </w:r>
          </w:p>
          <w:p w:rsidR="00D37F94" w:rsidRDefault="00D37F94" w:rsidP="00DC0C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Председателя Думы</w:t>
            </w:r>
          </w:p>
        </w:tc>
      </w:tr>
      <w:tr w:rsidR="00D37F94" w:rsidRPr="00353321">
        <w:tc>
          <w:tcPr>
            <w:tcW w:w="710" w:type="dxa"/>
          </w:tcPr>
          <w:p w:rsidR="00D37F94" w:rsidRPr="00353321" w:rsidRDefault="00D37F94" w:rsidP="00353321">
            <w:pPr>
              <w:pStyle w:val="ConsPlusNonformat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353321" w:rsidRDefault="00D37F94" w:rsidP="00E504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Внеплановые вопросы.</w:t>
            </w:r>
          </w:p>
        </w:tc>
        <w:tc>
          <w:tcPr>
            <w:tcW w:w="1843" w:type="dxa"/>
          </w:tcPr>
          <w:p w:rsidR="00D37F94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устанавливается распоряжением Председателя </w:t>
            </w:r>
          </w:p>
          <w:p w:rsidR="00D37F94" w:rsidRPr="00353321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Думы</w:t>
            </w:r>
          </w:p>
        </w:tc>
        <w:tc>
          <w:tcPr>
            <w:tcW w:w="1949" w:type="dxa"/>
          </w:tcPr>
          <w:p w:rsidR="00D37F94" w:rsidRPr="00353321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назначаются </w:t>
            </w:r>
          </w:p>
          <w:p w:rsidR="00D37F94" w:rsidRPr="00353321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в соот</w:t>
            </w:r>
            <w:r w:rsidRPr="00353321">
              <w:rPr>
                <w:rFonts w:ascii="Times New Roman" w:hAnsi="Times New Roman" w:cs="Times New Roman"/>
              </w:rPr>
              <w:softHyphen/>
              <w:t xml:space="preserve">ветствии </w:t>
            </w:r>
          </w:p>
          <w:p w:rsidR="00D37F94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 xml:space="preserve">с пунктом 10 статьи 23 регламента </w:t>
            </w:r>
          </w:p>
          <w:p w:rsidR="00D37F94" w:rsidRPr="00353321" w:rsidRDefault="00D37F94" w:rsidP="00353321">
            <w:pPr>
              <w:pStyle w:val="ConsPlusNonformat"/>
              <w:rPr>
                <w:rFonts w:ascii="Times New Roman" w:hAnsi="Times New Roman" w:cs="Times New Roman"/>
              </w:rPr>
            </w:pPr>
            <w:r w:rsidRPr="00353321">
              <w:rPr>
                <w:rFonts w:ascii="Times New Roman" w:hAnsi="Times New Roman" w:cs="Times New Roman"/>
              </w:rPr>
              <w:t>Думы города</w:t>
            </w:r>
          </w:p>
        </w:tc>
      </w:tr>
    </w:tbl>
    <w:p w:rsidR="00D37F94" w:rsidRDefault="00D37F94" w:rsidP="00631B54">
      <w:pPr>
        <w:pStyle w:val="ConsPlusNonformat"/>
        <w:rPr>
          <w:rFonts w:ascii="Times New Roman" w:hAnsi="Times New Roman" w:cs="Times New Roman"/>
        </w:rPr>
      </w:pPr>
    </w:p>
    <w:p w:rsidR="00D37F94" w:rsidRDefault="00D37F94" w:rsidP="000C0A3A">
      <w:pPr>
        <w:pStyle w:val="ConsPlusNonformat"/>
        <w:numPr>
          <w:ilvl w:val="0"/>
          <w:numId w:val="3"/>
        </w:numPr>
        <w:ind w:left="0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8C1F22">
        <w:rPr>
          <w:rFonts w:ascii="Times New Roman" w:hAnsi="Times New Roman" w:cs="Times New Roman"/>
          <w:b/>
          <w:bCs/>
          <w:sz w:val="24"/>
          <w:szCs w:val="24"/>
        </w:rPr>
        <w:t xml:space="preserve"> иных ненормативных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DC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</w:p>
    <w:p w:rsidR="00D37F94" w:rsidRPr="00643DCB" w:rsidRDefault="00D37F94" w:rsidP="000C0A3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DCB">
        <w:rPr>
          <w:rFonts w:ascii="Times New Roman" w:hAnsi="Times New Roman" w:cs="Times New Roman"/>
          <w:b/>
          <w:bCs/>
          <w:sz w:val="24"/>
          <w:szCs w:val="24"/>
        </w:rPr>
        <w:t>правовых актов</w:t>
      </w:r>
    </w:p>
    <w:p w:rsidR="00D37F94" w:rsidRDefault="00D37F94" w:rsidP="008C1F2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591"/>
        <w:gridCol w:w="1839"/>
        <w:gridCol w:w="1926"/>
      </w:tblGrid>
      <w:tr w:rsidR="00D37F94" w:rsidRPr="00A0393B">
        <w:tc>
          <w:tcPr>
            <w:tcW w:w="710" w:type="dxa"/>
          </w:tcPr>
          <w:p w:rsidR="00D37F94" w:rsidRPr="00A0393B" w:rsidRDefault="00D37F94" w:rsidP="008E6989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4819" w:type="dxa"/>
          </w:tcPr>
          <w:p w:rsidR="00D37F94" w:rsidRPr="00A0393B" w:rsidRDefault="00D37F94" w:rsidP="008E6989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0393B">
              <w:rPr>
                <w:b/>
                <w:bCs/>
                <w:sz w:val="20"/>
                <w:szCs w:val="20"/>
              </w:rPr>
              <w:t>Наименование вопроса</w:t>
            </w:r>
          </w:p>
        </w:tc>
        <w:tc>
          <w:tcPr>
            <w:tcW w:w="1843" w:type="dxa"/>
          </w:tcPr>
          <w:p w:rsidR="00D37F94" w:rsidRPr="00A0393B" w:rsidRDefault="00D37F94" w:rsidP="008E698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A0393B">
              <w:rPr>
                <w:b/>
                <w:bCs/>
                <w:sz w:val="20"/>
                <w:szCs w:val="20"/>
              </w:rPr>
              <w:t>Предполагаемый</w:t>
            </w:r>
          </w:p>
          <w:p w:rsidR="00D37F94" w:rsidRPr="00A0393B" w:rsidRDefault="00D37F94" w:rsidP="008E698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</w:t>
            </w:r>
          </w:p>
          <w:p w:rsidR="00D37F94" w:rsidRPr="00A0393B" w:rsidRDefault="00D37F94" w:rsidP="008E698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A0393B">
              <w:rPr>
                <w:b/>
                <w:bCs/>
                <w:sz w:val="20"/>
                <w:szCs w:val="20"/>
              </w:rPr>
              <w:t>рассмотрения вопроса</w:t>
            </w:r>
          </w:p>
        </w:tc>
        <w:tc>
          <w:tcPr>
            <w:tcW w:w="1949" w:type="dxa"/>
          </w:tcPr>
          <w:p w:rsidR="00D37F94" w:rsidRPr="00A0393B" w:rsidRDefault="00D37F94" w:rsidP="008E698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A0393B">
              <w:rPr>
                <w:b/>
                <w:bCs/>
                <w:sz w:val="20"/>
                <w:szCs w:val="20"/>
              </w:rPr>
              <w:t xml:space="preserve">Ответственные </w:t>
            </w:r>
          </w:p>
          <w:p w:rsidR="00D37F94" w:rsidRPr="00A0393B" w:rsidRDefault="00D37F94" w:rsidP="008E698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A0393B">
              <w:rPr>
                <w:b/>
                <w:bCs/>
                <w:sz w:val="20"/>
                <w:szCs w:val="20"/>
              </w:rPr>
              <w:t xml:space="preserve">за подготовку и </w:t>
            </w:r>
          </w:p>
          <w:p w:rsidR="00D37F94" w:rsidRPr="00A0393B" w:rsidRDefault="00D37F94" w:rsidP="008E698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A0393B">
              <w:rPr>
                <w:b/>
                <w:bCs/>
                <w:sz w:val="20"/>
                <w:szCs w:val="20"/>
              </w:rPr>
              <w:t xml:space="preserve">внесение проекта </w:t>
            </w:r>
          </w:p>
          <w:p w:rsidR="00D37F94" w:rsidRPr="00A0393B" w:rsidRDefault="00D37F94" w:rsidP="008E698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A0393B">
              <w:rPr>
                <w:b/>
                <w:bCs/>
                <w:sz w:val="20"/>
                <w:szCs w:val="20"/>
              </w:rPr>
              <w:t>решения</w:t>
            </w:r>
          </w:p>
        </w:tc>
      </w:tr>
      <w:tr w:rsidR="00D37F94" w:rsidRPr="00A0393B">
        <w:tc>
          <w:tcPr>
            <w:tcW w:w="710" w:type="dxa"/>
          </w:tcPr>
          <w:p w:rsidR="00D37F94" w:rsidRPr="00A0393B" w:rsidRDefault="00D37F94" w:rsidP="00A0393B">
            <w:pPr>
              <w:pStyle w:val="ConsPlusNonformat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A0393B" w:rsidRDefault="00D37F94" w:rsidP="00E504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>О перечне наказов избирателей</w:t>
            </w:r>
            <w:r>
              <w:rPr>
                <w:rFonts w:ascii="Times New Roman" w:hAnsi="Times New Roman" w:cs="Times New Roman"/>
              </w:rPr>
              <w:t>.</w:t>
            </w:r>
            <w:r w:rsidRPr="00A039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37F94" w:rsidRPr="00A0393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9" w:type="dxa"/>
          </w:tcPr>
          <w:p w:rsidR="00D37F94" w:rsidRPr="00A0393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>Дума города*</w:t>
            </w:r>
          </w:p>
        </w:tc>
      </w:tr>
      <w:tr w:rsidR="00D37F94" w:rsidRPr="00A0393B">
        <w:tc>
          <w:tcPr>
            <w:tcW w:w="710" w:type="dxa"/>
          </w:tcPr>
          <w:p w:rsidR="00D37F94" w:rsidRPr="00A0393B" w:rsidRDefault="00D37F94" w:rsidP="00A0393B">
            <w:pPr>
              <w:pStyle w:val="ConsPlusNonformat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A0393B" w:rsidRDefault="00D37F94" w:rsidP="00E504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Почетной грамотой Думы города.</w:t>
            </w:r>
          </w:p>
        </w:tc>
        <w:tc>
          <w:tcPr>
            <w:tcW w:w="1843" w:type="dxa"/>
          </w:tcPr>
          <w:p w:rsidR="00D37F94" w:rsidRDefault="00D37F94" w:rsidP="00A039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</w:t>
            </w:r>
          </w:p>
          <w:p w:rsidR="00D37F94" w:rsidRPr="00A0393B" w:rsidRDefault="00D37F94" w:rsidP="00A039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заявок</w:t>
            </w:r>
          </w:p>
        </w:tc>
        <w:tc>
          <w:tcPr>
            <w:tcW w:w="1949" w:type="dxa"/>
          </w:tcPr>
          <w:p w:rsidR="00D37F94" w:rsidRPr="00A0393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>Дума города*</w:t>
            </w:r>
          </w:p>
        </w:tc>
      </w:tr>
      <w:tr w:rsidR="00D37F94" w:rsidRPr="00A0393B">
        <w:tc>
          <w:tcPr>
            <w:tcW w:w="710" w:type="dxa"/>
          </w:tcPr>
          <w:p w:rsidR="00D37F94" w:rsidRPr="00A0393B" w:rsidRDefault="00D37F94" w:rsidP="00A0393B">
            <w:pPr>
              <w:pStyle w:val="ConsPlusNonformat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Default="00D37F94" w:rsidP="00E504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присвоении звания Почетный житель города в связи с 20- летним юбилеем  города.</w:t>
            </w:r>
          </w:p>
        </w:tc>
        <w:tc>
          <w:tcPr>
            <w:tcW w:w="1843" w:type="dxa"/>
          </w:tcPr>
          <w:p w:rsidR="00D37F94" w:rsidRPr="00A0393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9" w:type="dxa"/>
          </w:tcPr>
          <w:p w:rsidR="00D37F94" w:rsidRPr="00A0393B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>Дума города*</w:t>
            </w:r>
          </w:p>
        </w:tc>
      </w:tr>
      <w:tr w:rsidR="00D37F94" w:rsidRPr="00A0393B">
        <w:tc>
          <w:tcPr>
            <w:tcW w:w="710" w:type="dxa"/>
          </w:tcPr>
          <w:p w:rsidR="00D37F94" w:rsidRPr="00A0393B" w:rsidRDefault="00D37F94" w:rsidP="00A0393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37F94" w:rsidRPr="00A0393B" w:rsidRDefault="00D37F94" w:rsidP="00E504F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0393B">
              <w:rPr>
                <w:sz w:val="20"/>
                <w:szCs w:val="20"/>
              </w:rPr>
              <w:t>О плане работы Думы на 2013 год</w:t>
            </w:r>
          </w:p>
        </w:tc>
        <w:tc>
          <w:tcPr>
            <w:tcW w:w="1843" w:type="dxa"/>
          </w:tcPr>
          <w:p w:rsidR="00D37F94" w:rsidRPr="00A0393B" w:rsidRDefault="00D37F94" w:rsidP="00E504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0393B">
              <w:rPr>
                <w:sz w:val="20"/>
                <w:szCs w:val="20"/>
              </w:rPr>
              <w:t>ноябрь</w:t>
            </w:r>
          </w:p>
        </w:tc>
        <w:tc>
          <w:tcPr>
            <w:tcW w:w="1949" w:type="dxa"/>
          </w:tcPr>
          <w:p w:rsidR="00D37F94" w:rsidRPr="00A0393B" w:rsidRDefault="00D37F94" w:rsidP="00E504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0393B">
              <w:rPr>
                <w:sz w:val="20"/>
                <w:szCs w:val="20"/>
              </w:rPr>
              <w:t>Дума города*</w:t>
            </w:r>
          </w:p>
        </w:tc>
      </w:tr>
      <w:tr w:rsidR="00D37F94" w:rsidRPr="00A0393B">
        <w:tc>
          <w:tcPr>
            <w:tcW w:w="710" w:type="dxa"/>
          </w:tcPr>
          <w:p w:rsidR="00D37F94" w:rsidRPr="00A0393B" w:rsidRDefault="00D37F94" w:rsidP="00A0393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37F94" w:rsidRPr="00A0393B" w:rsidRDefault="00D37F94" w:rsidP="00E504F8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0393B">
              <w:rPr>
                <w:sz w:val="20"/>
                <w:szCs w:val="20"/>
              </w:rPr>
              <w:t>О плане работы контрольно-счет</w:t>
            </w:r>
            <w:r w:rsidRPr="00A0393B">
              <w:rPr>
                <w:sz w:val="20"/>
                <w:szCs w:val="20"/>
              </w:rPr>
              <w:softHyphen/>
              <w:t>ной палаты Думы города на 2013 год</w:t>
            </w:r>
          </w:p>
        </w:tc>
        <w:tc>
          <w:tcPr>
            <w:tcW w:w="1843" w:type="dxa"/>
          </w:tcPr>
          <w:p w:rsidR="00D37F94" w:rsidRPr="00A0393B" w:rsidRDefault="00D37F94" w:rsidP="00E504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0393B">
              <w:rPr>
                <w:sz w:val="20"/>
                <w:szCs w:val="20"/>
              </w:rPr>
              <w:t>ноябрь</w:t>
            </w:r>
          </w:p>
        </w:tc>
        <w:tc>
          <w:tcPr>
            <w:tcW w:w="1949" w:type="dxa"/>
          </w:tcPr>
          <w:p w:rsidR="00D37F94" w:rsidRPr="00A0393B" w:rsidRDefault="00D37F94" w:rsidP="00E504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0393B">
              <w:rPr>
                <w:sz w:val="20"/>
                <w:szCs w:val="20"/>
              </w:rPr>
              <w:t>Дума города*</w:t>
            </w:r>
          </w:p>
        </w:tc>
      </w:tr>
      <w:tr w:rsidR="00D37F94" w:rsidRPr="00A0393B">
        <w:tc>
          <w:tcPr>
            <w:tcW w:w="710" w:type="dxa"/>
          </w:tcPr>
          <w:p w:rsidR="00D37F94" w:rsidRPr="00A0393B" w:rsidRDefault="00D37F94" w:rsidP="00A0393B">
            <w:pPr>
              <w:pStyle w:val="ConsPlusNonformat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A0393B" w:rsidRDefault="00D37F94" w:rsidP="00E504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>Внеплановые проекты.</w:t>
            </w:r>
          </w:p>
        </w:tc>
        <w:tc>
          <w:tcPr>
            <w:tcW w:w="1843" w:type="dxa"/>
          </w:tcPr>
          <w:p w:rsidR="00D37F94" w:rsidRDefault="00D37F94" w:rsidP="00A0393B">
            <w:pPr>
              <w:pStyle w:val="ConsPlusNonformat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 xml:space="preserve">устанавливается распоряжением Председателя </w:t>
            </w:r>
          </w:p>
          <w:p w:rsidR="00D37F94" w:rsidRPr="00A0393B" w:rsidRDefault="00D37F94" w:rsidP="00A0393B">
            <w:pPr>
              <w:pStyle w:val="ConsPlusNonformat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>Думы</w:t>
            </w:r>
          </w:p>
        </w:tc>
        <w:tc>
          <w:tcPr>
            <w:tcW w:w="1949" w:type="dxa"/>
          </w:tcPr>
          <w:p w:rsidR="00D37F94" w:rsidRPr="00A0393B" w:rsidRDefault="00D37F94" w:rsidP="00A0393B">
            <w:pPr>
              <w:pStyle w:val="ConsPlusNonformat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 xml:space="preserve">назначаются </w:t>
            </w:r>
          </w:p>
          <w:p w:rsidR="00D37F94" w:rsidRPr="00A0393B" w:rsidRDefault="00D37F94" w:rsidP="00A0393B">
            <w:pPr>
              <w:pStyle w:val="ConsPlusNonformat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>в соот</w:t>
            </w:r>
            <w:r w:rsidRPr="00A0393B">
              <w:rPr>
                <w:rFonts w:ascii="Times New Roman" w:hAnsi="Times New Roman" w:cs="Times New Roman"/>
              </w:rPr>
              <w:softHyphen/>
              <w:t xml:space="preserve">ветствии </w:t>
            </w:r>
          </w:p>
          <w:p w:rsidR="00D37F94" w:rsidRDefault="00D37F94" w:rsidP="00A0393B">
            <w:pPr>
              <w:pStyle w:val="ConsPlusNonformat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 xml:space="preserve">с пунктом 10 статьи 23 регламента </w:t>
            </w:r>
          </w:p>
          <w:p w:rsidR="00D37F94" w:rsidRPr="00A0393B" w:rsidRDefault="00D37F94" w:rsidP="00A0393B">
            <w:pPr>
              <w:pStyle w:val="ConsPlusNonformat"/>
              <w:rPr>
                <w:rFonts w:ascii="Times New Roman" w:hAnsi="Times New Roman" w:cs="Times New Roman"/>
              </w:rPr>
            </w:pPr>
            <w:r w:rsidRPr="00A0393B">
              <w:rPr>
                <w:rFonts w:ascii="Times New Roman" w:hAnsi="Times New Roman" w:cs="Times New Roman"/>
              </w:rPr>
              <w:t>Думы города</w:t>
            </w:r>
          </w:p>
        </w:tc>
      </w:tr>
    </w:tbl>
    <w:p w:rsidR="00D37F94" w:rsidRPr="008C1F22" w:rsidRDefault="00D37F94" w:rsidP="00643DCB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F22">
        <w:rPr>
          <w:rFonts w:ascii="Times New Roman" w:hAnsi="Times New Roman" w:cs="Times New Roman"/>
          <w:b/>
          <w:bCs/>
          <w:sz w:val="24"/>
          <w:szCs w:val="24"/>
        </w:rPr>
        <w:t>План проведения депутатских слушаний</w:t>
      </w:r>
    </w:p>
    <w:p w:rsidR="00D37F94" w:rsidRDefault="00D37F94" w:rsidP="008C1F2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3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19"/>
        <w:gridCol w:w="1843"/>
        <w:gridCol w:w="1985"/>
      </w:tblGrid>
      <w:tr w:rsidR="00D37F94" w:rsidRPr="006C38EF">
        <w:tc>
          <w:tcPr>
            <w:tcW w:w="710" w:type="dxa"/>
          </w:tcPr>
          <w:p w:rsidR="00D37F94" w:rsidRPr="006C38EF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4819" w:type="dxa"/>
          </w:tcPr>
          <w:p w:rsidR="00D37F94" w:rsidRPr="006C38EF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Наименование вопроса</w:t>
            </w:r>
          </w:p>
        </w:tc>
        <w:tc>
          <w:tcPr>
            <w:tcW w:w="1843" w:type="dxa"/>
          </w:tcPr>
          <w:p w:rsidR="00D37F94" w:rsidRDefault="00D37F94" w:rsidP="006C38EF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 xml:space="preserve">Предполагаемый срок </w:t>
            </w:r>
          </w:p>
          <w:p w:rsidR="00D37F94" w:rsidRPr="006C38EF" w:rsidRDefault="00D37F94" w:rsidP="006C38EF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985" w:type="dxa"/>
          </w:tcPr>
          <w:p w:rsidR="00D37F94" w:rsidRDefault="00D37F94" w:rsidP="006C38EF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</w:t>
            </w:r>
            <w:r w:rsidRPr="006C38E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37F94" w:rsidRDefault="00D37F94" w:rsidP="006C38EF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 xml:space="preserve">за подготовку </w:t>
            </w:r>
          </w:p>
          <w:p w:rsidR="00D37F94" w:rsidRPr="006C38EF" w:rsidRDefault="00D37F94" w:rsidP="006C38EF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 xml:space="preserve">документов </w:t>
            </w:r>
          </w:p>
        </w:tc>
      </w:tr>
      <w:tr w:rsidR="00D37F94" w:rsidRPr="006C38EF">
        <w:tc>
          <w:tcPr>
            <w:tcW w:w="710" w:type="dxa"/>
          </w:tcPr>
          <w:p w:rsidR="00D37F94" w:rsidRPr="006C38EF" w:rsidRDefault="00D37F94" w:rsidP="0052677B">
            <w:pPr>
              <w:pStyle w:val="ConsPlusNonforma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BD7957" w:rsidRDefault="00D37F94" w:rsidP="00BC27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создании, содержании и организации деятельности аварийно - спасательного формирования г.Покачи</w:t>
            </w:r>
          </w:p>
        </w:tc>
        <w:tc>
          <w:tcPr>
            <w:tcW w:w="1843" w:type="dxa"/>
          </w:tcPr>
          <w:p w:rsidR="00D37F94" w:rsidRPr="006C38EF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:rsidR="00D37F94" w:rsidRPr="006C38EF" w:rsidRDefault="00D37F94" w:rsidP="00D468A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ГО и ЧС</w:t>
            </w:r>
          </w:p>
        </w:tc>
      </w:tr>
      <w:tr w:rsidR="00D37F94" w:rsidRPr="006C38EF">
        <w:tc>
          <w:tcPr>
            <w:tcW w:w="710" w:type="dxa"/>
          </w:tcPr>
          <w:p w:rsidR="00D37F94" w:rsidRPr="006C38EF" w:rsidRDefault="00D37F94" w:rsidP="0052677B">
            <w:pPr>
              <w:pStyle w:val="ConsPlusNonforma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BD7957" w:rsidRDefault="00D37F94" w:rsidP="008F063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7957">
              <w:rPr>
                <w:rFonts w:ascii="Times New Roman" w:hAnsi="Times New Roman" w:cs="Times New Roman"/>
              </w:rPr>
              <w:t>Об исполнении полномочий</w:t>
            </w:r>
            <w:r>
              <w:rPr>
                <w:rFonts w:ascii="Times New Roman" w:hAnsi="Times New Roman" w:cs="Times New Roman"/>
              </w:rPr>
              <w:t xml:space="preserve"> МО г. Покачи в жилищной сфере</w:t>
            </w:r>
            <w:r w:rsidRPr="00BD79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37F94" w:rsidRPr="006C38EF" w:rsidRDefault="00D37F94" w:rsidP="008F063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985" w:type="dxa"/>
          </w:tcPr>
          <w:p w:rsidR="00D37F94" w:rsidRPr="006C38EF" w:rsidRDefault="00D37F94" w:rsidP="00D468A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КУМИ</w:t>
            </w:r>
          </w:p>
        </w:tc>
      </w:tr>
      <w:tr w:rsidR="00D37F94" w:rsidRPr="006C38EF">
        <w:tc>
          <w:tcPr>
            <w:tcW w:w="710" w:type="dxa"/>
          </w:tcPr>
          <w:p w:rsidR="00D37F94" w:rsidRPr="006C38EF" w:rsidRDefault="00D37F94" w:rsidP="0052677B">
            <w:pPr>
              <w:pStyle w:val="ConsPlusNonforma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Default="00D37F94" w:rsidP="00E504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формах работы по развитию и укреплению института семьи в МО г.Покачи.</w:t>
            </w:r>
          </w:p>
        </w:tc>
        <w:tc>
          <w:tcPr>
            <w:tcW w:w="1843" w:type="dxa"/>
          </w:tcPr>
          <w:p w:rsidR="00D37F94" w:rsidRPr="006C38EF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</w:tcPr>
          <w:p w:rsidR="00D37F94" w:rsidRPr="006C38EF" w:rsidRDefault="00D37F94" w:rsidP="00D468A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города*</w:t>
            </w:r>
          </w:p>
        </w:tc>
      </w:tr>
      <w:tr w:rsidR="00D37F94" w:rsidRPr="006C38EF">
        <w:tc>
          <w:tcPr>
            <w:tcW w:w="710" w:type="dxa"/>
          </w:tcPr>
          <w:p w:rsidR="00D37F94" w:rsidRPr="006C38EF" w:rsidRDefault="00D37F94" w:rsidP="0052677B">
            <w:pPr>
              <w:pStyle w:val="ConsPlusNonforma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6C38EF" w:rsidRDefault="00D37F94" w:rsidP="00E504F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городских целевых и ведомственных программах, предлагаемых администрацией для включения в проект бюджета города на 2013 г. и на плановый период 2014, 2015 г.г.</w:t>
            </w:r>
          </w:p>
        </w:tc>
        <w:tc>
          <w:tcPr>
            <w:tcW w:w="1843" w:type="dxa"/>
          </w:tcPr>
          <w:p w:rsidR="00D37F94" w:rsidRPr="006C38EF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D37F94" w:rsidRPr="006C38EF" w:rsidRDefault="00D37F94" w:rsidP="00D468A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города*</w:t>
            </w:r>
          </w:p>
        </w:tc>
      </w:tr>
      <w:tr w:rsidR="00D37F94" w:rsidRPr="006C38EF">
        <w:tc>
          <w:tcPr>
            <w:tcW w:w="710" w:type="dxa"/>
          </w:tcPr>
          <w:p w:rsidR="00D37F94" w:rsidRPr="006C38EF" w:rsidRDefault="00D37F94" w:rsidP="0052677B">
            <w:pPr>
              <w:pStyle w:val="ConsPlusNonformat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6C38EF" w:rsidRDefault="00D37F94" w:rsidP="00D468A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системе платных услуг, оказываемых бюджетными учреждениями города: проблемы и перспективы.</w:t>
            </w:r>
          </w:p>
        </w:tc>
        <w:tc>
          <w:tcPr>
            <w:tcW w:w="1843" w:type="dxa"/>
          </w:tcPr>
          <w:p w:rsidR="00D37F94" w:rsidRPr="006C38EF" w:rsidRDefault="00D37F94" w:rsidP="00E504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</w:tcPr>
          <w:p w:rsidR="00D37F94" w:rsidRPr="006C38EF" w:rsidRDefault="00D37F94" w:rsidP="00D468A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города*</w:t>
            </w:r>
          </w:p>
        </w:tc>
      </w:tr>
    </w:tbl>
    <w:p w:rsidR="00D37F94" w:rsidRDefault="00D37F94" w:rsidP="00D847A1">
      <w:pPr>
        <w:autoSpaceDE w:val="0"/>
        <w:autoSpaceDN w:val="0"/>
        <w:adjustRightInd w:val="0"/>
        <w:jc w:val="both"/>
        <w:outlineLvl w:val="1"/>
        <w:rPr>
          <w:i/>
          <w:iCs/>
          <w:sz w:val="18"/>
          <w:szCs w:val="18"/>
        </w:rPr>
      </w:pPr>
    </w:p>
    <w:p w:rsidR="00D37F94" w:rsidRPr="00391B5E" w:rsidRDefault="00D37F94" w:rsidP="00D847A1">
      <w:pPr>
        <w:autoSpaceDE w:val="0"/>
        <w:autoSpaceDN w:val="0"/>
        <w:adjustRightInd w:val="0"/>
        <w:jc w:val="both"/>
        <w:outlineLvl w:val="1"/>
        <w:rPr>
          <w:b/>
          <w:bCs/>
          <w:i/>
          <w:iCs/>
          <w:sz w:val="18"/>
          <w:szCs w:val="18"/>
        </w:rPr>
      </w:pPr>
      <w:r w:rsidRPr="00391B5E">
        <w:rPr>
          <w:i/>
          <w:iCs/>
          <w:sz w:val="18"/>
          <w:szCs w:val="18"/>
        </w:rPr>
        <w:t>Примечание: план проведения депутатских слушаний определяется Председателем Думы города на основании пожеланий депутатов и направляется в администрацию города не позднее, чем за 30 дней до назначенной даты</w:t>
      </w:r>
      <w:r w:rsidRPr="00391B5E">
        <w:rPr>
          <w:b/>
          <w:bCs/>
          <w:i/>
          <w:iCs/>
          <w:sz w:val="18"/>
          <w:szCs w:val="18"/>
        </w:rPr>
        <w:t>.</w:t>
      </w:r>
    </w:p>
    <w:p w:rsidR="00D37F94" w:rsidRDefault="00D37F94" w:rsidP="00DC0C9F">
      <w:pPr>
        <w:autoSpaceDE w:val="0"/>
        <w:autoSpaceDN w:val="0"/>
        <w:adjustRightInd w:val="0"/>
        <w:outlineLvl w:val="1"/>
        <w:rPr>
          <w:b/>
          <w:bCs/>
        </w:rPr>
      </w:pPr>
    </w:p>
    <w:p w:rsidR="00D37F94" w:rsidRDefault="00D37F94" w:rsidP="00DC0C9F">
      <w:pPr>
        <w:autoSpaceDE w:val="0"/>
        <w:autoSpaceDN w:val="0"/>
        <w:adjustRightInd w:val="0"/>
        <w:outlineLvl w:val="1"/>
        <w:rPr>
          <w:b/>
          <w:bCs/>
        </w:rPr>
      </w:pPr>
    </w:p>
    <w:p w:rsidR="00D37F94" w:rsidRPr="00547420" w:rsidRDefault="00D37F94" w:rsidP="00CD247A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  <w:lang w:val="en-US"/>
        </w:rPr>
        <w:t>YI</w:t>
      </w:r>
      <w:r w:rsidRPr="00CD247A">
        <w:rPr>
          <w:b/>
          <w:bCs/>
        </w:rPr>
        <w:t xml:space="preserve">.      </w:t>
      </w:r>
      <w:r w:rsidRPr="00547420">
        <w:rPr>
          <w:b/>
          <w:bCs/>
        </w:rPr>
        <w:t>Работа депутатов Думы с избирателями</w:t>
      </w:r>
      <w:r>
        <w:rPr>
          <w:b/>
          <w:bCs/>
        </w:rPr>
        <w:t>.</w:t>
      </w:r>
    </w:p>
    <w:p w:rsidR="00D37F94" w:rsidRPr="00547420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tbl>
      <w:tblPr>
        <w:tblW w:w="5241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857"/>
        <w:gridCol w:w="4138"/>
        <w:gridCol w:w="2710"/>
        <w:gridCol w:w="1712"/>
      </w:tblGrid>
      <w:tr w:rsidR="00D37F94" w:rsidRPr="00F7558E">
        <w:trPr>
          <w:cantSplit/>
          <w:trHeight w:val="847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C369A7">
            <w:pPr>
              <w:pStyle w:val="ConsPlusCell"/>
              <w:ind w:left="397" w:hanging="397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:rsidR="00D37F94" w:rsidRPr="00F7558E" w:rsidRDefault="00D37F94" w:rsidP="00C369A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558E">
              <w:rPr>
                <w:rFonts w:ascii="Times New Roman" w:hAnsi="Times New Roman" w:cs="Times New Roman"/>
                <w:b/>
                <w:bCs/>
              </w:rPr>
              <w:br/>
              <w:t>п/п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C369A7">
            <w:pPr>
              <w:pStyle w:val="ConsPlusCell"/>
              <w:ind w:left="397" w:hanging="3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Default="00D37F94" w:rsidP="00C369A7">
            <w:pPr>
              <w:pStyle w:val="ConsPlusCell"/>
              <w:ind w:left="397" w:hanging="3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  <w:p w:rsidR="00D37F94" w:rsidRPr="00F7558E" w:rsidRDefault="00D37F94" w:rsidP="00C369A7">
            <w:pPr>
              <w:pStyle w:val="ConsPlusCell"/>
              <w:ind w:left="397" w:hanging="3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Default="00D37F94" w:rsidP="00C369A7">
            <w:pPr>
              <w:pStyle w:val="ConsPlusCell"/>
              <w:ind w:left="397" w:hanging="39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 xml:space="preserve">Ответственные </w:t>
            </w:r>
          </w:p>
          <w:p w:rsidR="00D37F94" w:rsidRPr="00F7558E" w:rsidRDefault="00D37F94" w:rsidP="00C369A7">
            <w:pPr>
              <w:pStyle w:val="ConsPlusCell"/>
              <w:ind w:left="397" w:hanging="39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F7558E">
              <w:rPr>
                <w:rFonts w:ascii="Times New Roman" w:hAnsi="Times New Roman" w:cs="Times New Roman"/>
                <w:b/>
                <w:bCs/>
              </w:rPr>
              <w:t>исполнение</w:t>
            </w:r>
          </w:p>
        </w:tc>
      </w:tr>
      <w:tr w:rsidR="00D37F94" w:rsidRPr="00F7558E">
        <w:trPr>
          <w:cantSplit/>
          <w:trHeight w:val="600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185BDB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Отчеты депутатов Думы перед избирателями.                  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>март - апрель</w:t>
            </w:r>
          </w:p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>(по утвержденному графику)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Депутаты Думы, </w:t>
            </w:r>
          </w:p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аппарат Думы    </w:t>
            </w:r>
          </w:p>
        </w:tc>
      </w:tr>
      <w:tr w:rsidR="00D37F94" w:rsidRPr="00F7558E">
        <w:trPr>
          <w:cantSplit/>
          <w:trHeight w:val="480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185BDB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>Организация приема избирателей по личным вопросам в помещении Думы города.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еженедельно </w:t>
            </w:r>
          </w:p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>(по утвержденному гра</w:t>
            </w:r>
            <w:r w:rsidRPr="00F7558E">
              <w:rPr>
                <w:rFonts w:ascii="Times New Roman" w:hAnsi="Times New Roman" w:cs="Times New Roman"/>
              </w:rPr>
              <w:softHyphen/>
              <w:t>фику)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>Депутаты Думы,</w:t>
            </w:r>
          </w:p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аппарат Думы    </w:t>
            </w:r>
          </w:p>
        </w:tc>
      </w:tr>
      <w:tr w:rsidR="00D37F94" w:rsidRPr="00F7558E">
        <w:trPr>
          <w:cantSplit/>
          <w:trHeight w:val="360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185BDB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Работа с письмами и  обращениями граждан.           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>Депутаты Думы,</w:t>
            </w:r>
          </w:p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аппарат Думы    </w:t>
            </w:r>
          </w:p>
        </w:tc>
      </w:tr>
      <w:tr w:rsidR="00D37F94" w:rsidRPr="00F7558E">
        <w:trPr>
          <w:cantSplit/>
          <w:trHeight w:val="360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185BDB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185BDB" w:rsidRDefault="00D37F94" w:rsidP="009F13B3">
            <w:pPr>
              <w:pStyle w:val="ConsPlusCell"/>
              <w:rPr>
                <w:rFonts w:ascii="Times New Roman" w:hAnsi="Times New Roman" w:cs="Times New Roman"/>
              </w:rPr>
            </w:pPr>
            <w:r w:rsidRPr="00185BDB">
              <w:rPr>
                <w:rFonts w:ascii="Times New Roman" w:hAnsi="Times New Roman" w:cs="Times New Roman"/>
              </w:rPr>
              <w:t xml:space="preserve">Консультирование граждан, обратившихся в Думу </w:t>
            </w:r>
            <w:r>
              <w:rPr>
                <w:rFonts w:ascii="Times New Roman" w:hAnsi="Times New Roman" w:cs="Times New Roman"/>
              </w:rPr>
              <w:t>города</w:t>
            </w:r>
            <w:r w:rsidRPr="00185BDB">
              <w:rPr>
                <w:rFonts w:ascii="Times New Roman" w:hAnsi="Times New Roman" w:cs="Times New Roman"/>
              </w:rPr>
              <w:t xml:space="preserve">, по вопросам действующих в </w:t>
            </w:r>
            <w:r>
              <w:rPr>
                <w:rFonts w:ascii="Times New Roman" w:hAnsi="Times New Roman" w:cs="Times New Roman"/>
              </w:rPr>
              <w:t>городе</w:t>
            </w:r>
            <w:r w:rsidRPr="00185BDB">
              <w:rPr>
                <w:rFonts w:ascii="Times New Roman" w:hAnsi="Times New Roman" w:cs="Times New Roman"/>
              </w:rPr>
              <w:t xml:space="preserve"> программ социальной поддержки различных категорий населения, законодательства в сфере социальной защиты, выплат, пособий, гарантий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Помощник </w:t>
            </w:r>
          </w:p>
          <w:p w:rsidR="00D37F94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Председателя Думы города,</w:t>
            </w:r>
          </w:p>
          <w:p w:rsidR="00D37F94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аппарата, </w:t>
            </w:r>
          </w:p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D37F94" w:rsidRPr="00F7558E">
        <w:trPr>
          <w:cantSplit/>
          <w:trHeight w:val="840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185BDB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Участие в работе совещаний, комиссий, оргкомитетов, общественных организаций города по вопросам, затрагивающим интересы избирателей.                  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Депутаты Думы  </w:t>
            </w:r>
          </w:p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37F94" w:rsidRPr="00F7558E">
        <w:trPr>
          <w:cantSplit/>
          <w:trHeight w:val="496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185BDB">
            <w:pPr>
              <w:pStyle w:val="ConsPlusCell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185BDB" w:rsidRDefault="00D37F94" w:rsidP="00185BDB">
            <w:pPr>
              <w:pStyle w:val="ConsPlusCell"/>
              <w:rPr>
                <w:rFonts w:ascii="Times New Roman" w:hAnsi="Times New Roman" w:cs="Times New Roman"/>
              </w:rPr>
            </w:pPr>
            <w:r w:rsidRPr="00185BDB">
              <w:rPr>
                <w:rFonts w:ascii="Times New Roman" w:hAnsi="Times New Roman" w:cs="Times New Roman"/>
              </w:rPr>
              <w:t xml:space="preserve">Выступления </w:t>
            </w:r>
            <w:r>
              <w:rPr>
                <w:rFonts w:ascii="Times New Roman" w:hAnsi="Times New Roman" w:cs="Times New Roman"/>
              </w:rPr>
              <w:t xml:space="preserve">(в том числе, отчеты) </w:t>
            </w:r>
            <w:r w:rsidRPr="00185BDB">
              <w:rPr>
                <w:rFonts w:ascii="Times New Roman" w:hAnsi="Times New Roman" w:cs="Times New Roman"/>
              </w:rPr>
              <w:t xml:space="preserve">депутатов Думы </w:t>
            </w:r>
            <w:r>
              <w:rPr>
                <w:rFonts w:ascii="Times New Roman" w:hAnsi="Times New Roman" w:cs="Times New Roman"/>
              </w:rPr>
              <w:t xml:space="preserve">города </w:t>
            </w:r>
            <w:r w:rsidRPr="00185BDB">
              <w:rPr>
                <w:rFonts w:ascii="Times New Roman" w:hAnsi="Times New Roman" w:cs="Times New Roman"/>
              </w:rPr>
              <w:t>в средствах массовой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одного раза в год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185BDB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Депутаты Думы  </w:t>
            </w:r>
          </w:p>
          <w:p w:rsidR="00D37F94" w:rsidRPr="00F7558E" w:rsidRDefault="00D37F94" w:rsidP="00F7558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  <w:lang w:val="en-US"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  <w:lang w:val="en-US"/>
        </w:rPr>
        <w:t>YII</w:t>
      </w:r>
      <w:r w:rsidRPr="00D468A0">
        <w:rPr>
          <w:b/>
          <w:bCs/>
        </w:rPr>
        <w:t xml:space="preserve">. </w:t>
      </w:r>
      <w:r>
        <w:rPr>
          <w:b/>
          <w:bCs/>
        </w:rPr>
        <w:t>План работы рабочей группы «Молодежная палата»</w:t>
      </w:r>
    </w:p>
    <w:p w:rsidR="00D37F94" w:rsidRPr="00D468A0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tbl>
      <w:tblPr>
        <w:tblW w:w="93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4819"/>
        <w:gridCol w:w="1985"/>
        <w:gridCol w:w="1701"/>
      </w:tblGrid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81E92">
              <w:rPr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4819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ind w:left="397" w:hanging="397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81E92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 xml:space="preserve"> мероприятия/ </w:t>
            </w:r>
            <w:r w:rsidRPr="00D81E92">
              <w:rPr>
                <w:b/>
                <w:bCs/>
                <w:sz w:val="20"/>
                <w:szCs w:val="20"/>
              </w:rPr>
              <w:t>вопроса</w:t>
            </w:r>
          </w:p>
        </w:tc>
        <w:tc>
          <w:tcPr>
            <w:tcW w:w="1985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D81E92">
              <w:rPr>
                <w:b/>
                <w:bCs/>
                <w:sz w:val="20"/>
                <w:szCs w:val="20"/>
              </w:rPr>
              <w:t>Предполагаемый</w:t>
            </w:r>
          </w:p>
          <w:p w:rsidR="00D37F94" w:rsidRPr="00D81E92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D81E92">
              <w:rPr>
                <w:b/>
                <w:bCs/>
                <w:sz w:val="20"/>
                <w:szCs w:val="20"/>
              </w:rPr>
              <w:t>рок</w:t>
            </w:r>
            <w:r>
              <w:rPr>
                <w:b/>
                <w:bCs/>
                <w:sz w:val="20"/>
                <w:szCs w:val="20"/>
              </w:rPr>
              <w:t xml:space="preserve"> исполнения мероприятия/</w:t>
            </w:r>
          </w:p>
          <w:p w:rsidR="00D37F94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D81E92">
              <w:rPr>
                <w:b/>
                <w:bCs/>
                <w:sz w:val="20"/>
                <w:szCs w:val="20"/>
              </w:rPr>
              <w:t xml:space="preserve">рассмотрения </w:t>
            </w:r>
          </w:p>
          <w:p w:rsidR="00D37F94" w:rsidRPr="00D81E92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D81E92">
              <w:rPr>
                <w:b/>
                <w:bCs/>
                <w:sz w:val="20"/>
                <w:szCs w:val="20"/>
              </w:rPr>
              <w:t>вопроса</w:t>
            </w:r>
          </w:p>
        </w:tc>
        <w:tc>
          <w:tcPr>
            <w:tcW w:w="1701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D81E92">
              <w:rPr>
                <w:b/>
                <w:bCs/>
                <w:sz w:val="20"/>
                <w:szCs w:val="20"/>
              </w:rPr>
              <w:t xml:space="preserve">Ответственные </w:t>
            </w:r>
          </w:p>
          <w:p w:rsidR="00D37F94" w:rsidRPr="00D81E92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D37F94" w:rsidRPr="00D81E92">
        <w:tc>
          <w:tcPr>
            <w:tcW w:w="9357" w:type="dxa"/>
            <w:gridSpan w:val="4"/>
          </w:tcPr>
          <w:p w:rsidR="00D37F94" w:rsidRPr="007054FA" w:rsidRDefault="00D37F94" w:rsidP="007054F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7054FA">
              <w:rPr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7054FA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</w:t>
            </w:r>
            <w:r w:rsidRPr="007054FA">
              <w:rPr>
                <w:sz w:val="20"/>
                <w:szCs w:val="20"/>
              </w:rPr>
              <w:t xml:space="preserve"> Молодежной палаты Думы города с участковыми избирательными комиссиями в городе Покачи </w:t>
            </w:r>
          </w:p>
        </w:tc>
        <w:tc>
          <w:tcPr>
            <w:tcW w:w="1985" w:type="dxa"/>
          </w:tcPr>
          <w:p w:rsidR="00D37F94" w:rsidRPr="007054FA" w:rsidRDefault="00D37F94" w:rsidP="00A670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7054FA">
              <w:rPr>
                <w:sz w:val="20"/>
                <w:szCs w:val="20"/>
              </w:rPr>
              <w:t xml:space="preserve">нварь – февраль </w:t>
            </w:r>
          </w:p>
        </w:tc>
        <w:tc>
          <w:tcPr>
            <w:tcW w:w="1701" w:type="dxa"/>
          </w:tcPr>
          <w:p w:rsidR="00D37F94" w:rsidRPr="00D81E92" w:rsidRDefault="00D37F94" w:rsidP="007054F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 xml:space="preserve">Председатель 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7054FA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054FA">
              <w:rPr>
                <w:sz w:val="20"/>
                <w:szCs w:val="20"/>
              </w:rPr>
              <w:t>роведен</w:t>
            </w:r>
            <w:r>
              <w:rPr>
                <w:sz w:val="20"/>
                <w:szCs w:val="20"/>
              </w:rPr>
              <w:t>ие</w:t>
            </w:r>
            <w:r w:rsidRPr="007054FA">
              <w:rPr>
                <w:sz w:val="20"/>
                <w:szCs w:val="20"/>
              </w:rPr>
              <w:t xml:space="preserve"> акции/митинга перед выборами президента Российской Федерации</w:t>
            </w:r>
          </w:p>
        </w:tc>
        <w:tc>
          <w:tcPr>
            <w:tcW w:w="1985" w:type="dxa"/>
          </w:tcPr>
          <w:p w:rsidR="00D37F94" w:rsidRPr="007054FA" w:rsidRDefault="00D37F94" w:rsidP="00A670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Pr="007054FA">
              <w:rPr>
                <w:sz w:val="20"/>
                <w:szCs w:val="20"/>
              </w:rPr>
              <w:t xml:space="preserve">нварь – февраль </w:t>
            </w:r>
          </w:p>
        </w:tc>
        <w:tc>
          <w:tcPr>
            <w:tcW w:w="1701" w:type="dxa"/>
          </w:tcPr>
          <w:p w:rsidR="00D37F94" w:rsidRPr="00D81E92" w:rsidRDefault="00D37F94" w:rsidP="007054FA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>Председатель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7054FA" w:rsidRDefault="00D37F94" w:rsidP="007054F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Pr="007054FA">
              <w:rPr>
                <w:sz w:val="20"/>
                <w:szCs w:val="20"/>
              </w:rPr>
              <w:t xml:space="preserve"> работы по получению грантовой поддержки деятельности Молодежной палаты Думы города Покачи </w:t>
            </w:r>
          </w:p>
        </w:tc>
        <w:tc>
          <w:tcPr>
            <w:tcW w:w="1985" w:type="dxa"/>
          </w:tcPr>
          <w:p w:rsidR="00D37F94" w:rsidRPr="007054FA" w:rsidRDefault="00D37F94" w:rsidP="007054F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054FA">
              <w:rPr>
                <w:sz w:val="20"/>
                <w:szCs w:val="20"/>
              </w:rPr>
              <w:t xml:space="preserve">прель – май  </w:t>
            </w:r>
          </w:p>
        </w:tc>
        <w:tc>
          <w:tcPr>
            <w:tcW w:w="1701" w:type="dxa"/>
          </w:tcPr>
          <w:p w:rsidR="00D37F94" w:rsidRPr="00D81E92" w:rsidRDefault="00D37F94" w:rsidP="007054F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1E92">
              <w:rPr>
                <w:sz w:val="20"/>
                <w:szCs w:val="20"/>
              </w:rPr>
              <w:t xml:space="preserve">абочая группа 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7054FA" w:rsidRDefault="00D37F94" w:rsidP="007054F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  <w:r w:rsidRPr="007054FA">
              <w:rPr>
                <w:sz w:val="20"/>
                <w:szCs w:val="20"/>
              </w:rPr>
              <w:t xml:space="preserve"> плана работы рабочей группы «Молодежная палата при Думе города Покачи» на 2013 год   </w:t>
            </w:r>
          </w:p>
        </w:tc>
        <w:tc>
          <w:tcPr>
            <w:tcW w:w="1985" w:type="dxa"/>
          </w:tcPr>
          <w:p w:rsidR="00D37F94" w:rsidRPr="007054FA" w:rsidRDefault="00D37F94" w:rsidP="007054F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054FA">
              <w:rPr>
                <w:sz w:val="20"/>
                <w:szCs w:val="20"/>
              </w:rPr>
              <w:t xml:space="preserve">оябрь – декабрь </w:t>
            </w:r>
          </w:p>
        </w:tc>
        <w:tc>
          <w:tcPr>
            <w:tcW w:w="1701" w:type="dxa"/>
          </w:tcPr>
          <w:p w:rsidR="00D37F94" w:rsidRPr="00D81E92" w:rsidRDefault="00D37F94" w:rsidP="000D079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Pr="00D81E92">
              <w:rPr>
                <w:sz w:val="20"/>
                <w:szCs w:val="20"/>
              </w:rPr>
              <w:t xml:space="preserve"> 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7054FA" w:rsidRDefault="00D37F94" w:rsidP="007054F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054FA">
              <w:rPr>
                <w:sz w:val="20"/>
                <w:szCs w:val="20"/>
              </w:rPr>
              <w:t xml:space="preserve">Организация обмена опытом с молодежными объединениями ХМАО – Югры </w:t>
            </w:r>
          </w:p>
        </w:tc>
        <w:tc>
          <w:tcPr>
            <w:tcW w:w="1985" w:type="dxa"/>
          </w:tcPr>
          <w:p w:rsidR="00D37F94" w:rsidRPr="007054FA" w:rsidRDefault="00D37F94" w:rsidP="007054F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054FA">
              <w:rPr>
                <w:sz w:val="20"/>
                <w:szCs w:val="20"/>
              </w:rPr>
              <w:t xml:space="preserve"> течение года </w:t>
            </w:r>
          </w:p>
        </w:tc>
        <w:tc>
          <w:tcPr>
            <w:tcW w:w="1701" w:type="dxa"/>
          </w:tcPr>
          <w:p w:rsidR="00D37F94" w:rsidRPr="00D81E92" w:rsidRDefault="00D37F94" w:rsidP="000D079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>Председатель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7054FA" w:rsidRDefault="00D37F94" w:rsidP="00631B5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054FA">
              <w:rPr>
                <w:sz w:val="20"/>
                <w:szCs w:val="20"/>
              </w:rPr>
              <w:t xml:space="preserve">Организация участия </w:t>
            </w:r>
            <w:r>
              <w:rPr>
                <w:sz w:val="20"/>
                <w:szCs w:val="20"/>
              </w:rPr>
              <w:t>членов Молодежной палаты</w:t>
            </w:r>
            <w:r w:rsidRPr="00D81E92">
              <w:rPr>
                <w:sz w:val="20"/>
                <w:szCs w:val="20"/>
              </w:rPr>
              <w:t xml:space="preserve"> </w:t>
            </w:r>
            <w:r w:rsidRPr="007054FA">
              <w:rPr>
                <w:sz w:val="20"/>
                <w:szCs w:val="20"/>
              </w:rPr>
              <w:t>в мероприятиях, организуемых окружной молодежной палатой.</w:t>
            </w:r>
          </w:p>
        </w:tc>
        <w:tc>
          <w:tcPr>
            <w:tcW w:w="1985" w:type="dxa"/>
          </w:tcPr>
          <w:p w:rsidR="00D37F94" w:rsidRPr="007054FA" w:rsidRDefault="00D37F94" w:rsidP="007054F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054FA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D37F94" w:rsidRDefault="00D37F94" w:rsidP="007054F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  <w:p w:rsidR="00D37F94" w:rsidRPr="00D81E92" w:rsidRDefault="00D37F94" w:rsidP="007054F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7054FA" w:rsidRDefault="00D37F94" w:rsidP="00631B5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054FA">
              <w:rPr>
                <w:sz w:val="20"/>
                <w:szCs w:val="20"/>
              </w:rPr>
              <w:t xml:space="preserve">Организация участия </w:t>
            </w:r>
            <w:r>
              <w:rPr>
                <w:sz w:val="20"/>
                <w:szCs w:val="20"/>
              </w:rPr>
              <w:t>членов Молодежной палаты</w:t>
            </w:r>
            <w:r w:rsidRPr="00D81E92">
              <w:rPr>
                <w:sz w:val="20"/>
                <w:szCs w:val="20"/>
              </w:rPr>
              <w:t xml:space="preserve"> </w:t>
            </w:r>
            <w:r w:rsidRPr="007054FA">
              <w:rPr>
                <w:sz w:val="20"/>
                <w:szCs w:val="20"/>
              </w:rPr>
              <w:t>в депутатских слушаниях и заседаниях Думы города.</w:t>
            </w:r>
          </w:p>
        </w:tc>
        <w:tc>
          <w:tcPr>
            <w:tcW w:w="1985" w:type="dxa"/>
          </w:tcPr>
          <w:p w:rsidR="00D37F94" w:rsidRPr="007054FA" w:rsidRDefault="00D37F94" w:rsidP="007054F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054FA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D37F94" w:rsidRPr="00D81E92" w:rsidRDefault="00D37F94" w:rsidP="000D079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>Председатель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7054FA" w:rsidRDefault="00D37F94" w:rsidP="00631B5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054FA">
              <w:rPr>
                <w:sz w:val="20"/>
                <w:szCs w:val="20"/>
              </w:rPr>
              <w:t xml:space="preserve">Организация участия </w:t>
            </w:r>
            <w:r>
              <w:rPr>
                <w:sz w:val="20"/>
                <w:szCs w:val="20"/>
              </w:rPr>
              <w:t>членов Молодежной палаты</w:t>
            </w:r>
            <w:r w:rsidRPr="00D81E92">
              <w:rPr>
                <w:sz w:val="20"/>
                <w:szCs w:val="20"/>
              </w:rPr>
              <w:t xml:space="preserve"> </w:t>
            </w:r>
            <w:r w:rsidRPr="007054FA">
              <w:rPr>
                <w:sz w:val="20"/>
                <w:szCs w:val="20"/>
              </w:rPr>
              <w:t>в городских молодежных мероприятиях.</w:t>
            </w:r>
          </w:p>
        </w:tc>
        <w:tc>
          <w:tcPr>
            <w:tcW w:w="1985" w:type="dxa"/>
          </w:tcPr>
          <w:p w:rsidR="00D37F94" w:rsidRPr="007054FA" w:rsidRDefault="00D37F94" w:rsidP="007054F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054FA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D37F94" w:rsidRPr="00D81E92" w:rsidRDefault="00D37F94" w:rsidP="000D079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>Председатель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7054FA" w:rsidRDefault="00D37F94" w:rsidP="007054F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054FA">
              <w:rPr>
                <w:sz w:val="20"/>
                <w:szCs w:val="20"/>
              </w:rPr>
              <w:t>Подготовка законодательных инициатив; разработка нормативных правовых актов.</w:t>
            </w:r>
          </w:p>
        </w:tc>
        <w:tc>
          <w:tcPr>
            <w:tcW w:w="1985" w:type="dxa"/>
          </w:tcPr>
          <w:p w:rsidR="00D37F94" w:rsidRDefault="00D37F94" w:rsidP="007054F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054FA">
              <w:rPr>
                <w:sz w:val="20"/>
                <w:szCs w:val="20"/>
              </w:rPr>
              <w:t xml:space="preserve">о мере </w:t>
            </w:r>
          </w:p>
          <w:p w:rsidR="00D37F94" w:rsidRPr="007054FA" w:rsidRDefault="00D37F94" w:rsidP="007054F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7054F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1701" w:type="dxa"/>
          </w:tcPr>
          <w:p w:rsidR="00D37F94" w:rsidRPr="00D81E92" w:rsidRDefault="00D37F94" w:rsidP="000D079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>Председатель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D81E92" w:rsidRDefault="00D37F94" w:rsidP="008E01B4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Оказание содействия представителям молодежи города Покачи в организации участия в  </w:t>
            </w:r>
            <w:r w:rsidRPr="00D81E92">
              <w:rPr>
                <w:sz w:val="20"/>
                <w:szCs w:val="20"/>
              </w:rPr>
              <w:t>конкурсах Ханты-Мансийского автономного округа – Югры «Моя законотворческая инициатива» и «Моя страна – моя Россия»</w:t>
            </w:r>
          </w:p>
        </w:tc>
        <w:tc>
          <w:tcPr>
            <w:tcW w:w="1985" w:type="dxa"/>
          </w:tcPr>
          <w:p w:rsidR="00D37F94" w:rsidRPr="00D81E92" w:rsidRDefault="00D37F94" w:rsidP="007054F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81E92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701" w:type="dxa"/>
          </w:tcPr>
          <w:p w:rsidR="00D37F94" w:rsidRPr="00D81E92" w:rsidRDefault="00D37F94" w:rsidP="000D079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>Председатель</w:t>
            </w:r>
          </w:p>
        </w:tc>
      </w:tr>
      <w:tr w:rsidR="00D37F94" w:rsidRPr="00D81E92">
        <w:tc>
          <w:tcPr>
            <w:tcW w:w="9357" w:type="dxa"/>
            <w:gridSpan w:val="4"/>
          </w:tcPr>
          <w:p w:rsidR="00D37F94" w:rsidRPr="007054FA" w:rsidRDefault="00D37F94" w:rsidP="007054F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054FA">
              <w:rPr>
                <w:b/>
                <w:bCs/>
                <w:sz w:val="20"/>
                <w:szCs w:val="20"/>
              </w:rPr>
              <w:t>Вопросы для обсуждения</w:t>
            </w:r>
            <w:r>
              <w:rPr>
                <w:b/>
                <w:bCs/>
                <w:sz w:val="20"/>
                <w:szCs w:val="20"/>
              </w:rPr>
              <w:t xml:space="preserve"> на заседаниях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D81E92" w:rsidRDefault="00D37F94" w:rsidP="007054F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 xml:space="preserve">соблюдении норм запрета </w:t>
            </w:r>
            <w:r w:rsidRPr="00D81E92">
              <w:rPr>
                <w:sz w:val="20"/>
                <w:szCs w:val="20"/>
              </w:rPr>
              <w:t>стоянок брошенных и неисправных автомоби</w:t>
            </w:r>
            <w:r>
              <w:rPr>
                <w:sz w:val="20"/>
                <w:szCs w:val="20"/>
              </w:rPr>
              <w:t xml:space="preserve">лей </w:t>
            </w:r>
            <w:r w:rsidRPr="00D81E92">
              <w:rPr>
                <w:sz w:val="20"/>
                <w:szCs w:val="20"/>
              </w:rPr>
              <w:t>на территории жилой зон</w:t>
            </w:r>
            <w:r>
              <w:rPr>
                <w:sz w:val="20"/>
                <w:szCs w:val="20"/>
              </w:rPr>
              <w:t>ы.</w:t>
            </w:r>
          </w:p>
        </w:tc>
        <w:tc>
          <w:tcPr>
            <w:tcW w:w="1985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D81E92">
              <w:rPr>
                <w:sz w:val="20"/>
                <w:szCs w:val="20"/>
              </w:rPr>
              <w:t xml:space="preserve">евраль </w:t>
            </w:r>
          </w:p>
        </w:tc>
        <w:tc>
          <w:tcPr>
            <w:tcW w:w="1701" w:type="dxa"/>
          </w:tcPr>
          <w:p w:rsidR="00D37F94" w:rsidRPr="00D81E92" w:rsidRDefault="00D37F94" w:rsidP="00374B2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1E92">
              <w:rPr>
                <w:sz w:val="20"/>
                <w:szCs w:val="20"/>
              </w:rPr>
              <w:t xml:space="preserve">абочая группа 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A67073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содержании общежития по ул. </w:t>
            </w:r>
            <w:r w:rsidRPr="00D81E92">
              <w:rPr>
                <w:sz w:val="20"/>
                <w:szCs w:val="20"/>
              </w:rPr>
              <w:t>Промышлен</w:t>
            </w:r>
            <w:r>
              <w:rPr>
                <w:sz w:val="20"/>
                <w:szCs w:val="20"/>
              </w:rPr>
              <w:t>ная, 11.</w:t>
            </w:r>
          </w:p>
        </w:tc>
        <w:tc>
          <w:tcPr>
            <w:tcW w:w="1985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81E92">
              <w:rPr>
                <w:sz w:val="20"/>
                <w:szCs w:val="20"/>
              </w:rPr>
              <w:t xml:space="preserve">арт </w:t>
            </w:r>
          </w:p>
        </w:tc>
        <w:tc>
          <w:tcPr>
            <w:tcW w:w="1701" w:type="dxa"/>
          </w:tcPr>
          <w:p w:rsidR="00D37F94" w:rsidRPr="00D81E92" w:rsidRDefault="00D37F94" w:rsidP="00374B2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1E92">
              <w:rPr>
                <w:sz w:val="20"/>
                <w:szCs w:val="20"/>
              </w:rPr>
              <w:t xml:space="preserve">абочая группа 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D468A0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 xml:space="preserve">О передаче в </w:t>
            </w:r>
            <w:r>
              <w:rPr>
                <w:sz w:val="20"/>
                <w:szCs w:val="20"/>
              </w:rPr>
              <w:t xml:space="preserve">собственность жилья </w:t>
            </w:r>
            <w:r w:rsidRPr="00D81E92">
              <w:rPr>
                <w:sz w:val="20"/>
                <w:szCs w:val="20"/>
              </w:rPr>
              <w:t>по ул</w:t>
            </w:r>
            <w:r>
              <w:rPr>
                <w:sz w:val="20"/>
                <w:szCs w:val="20"/>
              </w:rPr>
              <w:t xml:space="preserve">. </w:t>
            </w:r>
            <w:r w:rsidRPr="00D81E92">
              <w:rPr>
                <w:sz w:val="20"/>
                <w:szCs w:val="20"/>
              </w:rPr>
              <w:t>Комсомольская</w:t>
            </w:r>
            <w:r>
              <w:rPr>
                <w:sz w:val="20"/>
                <w:szCs w:val="20"/>
              </w:rPr>
              <w:t>, 17</w:t>
            </w:r>
            <w:r w:rsidRPr="00D81E9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81E92">
              <w:rPr>
                <w:sz w:val="20"/>
                <w:szCs w:val="20"/>
              </w:rPr>
              <w:t xml:space="preserve">арт </w:t>
            </w:r>
          </w:p>
        </w:tc>
        <w:tc>
          <w:tcPr>
            <w:tcW w:w="1701" w:type="dxa"/>
          </w:tcPr>
          <w:p w:rsidR="00D37F94" w:rsidRPr="00D81E92" w:rsidRDefault="00D37F94" w:rsidP="00374B2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1E92">
              <w:rPr>
                <w:sz w:val="20"/>
                <w:szCs w:val="20"/>
              </w:rPr>
              <w:t xml:space="preserve">абочая группа 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D468A0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бюджете города Покачи на 2012 год; 2013 год.</w:t>
            </w:r>
            <w:r w:rsidRPr="00D81E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37F94" w:rsidRDefault="00D37F94" w:rsidP="00A670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март,</w:t>
            </w:r>
          </w:p>
          <w:p w:rsidR="00D37F94" w:rsidRPr="00D81E92" w:rsidRDefault="00D37F94" w:rsidP="00A670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D37F94" w:rsidRPr="00D81E92" w:rsidRDefault="00D37F94" w:rsidP="00374B2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1E92">
              <w:rPr>
                <w:sz w:val="20"/>
                <w:szCs w:val="20"/>
              </w:rPr>
              <w:t xml:space="preserve">абочая группа 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D468A0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>О мероприятиях по благоустройству территории общеобразовательных школ</w:t>
            </w:r>
            <w:r>
              <w:rPr>
                <w:sz w:val="20"/>
                <w:szCs w:val="20"/>
              </w:rPr>
              <w:t>.</w:t>
            </w:r>
            <w:r w:rsidRPr="00D81E9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81E92">
              <w:rPr>
                <w:sz w:val="20"/>
                <w:szCs w:val="20"/>
              </w:rPr>
              <w:t xml:space="preserve">ай </w:t>
            </w:r>
          </w:p>
        </w:tc>
        <w:tc>
          <w:tcPr>
            <w:tcW w:w="1701" w:type="dxa"/>
          </w:tcPr>
          <w:p w:rsidR="00D37F94" w:rsidRPr="00D81E92" w:rsidRDefault="00D37F94" w:rsidP="00374B2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1E92">
              <w:rPr>
                <w:sz w:val="20"/>
                <w:szCs w:val="20"/>
              </w:rPr>
              <w:t xml:space="preserve">абочая группа 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D468A0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D81E92" w:rsidRDefault="00D37F94" w:rsidP="000D079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>Рассмотрение проектов муниципальных правовых актов в целях внесения предложений (допо</w:t>
            </w:r>
            <w:r>
              <w:rPr>
                <w:sz w:val="20"/>
                <w:szCs w:val="20"/>
              </w:rPr>
              <w:t>лнений и изменений).</w:t>
            </w:r>
          </w:p>
        </w:tc>
        <w:tc>
          <w:tcPr>
            <w:tcW w:w="1985" w:type="dxa"/>
          </w:tcPr>
          <w:p w:rsidR="00D37F94" w:rsidRDefault="00D37F94" w:rsidP="00A670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81E92">
              <w:rPr>
                <w:sz w:val="20"/>
                <w:szCs w:val="20"/>
              </w:rPr>
              <w:t xml:space="preserve"> течение года</w:t>
            </w:r>
            <w:r>
              <w:rPr>
                <w:sz w:val="20"/>
                <w:szCs w:val="20"/>
              </w:rPr>
              <w:t>,</w:t>
            </w:r>
          </w:p>
          <w:p w:rsidR="00D37F94" w:rsidRDefault="00D37F94" w:rsidP="000D079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</w:t>
            </w:r>
          </w:p>
          <w:p w:rsidR="00D37F94" w:rsidRPr="00D81E92" w:rsidRDefault="00D37F94" w:rsidP="000D079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1701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>Председатель, заместитель председателя</w:t>
            </w:r>
          </w:p>
        </w:tc>
      </w:tr>
      <w:tr w:rsidR="00D37F94" w:rsidRPr="00D81E92">
        <w:tc>
          <w:tcPr>
            <w:tcW w:w="852" w:type="dxa"/>
          </w:tcPr>
          <w:p w:rsidR="00D37F94" w:rsidRPr="00D81E92" w:rsidRDefault="00D37F94" w:rsidP="00D468A0">
            <w:pPr>
              <w:pStyle w:val="ConsPlusNonformat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81E92">
              <w:rPr>
                <w:sz w:val="20"/>
                <w:szCs w:val="20"/>
              </w:rPr>
              <w:t>О работе видеокамер, установленных в городе Покачи</w:t>
            </w:r>
          </w:p>
        </w:tc>
        <w:tc>
          <w:tcPr>
            <w:tcW w:w="1985" w:type="dxa"/>
          </w:tcPr>
          <w:p w:rsidR="00D37F94" w:rsidRPr="00D81E92" w:rsidRDefault="00D37F94" w:rsidP="00A6707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81E92">
              <w:rPr>
                <w:sz w:val="20"/>
                <w:szCs w:val="20"/>
              </w:rPr>
              <w:t xml:space="preserve">ентябрь </w:t>
            </w:r>
          </w:p>
        </w:tc>
        <w:tc>
          <w:tcPr>
            <w:tcW w:w="1701" w:type="dxa"/>
          </w:tcPr>
          <w:p w:rsidR="00D37F94" w:rsidRPr="00D81E92" w:rsidRDefault="00D37F94" w:rsidP="00374B2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81E92">
              <w:rPr>
                <w:sz w:val="20"/>
                <w:szCs w:val="20"/>
              </w:rPr>
              <w:t xml:space="preserve">абочая группа </w:t>
            </w:r>
          </w:p>
        </w:tc>
      </w:tr>
    </w:tbl>
    <w:p w:rsidR="00D37F94" w:rsidRPr="00D81E92" w:rsidRDefault="00D37F94" w:rsidP="00631B54">
      <w:pPr>
        <w:autoSpaceDE w:val="0"/>
        <w:autoSpaceDN w:val="0"/>
        <w:adjustRightInd w:val="0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D37F94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  <w:lang w:val="en-US"/>
        </w:rPr>
        <w:t>YIII</w:t>
      </w:r>
      <w:r w:rsidRPr="00D847A1">
        <w:rPr>
          <w:b/>
          <w:bCs/>
        </w:rPr>
        <w:t xml:space="preserve">. </w:t>
      </w:r>
      <w:r>
        <w:rPr>
          <w:b/>
          <w:bCs/>
        </w:rPr>
        <w:t>Информирование населения о работе депутатов Думы города</w:t>
      </w:r>
    </w:p>
    <w:p w:rsidR="00D37F94" w:rsidRPr="00D847A1" w:rsidRDefault="00D37F94" w:rsidP="008C1F22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tbl>
      <w:tblPr>
        <w:tblW w:w="5241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857"/>
        <w:gridCol w:w="4138"/>
        <w:gridCol w:w="2710"/>
        <w:gridCol w:w="1712"/>
      </w:tblGrid>
      <w:tr w:rsidR="00D37F94" w:rsidRPr="00F7558E">
        <w:trPr>
          <w:cantSplit/>
          <w:trHeight w:val="518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558E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Default="00D37F94" w:rsidP="00631B5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 xml:space="preserve">Срок </w:t>
            </w:r>
          </w:p>
          <w:p w:rsidR="00D37F94" w:rsidRPr="00F7558E" w:rsidRDefault="00D37F94" w:rsidP="00631B5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Default="00D37F94" w:rsidP="00631B5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 xml:space="preserve">Ответственные </w:t>
            </w:r>
          </w:p>
          <w:p w:rsidR="00D37F94" w:rsidRPr="00F7558E" w:rsidRDefault="00D37F94" w:rsidP="00631B54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 </w:t>
            </w:r>
            <w:r w:rsidRPr="00F7558E">
              <w:rPr>
                <w:rFonts w:ascii="Times New Roman" w:hAnsi="Times New Roman" w:cs="Times New Roman"/>
                <w:b/>
                <w:bCs/>
              </w:rPr>
              <w:t>исполнение</w:t>
            </w:r>
          </w:p>
        </w:tc>
      </w:tr>
      <w:tr w:rsidR="00D37F94" w:rsidRPr="00F7558E">
        <w:trPr>
          <w:cantSplit/>
          <w:trHeight w:val="600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D847A1" w:rsidRDefault="00D37F94" w:rsidP="00631B54">
            <w:pPr>
              <w:jc w:val="both"/>
              <w:rPr>
                <w:sz w:val="20"/>
                <w:szCs w:val="20"/>
              </w:rPr>
            </w:pPr>
            <w:r w:rsidRPr="00D847A1">
              <w:rPr>
                <w:sz w:val="20"/>
                <w:szCs w:val="20"/>
              </w:rPr>
              <w:t xml:space="preserve">Обеспечение доступа населения к информации о деятельности Думы </w:t>
            </w:r>
            <w:r>
              <w:rPr>
                <w:sz w:val="20"/>
                <w:szCs w:val="20"/>
              </w:rPr>
              <w:t>города.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Думы города</w:t>
            </w:r>
            <w:r w:rsidRPr="00F7558E">
              <w:rPr>
                <w:rFonts w:ascii="Times New Roman" w:hAnsi="Times New Roman" w:cs="Times New Roman"/>
              </w:rPr>
              <w:t xml:space="preserve">, </w:t>
            </w:r>
          </w:p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 xml:space="preserve">аппарат Думы    </w:t>
            </w:r>
          </w:p>
        </w:tc>
      </w:tr>
      <w:tr w:rsidR="00D37F94" w:rsidRPr="00F7558E">
        <w:trPr>
          <w:cantSplit/>
          <w:trHeight w:val="2548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D847A1" w:rsidRDefault="00D37F94" w:rsidP="00631B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47A1">
              <w:rPr>
                <w:sz w:val="20"/>
                <w:szCs w:val="20"/>
              </w:rPr>
              <w:t>Наполнение разделов официаль</w:t>
            </w:r>
            <w:r>
              <w:rPr>
                <w:sz w:val="20"/>
                <w:szCs w:val="20"/>
              </w:rPr>
              <w:t xml:space="preserve">ного </w:t>
            </w:r>
            <w:r w:rsidRPr="00D847A1">
              <w:rPr>
                <w:sz w:val="20"/>
                <w:szCs w:val="20"/>
              </w:rPr>
              <w:t xml:space="preserve">сайта Думы </w:t>
            </w:r>
            <w:r>
              <w:rPr>
                <w:sz w:val="20"/>
                <w:szCs w:val="20"/>
              </w:rPr>
              <w:t xml:space="preserve">города </w:t>
            </w:r>
            <w:r w:rsidRPr="000A7FA0">
              <w:rPr>
                <w:sz w:val="20"/>
                <w:szCs w:val="20"/>
              </w:rPr>
              <w:t>в соответствии с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Решением Думы города Покачи от 23.12.2009 N 162 "Об организации доступа к информации о деятельности Думы города" (вместе с "Положением об организации доступа к информации о деятельности Думы города Покачи", "Порядком организации доступа к информации о деятельности Думы города", "Перечнями информации о деятельности Думы города, размещаемой в сети Интернет").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</w:t>
            </w:r>
          </w:p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F7558E">
              <w:rPr>
                <w:rFonts w:ascii="Times New Roman" w:hAnsi="Times New Roman" w:cs="Times New Roman"/>
              </w:rPr>
              <w:t>аппарат</w:t>
            </w:r>
            <w:r>
              <w:rPr>
                <w:rFonts w:ascii="Times New Roman" w:hAnsi="Times New Roman" w:cs="Times New Roman"/>
              </w:rPr>
              <w:t>а</w:t>
            </w:r>
            <w:r w:rsidRPr="00F7558E">
              <w:rPr>
                <w:rFonts w:ascii="Times New Roman" w:hAnsi="Times New Roman" w:cs="Times New Roman"/>
              </w:rPr>
              <w:t xml:space="preserve"> Думы    </w:t>
            </w:r>
          </w:p>
        </w:tc>
      </w:tr>
      <w:tr w:rsidR="00D37F94" w:rsidRPr="00F7558E">
        <w:trPr>
          <w:cantSplit/>
          <w:trHeight w:val="360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374B20" w:rsidRDefault="00D37F94" w:rsidP="00631B54">
            <w:pPr>
              <w:jc w:val="both"/>
              <w:rPr>
                <w:sz w:val="20"/>
                <w:szCs w:val="20"/>
              </w:rPr>
            </w:pPr>
            <w:r w:rsidRPr="00374B20">
              <w:rPr>
                <w:sz w:val="20"/>
                <w:szCs w:val="20"/>
              </w:rPr>
              <w:t xml:space="preserve">Создание системы "Электронный секретарь" 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Думы города</w:t>
            </w:r>
          </w:p>
        </w:tc>
      </w:tr>
      <w:tr w:rsidR="00D37F94" w:rsidRPr="00F7558E">
        <w:trPr>
          <w:cantSplit/>
          <w:trHeight w:val="360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133C5C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133C5C">
              <w:rPr>
                <w:rFonts w:ascii="Times New Roman" w:hAnsi="Times New Roman" w:cs="Times New Roman"/>
              </w:rPr>
              <w:t xml:space="preserve">Обеспечение своевременной подготовки и направление адресатам текстов приветственных адресов, поздравительных телеграмм, открыток к общероссийским праздникам от имени </w:t>
            </w:r>
            <w:r>
              <w:rPr>
                <w:rFonts w:ascii="Times New Roman" w:hAnsi="Times New Roman" w:cs="Times New Roman"/>
              </w:rPr>
              <w:t>депутатов Думы города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Думы города</w:t>
            </w:r>
          </w:p>
        </w:tc>
      </w:tr>
      <w:tr w:rsidR="00D37F94" w:rsidRPr="00F7558E">
        <w:trPr>
          <w:cantSplit/>
          <w:trHeight w:val="840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133C5C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 w:rsidRPr="00133C5C">
              <w:rPr>
                <w:rFonts w:ascii="Times New Roman" w:hAnsi="Times New Roman" w:cs="Times New Roman"/>
                <w:spacing w:val="-4"/>
              </w:rPr>
              <w:t xml:space="preserve">Разработка проектов договоров со СМИ об информационном обеспечении деятельности Председателя Думы, </w:t>
            </w:r>
            <w:r>
              <w:rPr>
                <w:rFonts w:ascii="Times New Roman" w:hAnsi="Times New Roman" w:cs="Times New Roman"/>
                <w:spacing w:val="-4"/>
              </w:rPr>
              <w:t>постоянных  комиссий</w:t>
            </w:r>
            <w:r w:rsidRPr="00133C5C">
              <w:rPr>
                <w:rFonts w:ascii="Times New Roman" w:hAnsi="Times New Roman" w:cs="Times New Roman"/>
                <w:spacing w:val="-4"/>
              </w:rPr>
              <w:t xml:space="preserve"> Думы, депутатов Думы</w:t>
            </w:r>
            <w:r>
              <w:rPr>
                <w:rFonts w:ascii="Times New Roman" w:hAnsi="Times New Roman" w:cs="Times New Roman"/>
                <w:spacing w:val="-4"/>
              </w:rPr>
              <w:t>, фракции</w:t>
            </w:r>
          </w:p>
        </w:tc>
        <w:tc>
          <w:tcPr>
            <w:tcW w:w="1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631B5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 Думы города</w:t>
            </w:r>
          </w:p>
        </w:tc>
      </w:tr>
    </w:tbl>
    <w:p w:rsidR="00D37F94" w:rsidRDefault="00D37F94" w:rsidP="00631B54">
      <w:pPr>
        <w:autoSpaceDE w:val="0"/>
        <w:autoSpaceDN w:val="0"/>
        <w:adjustRightInd w:val="0"/>
        <w:outlineLvl w:val="1"/>
        <w:rPr>
          <w:b/>
          <w:bCs/>
        </w:rPr>
      </w:pPr>
    </w:p>
    <w:p w:rsidR="00D37F94" w:rsidRDefault="00D37F94" w:rsidP="00631B54">
      <w:pPr>
        <w:autoSpaceDE w:val="0"/>
        <w:autoSpaceDN w:val="0"/>
        <w:adjustRightInd w:val="0"/>
        <w:outlineLvl w:val="1"/>
        <w:rPr>
          <w:b/>
          <w:bCs/>
        </w:rPr>
      </w:pPr>
    </w:p>
    <w:p w:rsidR="00D37F94" w:rsidRPr="00547420" w:rsidRDefault="00D37F94" w:rsidP="00D468A0">
      <w:pPr>
        <w:autoSpaceDE w:val="0"/>
        <w:autoSpaceDN w:val="0"/>
        <w:adjustRightInd w:val="0"/>
        <w:ind w:left="720"/>
        <w:jc w:val="center"/>
        <w:outlineLvl w:val="1"/>
        <w:rPr>
          <w:b/>
          <w:bCs/>
        </w:rPr>
      </w:pPr>
      <w:r>
        <w:rPr>
          <w:b/>
          <w:bCs/>
          <w:lang w:val="en-US"/>
        </w:rPr>
        <w:t>IX</w:t>
      </w:r>
      <w:r w:rsidRPr="00D468A0">
        <w:rPr>
          <w:b/>
          <w:bCs/>
        </w:rPr>
        <w:t xml:space="preserve">. </w:t>
      </w:r>
      <w:r w:rsidRPr="00547420">
        <w:rPr>
          <w:b/>
          <w:bCs/>
        </w:rPr>
        <w:t>Учеба депутатов, обмен опытом работы</w:t>
      </w:r>
      <w:r>
        <w:rPr>
          <w:b/>
          <w:bCs/>
        </w:rPr>
        <w:t>.</w:t>
      </w:r>
    </w:p>
    <w:p w:rsidR="00D37F94" w:rsidRPr="00EF1943" w:rsidRDefault="00D37F94" w:rsidP="008C1F22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5"/>
        <w:gridCol w:w="2615"/>
        <w:gridCol w:w="1662"/>
      </w:tblGrid>
      <w:tr w:rsidR="00D37F94" w:rsidRPr="00F7558E">
        <w:tc>
          <w:tcPr>
            <w:tcW w:w="852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558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0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558E">
              <w:rPr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4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558E">
              <w:rPr>
                <w:b/>
                <w:bCs/>
                <w:sz w:val="20"/>
                <w:szCs w:val="20"/>
              </w:rPr>
              <w:t xml:space="preserve">Сроки </w:t>
            </w:r>
          </w:p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558E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665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558E">
              <w:rPr>
                <w:b/>
                <w:bCs/>
                <w:sz w:val="20"/>
                <w:szCs w:val="20"/>
              </w:rPr>
              <w:t xml:space="preserve">Ответственные </w:t>
            </w:r>
          </w:p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558E">
              <w:rPr>
                <w:b/>
                <w:bCs/>
                <w:sz w:val="20"/>
                <w:szCs w:val="20"/>
              </w:rPr>
              <w:t>за исполнение</w:t>
            </w:r>
          </w:p>
        </w:tc>
      </w:tr>
      <w:tr w:rsidR="00D37F94" w:rsidRPr="00F7558E">
        <w:tc>
          <w:tcPr>
            <w:tcW w:w="852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Организация учебы депутатов и работников Думы города.</w:t>
            </w:r>
          </w:p>
        </w:tc>
        <w:tc>
          <w:tcPr>
            <w:tcW w:w="2694" w:type="dxa"/>
          </w:tcPr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по мере 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необходи</w:t>
            </w:r>
            <w:r w:rsidRPr="00F7558E">
              <w:rPr>
                <w:sz w:val="20"/>
                <w:szCs w:val="20"/>
              </w:rPr>
              <w:softHyphen/>
              <w:t>мости,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1665" w:type="dxa"/>
          </w:tcPr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Председатель 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Думы города,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руководитель 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аппарата Думы </w:t>
            </w:r>
          </w:p>
        </w:tc>
      </w:tr>
      <w:tr w:rsidR="00D37F94" w:rsidRPr="00F7558E">
        <w:tc>
          <w:tcPr>
            <w:tcW w:w="852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D37F94" w:rsidRPr="00F7558E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новых норм в российском </w:t>
            </w:r>
            <w:r w:rsidRPr="00F7558E">
              <w:rPr>
                <w:sz w:val="20"/>
                <w:szCs w:val="20"/>
              </w:rPr>
              <w:t>законода</w:t>
            </w:r>
            <w:r>
              <w:rPr>
                <w:sz w:val="20"/>
                <w:szCs w:val="20"/>
              </w:rPr>
              <w:t xml:space="preserve">тельстве, регулирующих </w:t>
            </w:r>
            <w:r w:rsidRPr="00F7558E">
              <w:rPr>
                <w:sz w:val="20"/>
                <w:szCs w:val="20"/>
              </w:rPr>
              <w:t>правоотноше</w:t>
            </w:r>
            <w:r>
              <w:rPr>
                <w:sz w:val="20"/>
                <w:szCs w:val="20"/>
              </w:rPr>
              <w:t xml:space="preserve">ния, </w:t>
            </w:r>
            <w:r w:rsidRPr="00F7558E">
              <w:rPr>
                <w:sz w:val="20"/>
                <w:szCs w:val="20"/>
              </w:rPr>
              <w:t>связанные с дея</w:t>
            </w:r>
            <w:r w:rsidRPr="00F7558E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тельностью </w:t>
            </w:r>
            <w:r w:rsidRPr="00F7558E">
              <w:rPr>
                <w:sz w:val="20"/>
                <w:szCs w:val="20"/>
              </w:rPr>
              <w:t>представительных ор</w:t>
            </w:r>
            <w:r w:rsidRPr="00F7558E">
              <w:rPr>
                <w:sz w:val="20"/>
                <w:szCs w:val="20"/>
              </w:rPr>
              <w:softHyphen/>
              <w:t>ганов мест</w:t>
            </w:r>
            <w:r>
              <w:rPr>
                <w:sz w:val="20"/>
                <w:szCs w:val="20"/>
              </w:rPr>
              <w:t xml:space="preserve">ного </w:t>
            </w:r>
            <w:r w:rsidRPr="00F7558E">
              <w:rPr>
                <w:sz w:val="20"/>
                <w:szCs w:val="20"/>
              </w:rPr>
              <w:t>сам</w:t>
            </w:r>
            <w:r>
              <w:rPr>
                <w:sz w:val="20"/>
                <w:szCs w:val="20"/>
              </w:rPr>
              <w:t>о</w:t>
            </w:r>
            <w:r w:rsidRPr="00F7558E">
              <w:rPr>
                <w:sz w:val="20"/>
                <w:szCs w:val="20"/>
              </w:rPr>
              <w:t xml:space="preserve">управления. </w:t>
            </w:r>
          </w:p>
        </w:tc>
        <w:tc>
          <w:tcPr>
            <w:tcW w:w="2694" w:type="dxa"/>
          </w:tcPr>
          <w:p w:rsidR="00D37F94" w:rsidRDefault="00D37F94" w:rsidP="00F7558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необходимости, </w:t>
            </w:r>
          </w:p>
          <w:p w:rsidR="00D37F94" w:rsidRDefault="00D37F94" w:rsidP="00F7558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проведения </w:t>
            </w:r>
          </w:p>
          <w:p w:rsidR="00D37F94" w:rsidRDefault="00D37F94" w:rsidP="00F7558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«Депутатского часа»</w:t>
            </w:r>
          </w:p>
          <w:p w:rsidR="00D37F94" w:rsidRPr="00F7558E" w:rsidRDefault="00D37F94" w:rsidP="00F7558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Помощник 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Предсе</w:t>
            </w:r>
            <w:r w:rsidRPr="00F7558E">
              <w:rPr>
                <w:sz w:val="20"/>
                <w:szCs w:val="20"/>
              </w:rPr>
              <w:softHyphen/>
              <w:t>дателя Думы</w:t>
            </w:r>
          </w:p>
        </w:tc>
      </w:tr>
      <w:tr w:rsidR="00D37F94" w:rsidRPr="00F7558E">
        <w:tc>
          <w:tcPr>
            <w:tcW w:w="852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Участие в обсуждение проектов законов автономного округа. </w:t>
            </w:r>
          </w:p>
        </w:tc>
        <w:tc>
          <w:tcPr>
            <w:tcW w:w="2694" w:type="dxa"/>
          </w:tcPr>
          <w:p w:rsidR="00D37F94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необходимости, </w:t>
            </w:r>
          </w:p>
          <w:p w:rsidR="00D37F94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проведения </w:t>
            </w:r>
          </w:p>
          <w:p w:rsidR="00D37F94" w:rsidRPr="00F7558E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«Депутатского часа»</w:t>
            </w:r>
          </w:p>
        </w:tc>
        <w:tc>
          <w:tcPr>
            <w:tcW w:w="1665" w:type="dxa"/>
          </w:tcPr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Депутаты 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Думы го</w:t>
            </w:r>
            <w:r w:rsidRPr="00F7558E">
              <w:rPr>
                <w:sz w:val="20"/>
                <w:szCs w:val="20"/>
              </w:rPr>
              <w:softHyphen/>
              <w:t>рода</w:t>
            </w:r>
          </w:p>
        </w:tc>
      </w:tr>
      <w:tr w:rsidR="00D37F94" w:rsidRPr="00F7558E">
        <w:tc>
          <w:tcPr>
            <w:tcW w:w="852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7558E">
              <w:rPr>
                <w:sz w:val="20"/>
                <w:szCs w:val="20"/>
              </w:rPr>
              <w:t>бмен опытом работы, разъяснение норм дейст</w:t>
            </w:r>
            <w:r w:rsidRPr="00F7558E">
              <w:rPr>
                <w:sz w:val="20"/>
                <w:szCs w:val="20"/>
              </w:rPr>
              <w:softHyphen/>
              <w:t>вующего законодательст</w:t>
            </w:r>
            <w:r>
              <w:rPr>
                <w:sz w:val="20"/>
                <w:szCs w:val="20"/>
              </w:rPr>
              <w:t>ва</w:t>
            </w:r>
            <w:r w:rsidRPr="00F7558E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D37F94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необходимости, </w:t>
            </w:r>
          </w:p>
          <w:p w:rsidR="00D37F94" w:rsidRDefault="00D37F94" w:rsidP="0077514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проведения </w:t>
            </w:r>
          </w:p>
          <w:p w:rsidR="00D37F94" w:rsidRPr="00F7558E" w:rsidRDefault="00D37F94" w:rsidP="0077514C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«Депутатского часа»</w:t>
            </w:r>
          </w:p>
        </w:tc>
        <w:tc>
          <w:tcPr>
            <w:tcW w:w="1665" w:type="dxa"/>
          </w:tcPr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Помощник 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Председа</w:t>
            </w:r>
            <w:r>
              <w:rPr>
                <w:sz w:val="20"/>
                <w:szCs w:val="20"/>
              </w:rPr>
              <w:t>теля</w:t>
            </w:r>
            <w:r w:rsidRPr="00F7558E">
              <w:rPr>
                <w:sz w:val="20"/>
                <w:szCs w:val="20"/>
              </w:rPr>
              <w:t xml:space="preserve">, 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руководитель аппарата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Думы города</w:t>
            </w:r>
          </w:p>
        </w:tc>
      </w:tr>
      <w:tr w:rsidR="00D37F94" w:rsidRPr="00F7558E">
        <w:tc>
          <w:tcPr>
            <w:tcW w:w="852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Участие в семинарах и конферен</w:t>
            </w:r>
            <w:r w:rsidRPr="00F7558E">
              <w:rPr>
                <w:sz w:val="20"/>
                <w:szCs w:val="20"/>
              </w:rPr>
              <w:softHyphen/>
              <w:t>циях, организуемых Думой Ханты - Мансийского автономного ок</w:t>
            </w:r>
            <w:r w:rsidRPr="00F7558E">
              <w:rPr>
                <w:sz w:val="20"/>
                <w:szCs w:val="20"/>
              </w:rPr>
              <w:softHyphen/>
              <w:t>руга – Югры.</w:t>
            </w:r>
          </w:p>
        </w:tc>
        <w:tc>
          <w:tcPr>
            <w:tcW w:w="2694" w:type="dxa"/>
          </w:tcPr>
          <w:p w:rsidR="00D37F94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при проведении 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мероприятий</w:t>
            </w:r>
          </w:p>
        </w:tc>
        <w:tc>
          <w:tcPr>
            <w:tcW w:w="1665" w:type="dxa"/>
          </w:tcPr>
          <w:p w:rsidR="00D37F94" w:rsidRPr="00F7558E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Председатель </w:t>
            </w:r>
          </w:p>
          <w:p w:rsidR="00D37F94" w:rsidRPr="00F7558E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Думы города,</w:t>
            </w:r>
          </w:p>
          <w:p w:rsidR="00D37F94" w:rsidRPr="00F7558E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руководитель </w:t>
            </w:r>
          </w:p>
          <w:p w:rsidR="00D37F94" w:rsidRPr="00F7558E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аппарата Думы.</w:t>
            </w:r>
          </w:p>
        </w:tc>
      </w:tr>
      <w:tr w:rsidR="00D37F94" w:rsidRPr="00F7558E">
        <w:tc>
          <w:tcPr>
            <w:tcW w:w="852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110" w:type="dxa"/>
          </w:tcPr>
          <w:p w:rsidR="00D37F94" w:rsidRPr="00F7558E" w:rsidRDefault="00D37F94" w:rsidP="00E504F8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Участие в мероприятиях, органи</w:t>
            </w:r>
            <w:r w:rsidRPr="00F7558E">
              <w:rPr>
                <w:sz w:val="20"/>
                <w:szCs w:val="20"/>
              </w:rPr>
              <w:softHyphen/>
              <w:t>зуемых представительными орга</w:t>
            </w:r>
            <w:r w:rsidRPr="00F7558E">
              <w:rPr>
                <w:sz w:val="20"/>
                <w:szCs w:val="20"/>
              </w:rPr>
              <w:softHyphen/>
              <w:t xml:space="preserve">нами местного самоуправления.  </w:t>
            </w:r>
          </w:p>
        </w:tc>
        <w:tc>
          <w:tcPr>
            <w:tcW w:w="2694" w:type="dxa"/>
          </w:tcPr>
          <w:p w:rsidR="00D37F94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558E">
              <w:rPr>
                <w:sz w:val="20"/>
                <w:szCs w:val="20"/>
              </w:rPr>
              <w:t xml:space="preserve">ри проведении </w:t>
            </w:r>
          </w:p>
          <w:p w:rsidR="00D37F94" w:rsidRPr="00F7558E" w:rsidRDefault="00D37F94" w:rsidP="008E698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мероприятий</w:t>
            </w:r>
          </w:p>
        </w:tc>
        <w:tc>
          <w:tcPr>
            <w:tcW w:w="1665" w:type="dxa"/>
          </w:tcPr>
          <w:p w:rsidR="00D37F94" w:rsidRPr="00F7558E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Председатель </w:t>
            </w:r>
          </w:p>
          <w:p w:rsidR="00D37F94" w:rsidRPr="00F7558E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Думы города,</w:t>
            </w:r>
          </w:p>
          <w:p w:rsidR="00D37F94" w:rsidRPr="00F7558E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 xml:space="preserve">руководитель </w:t>
            </w:r>
          </w:p>
          <w:p w:rsidR="00D37F94" w:rsidRPr="00F7558E" w:rsidRDefault="00D37F94" w:rsidP="00D443D0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7558E">
              <w:rPr>
                <w:sz w:val="20"/>
                <w:szCs w:val="20"/>
              </w:rPr>
              <w:t>аппарата Думы.</w:t>
            </w:r>
          </w:p>
        </w:tc>
      </w:tr>
    </w:tbl>
    <w:p w:rsidR="00D37F94" w:rsidRDefault="00D37F94" w:rsidP="000D0799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</w:p>
    <w:p w:rsidR="00D37F94" w:rsidRDefault="00D37F94" w:rsidP="000D0799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  <w:r>
        <w:rPr>
          <w:b/>
          <w:bCs/>
        </w:rPr>
        <w:t xml:space="preserve">Х. </w:t>
      </w:r>
      <w:r w:rsidRPr="008C1F22">
        <w:rPr>
          <w:b/>
          <w:bCs/>
        </w:rPr>
        <w:t>Циклог</w:t>
      </w:r>
      <w:r>
        <w:rPr>
          <w:b/>
          <w:bCs/>
        </w:rPr>
        <w:t xml:space="preserve">рамма работы Думы города </w:t>
      </w:r>
    </w:p>
    <w:p w:rsidR="00D37F94" w:rsidRPr="00391B5E" w:rsidRDefault="00D37F94" w:rsidP="000D0799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</w:p>
    <w:tbl>
      <w:tblPr>
        <w:tblW w:w="935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2"/>
        <w:gridCol w:w="1701"/>
        <w:gridCol w:w="1701"/>
        <w:gridCol w:w="1701"/>
        <w:gridCol w:w="1701"/>
        <w:gridCol w:w="1701"/>
      </w:tblGrid>
      <w:tr w:rsidR="00D37F94" w:rsidRPr="006C38EF">
        <w:trPr>
          <w:cantSplit/>
          <w:trHeight w:val="24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D37F94" w:rsidRPr="006C38EF">
        <w:trPr>
          <w:cantSplit/>
          <w:trHeight w:val="1652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 xml:space="preserve">С 09.00. 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Планерка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с работниками Думы города.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14.00. – 17</w:t>
            </w:r>
            <w:r w:rsidRPr="006C38EF">
              <w:rPr>
                <w:rFonts w:ascii="Times New Roman" w:hAnsi="Times New Roman" w:cs="Times New Roman"/>
                <w:b/>
                <w:bCs/>
              </w:rPr>
              <w:t>.00.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Прием   граждан по  личным вопро</w:t>
            </w:r>
            <w:r w:rsidRPr="006C38EF">
              <w:rPr>
                <w:rFonts w:ascii="Times New Roman" w:hAnsi="Times New Roman" w:cs="Times New Roman"/>
              </w:rPr>
              <w:softHyphen/>
              <w:t>сам</w:t>
            </w:r>
            <w:r w:rsidRPr="006C38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38EF">
              <w:rPr>
                <w:rFonts w:ascii="Times New Roman" w:hAnsi="Times New Roman" w:cs="Times New Roman"/>
              </w:rPr>
              <w:t>Председателем Думы.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С 17.00.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Прием       </w:t>
            </w:r>
            <w:r w:rsidRPr="006C38EF">
              <w:rPr>
                <w:rFonts w:ascii="Times New Roman" w:hAnsi="Times New Roman" w:cs="Times New Roman"/>
              </w:rPr>
              <w:br/>
              <w:t xml:space="preserve">граждан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по личным  </w:t>
            </w:r>
            <w:r w:rsidRPr="006C38EF">
              <w:rPr>
                <w:rFonts w:ascii="Times New Roman" w:hAnsi="Times New Roman" w:cs="Times New Roman"/>
              </w:rPr>
              <w:br/>
              <w:t xml:space="preserve">вопросам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депутатами</w:t>
            </w:r>
            <w:r w:rsidRPr="006C38EF">
              <w:rPr>
                <w:rFonts w:ascii="Times New Roman" w:hAnsi="Times New Roman" w:cs="Times New Roman"/>
              </w:rPr>
              <w:br/>
              <w:t xml:space="preserve">Думы города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(по графику)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С 14.30.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Заседания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рабочих групп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Думы города, созданных по её решению для выполнения каких-либо поручений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16.00. – 17.00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Депутатский   </w:t>
            </w:r>
            <w:r w:rsidRPr="006C38EF">
              <w:rPr>
                <w:rFonts w:ascii="Times New Roman" w:hAnsi="Times New Roman" w:cs="Times New Roman"/>
              </w:rPr>
              <w:br/>
              <w:t xml:space="preserve">час.           </w:t>
            </w:r>
            <w:r w:rsidRPr="006C38EF">
              <w:rPr>
                <w:rFonts w:ascii="Times New Roman" w:hAnsi="Times New Roman" w:cs="Times New Roman"/>
              </w:rPr>
              <w:br/>
            </w:r>
          </w:p>
        </w:tc>
      </w:tr>
      <w:tr w:rsidR="00D37F94" w:rsidRPr="006C38EF">
        <w:trPr>
          <w:cantSplit/>
          <w:trHeight w:val="36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 xml:space="preserve">С 09.00. 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Планерка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с работниками Думы города.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14.00. – 18.00.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Прием   граждан по  личным вопро</w:t>
            </w:r>
            <w:r w:rsidRPr="006C38EF">
              <w:rPr>
                <w:rFonts w:ascii="Times New Roman" w:hAnsi="Times New Roman" w:cs="Times New Roman"/>
              </w:rPr>
              <w:softHyphen/>
              <w:t>сам</w:t>
            </w:r>
            <w:r w:rsidRPr="006C38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38EF">
              <w:rPr>
                <w:rFonts w:ascii="Times New Roman" w:hAnsi="Times New Roman" w:cs="Times New Roman"/>
              </w:rPr>
              <w:t>Председателем Думы.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С 14.30.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Заседание      </w:t>
            </w:r>
            <w:r w:rsidRPr="006C38EF">
              <w:rPr>
                <w:rFonts w:ascii="Times New Roman" w:hAnsi="Times New Roman" w:cs="Times New Roman"/>
              </w:rPr>
              <w:br/>
              <w:t xml:space="preserve">комиссии по    </w:t>
            </w:r>
            <w:r w:rsidRPr="006C38EF">
              <w:rPr>
                <w:rFonts w:ascii="Times New Roman" w:hAnsi="Times New Roman" w:cs="Times New Roman"/>
              </w:rPr>
              <w:br/>
              <w:t xml:space="preserve">социальной     </w:t>
            </w:r>
            <w:r w:rsidRPr="006C38EF">
              <w:rPr>
                <w:rFonts w:ascii="Times New Roman" w:hAnsi="Times New Roman" w:cs="Times New Roman"/>
              </w:rPr>
              <w:br/>
              <w:t>политике.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С 14.30.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Заседания  комиссии по  бюджету, налогам и финансовым вопросам.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С 14.30.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Заседание  комиссии по     природопользованию, экологии и  безопасности.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С 17.00.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Прием       </w:t>
            </w:r>
            <w:r w:rsidRPr="006C38EF">
              <w:rPr>
                <w:rFonts w:ascii="Times New Roman" w:hAnsi="Times New Roman" w:cs="Times New Roman"/>
              </w:rPr>
              <w:br/>
              <w:t xml:space="preserve">граждан по личным  </w:t>
            </w:r>
            <w:r w:rsidRPr="006C38EF">
              <w:rPr>
                <w:rFonts w:ascii="Times New Roman" w:hAnsi="Times New Roman" w:cs="Times New Roman"/>
              </w:rPr>
              <w:br/>
              <w:t xml:space="preserve">вопросам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депутатами</w:t>
            </w:r>
            <w:r w:rsidRPr="006C38EF">
              <w:rPr>
                <w:rFonts w:ascii="Times New Roman" w:hAnsi="Times New Roman" w:cs="Times New Roman"/>
              </w:rPr>
              <w:br/>
              <w:t xml:space="preserve">Думы города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(по графику)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С 14.30.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Рабочее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заседание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Думы города (или/ совместные заседания постоянных комиссий Думы города</w:t>
            </w:r>
            <w:r>
              <w:rPr>
                <w:rFonts w:ascii="Times New Roman" w:hAnsi="Times New Roman" w:cs="Times New Roman"/>
              </w:rPr>
              <w:t>; заседания партийной фракции</w:t>
            </w:r>
            <w:r w:rsidRPr="006C38EF">
              <w:rPr>
                <w:rFonts w:ascii="Times New Roman" w:hAnsi="Times New Roman" w:cs="Times New Roman"/>
              </w:rPr>
              <w:t>).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C38EF">
              <w:rPr>
                <w:rFonts w:ascii="Times New Roman" w:hAnsi="Times New Roman" w:cs="Times New Roman"/>
                <w:b/>
                <w:bCs/>
              </w:rPr>
              <w:t>С 15.00.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Проведение 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депутатских 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слушаний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(по плану работы Думы на год).</w:t>
            </w:r>
          </w:p>
        </w:tc>
      </w:tr>
      <w:tr w:rsidR="00D37F94" w:rsidRPr="006C38EF">
        <w:trPr>
          <w:cantSplit/>
          <w:trHeight w:val="9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 xml:space="preserve">С 09.00. 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Планерка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с работниками Думы города.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14.00. – 18.00.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Прием   граждан по  личным вопро</w:t>
            </w:r>
            <w:r w:rsidRPr="006C38EF">
              <w:rPr>
                <w:rFonts w:ascii="Times New Roman" w:hAnsi="Times New Roman" w:cs="Times New Roman"/>
              </w:rPr>
              <w:softHyphen/>
              <w:t>сам</w:t>
            </w:r>
            <w:r w:rsidRPr="006C38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38EF">
              <w:rPr>
                <w:rFonts w:ascii="Times New Roman" w:hAnsi="Times New Roman" w:cs="Times New Roman"/>
              </w:rPr>
              <w:t>Председателем Думы.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С 17.00.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Прием       </w:t>
            </w:r>
            <w:r w:rsidRPr="006C38EF">
              <w:rPr>
                <w:rFonts w:ascii="Times New Roman" w:hAnsi="Times New Roman" w:cs="Times New Roman"/>
              </w:rPr>
              <w:br/>
              <w:t xml:space="preserve">граждан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по личным  </w:t>
            </w:r>
            <w:r w:rsidRPr="006C38EF">
              <w:rPr>
                <w:rFonts w:ascii="Times New Roman" w:hAnsi="Times New Roman" w:cs="Times New Roman"/>
              </w:rPr>
              <w:br/>
              <w:t xml:space="preserve">вопросам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депутатами</w:t>
            </w:r>
            <w:r w:rsidRPr="006C38EF">
              <w:rPr>
                <w:rFonts w:ascii="Times New Roman" w:hAnsi="Times New Roman" w:cs="Times New Roman"/>
              </w:rPr>
              <w:br/>
              <w:t xml:space="preserve">Думы города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(по графику)      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С 14.30.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Очередное 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 (плановое)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заседание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Думы города.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16.00. – 17.00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Депутатский   </w:t>
            </w:r>
            <w:r w:rsidRPr="006C38EF">
              <w:rPr>
                <w:rFonts w:ascii="Times New Roman" w:hAnsi="Times New Roman" w:cs="Times New Roman"/>
              </w:rPr>
              <w:br/>
              <w:t xml:space="preserve">час.           </w:t>
            </w:r>
          </w:p>
        </w:tc>
      </w:tr>
      <w:tr w:rsidR="00D37F94" w:rsidRPr="006C38EF">
        <w:trPr>
          <w:cantSplit/>
          <w:trHeight w:val="96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 xml:space="preserve">С 09.00. 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Планерка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с работниками Думы города.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14.00. – 18.00.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Прием   граждан по  личным вопро</w:t>
            </w:r>
            <w:r w:rsidRPr="006C38EF">
              <w:rPr>
                <w:rFonts w:ascii="Times New Roman" w:hAnsi="Times New Roman" w:cs="Times New Roman"/>
              </w:rPr>
              <w:softHyphen/>
              <w:t>сам</w:t>
            </w:r>
            <w:r w:rsidRPr="006C38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C38EF">
              <w:rPr>
                <w:rFonts w:ascii="Times New Roman" w:hAnsi="Times New Roman" w:cs="Times New Roman"/>
              </w:rPr>
              <w:t>Председателем Думы.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С 18.00.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Публичные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слушания, ор</w:t>
            </w:r>
            <w:r w:rsidRPr="006C38EF">
              <w:rPr>
                <w:rFonts w:ascii="Times New Roman" w:hAnsi="Times New Roman" w:cs="Times New Roman"/>
              </w:rPr>
              <w:softHyphen/>
              <w:t>ганизуемые Думой города (по распоряж</w:t>
            </w:r>
            <w:r>
              <w:rPr>
                <w:rFonts w:ascii="Times New Roman" w:hAnsi="Times New Roman" w:cs="Times New Roman"/>
              </w:rPr>
              <w:t>е</w:t>
            </w:r>
            <w:r w:rsidRPr="006C38EF">
              <w:rPr>
                <w:rFonts w:ascii="Times New Roman" w:hAnsi="Times New Roman" w:cs="Times New Roman"/>
              </w:rPr>
              <w:t>нию Председателя)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С 17.00.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Прием       </w:t>
            </w:r>
            <w:r w:rsidRPr="006C38EF">
              <w:rPr>
                <w:rFonts w:ascii="Times New Roman" w:hAnsi="Times New Roman" w:cs="Times New Roman"/>
              </w:rPr>
              <w:br/>
              <w:t xml:space="preserve">граждан по личным  </w:t>
            </w:r>
            <w:r w:rsidRPr="006C38EF">
              <w:rPr>
                <w:rFonts w:ascii="Times New Roman" w:hAnsi="Times New Roman" w:cs="Times New Roman"/>
              </w:rPr>
              <w:br/>
              <w:t xml:space="preserve">вопросам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депутатами</w:t>
            </w:r>
            <w:r w:rsidRPr="006C38EF">
              <w:rPr>
                <w:rFonts w:ascii="Times New Roman" w:hAnsi="Times New Roman" w:cs="Times New Roman"/>
              </w:rPr>
              <w:br/>
              <w:t xml:space="preserve">Думы города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(по графику) 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 xml:space="preserve">     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С 18.00.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Заседания Моло</w:t>
            </w:r>
            <w:r w:rsidRPr="006C38EF">
              <w:rPr>
                <w:rFonts w:ascii="Times New Roman" w:hAnsi="Times New Roman" w:cs="Times New Roman"/>
              </w:rPr>
              <w:softHyphen/>
              <w:t>дежной палаты Думы города.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F94" w:rsidRPr="00F7558E" w:rsidRDefault="00D37F94" w:rsidP="00DC0C9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558E">
              <w:rPr>
                <w:rFonts w:ascii="Times New Roman" w:hAnsi="Times New Roman" w:cs="Times New Roman"/>
                <w:b/>
                <w:bCs/>
              </w:rPr>
              <w:t>С 18.00.</w:t>
            </w:r>
          </w:p>
          <w:p w:rsidR="00D37F94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Проведение встреч с изби</w:t>
            </w:r>
            <w:r w:rsidRPr="006C38EF">
              <w:rPr>
                <w:rFonts w:ascii="Times New Roman" w:hAnsi="Times New Roman" w:cs="Times New Roman"/>
              </w:rPr>
              <w:softHyphen/>
              <w:t xml:space="preserve">рателями </w:t>
            </w:r>
          </w:p>
          <w:p w:rsidR="00D37F94" w:rsidRPr="006C38EF" w:rsidRDefault="00D37F94" w:rsidP="00DC0C9F">
            <w:pPr>
              <w:pStyle w:val="ConsPlusCell"/>
              <w:rPr>
                <w:rFonts w:ascii="Times New Roman" w:hAnsi="Times New Roman" w:cs="Times New Roman"/>
              </w:rPr>
            </w:pPr>
            <w:r w:rsidRPr="006C38EF">
              <w:rPr>
                <w:rFonts w:ascii="Times New Roman" w:hAnsi="Times New Roman" w:cs="Times New Roman"/>
              </w:rPr>
              <w:t>(по плану прове</w:t>
            </w:r>
            <w:r w:rsidRPr="006C38EF">
              <w:rPr>
                <w:rFonts w:ascii="Times New Roman" w:hAnsi="Times New Roman" w:cs="Times New Roman"/>
              </w:rPr>
              <w:softHyphen/>
              <w:t>дения встреч).</w:t>
            </w:r>
          </w:p>
        </w:tc>
      </w:tr>
    </w:tbl>
    <w:p w:rsidR="00D37F94" w:rsidRPr="008F0638" w:rsidRDefault="00D37F94" w:rsidP="00391B5E">
      <w:pPr>
        <w:rPr>
          <w:b/>
          <w:bCs/>
          <w:sz w:val="28"/>
          <w:szCs w:val="28"/>
        </w:rPr>
      </w:pPr>
    </w:p>
    <w:sectPr w:rsidR="00D37F94" w:rsidRPr="008F0638" w:rsidSect="00F776FD">
      <w:headerReference w:type="default" r:id="rId8"/>
      <w:footerReference w:type="default" r:id="rId9"/>
      <w:pgSz w:w="11906" w:h="16838"/>
      <w:pgMar w:top="567" w:right="1134" w:bottom="1021" w:left="192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94" w:rsidRDefault="00D37F94" w:rsidP="00695F05">
      <w:r>
        <w:separator/>
      </w:r>
    </w:p>
  </w:endnote>
  <w:endnote w:type="continuationSeparator" w:id="1">
    <w:p w:rsidR="00D37F94" w:rsidRDefault="00D37F94" w:rsidP="0069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94" w:rsidRDefault="00D37F94" w:rsidP="007238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37F94" w:rsidRPr="008F0638" w:rsidRDefault="00D37F94" w:rsidP="00F776FD">
    <w:pPr>
      <w:pStyle w:val="Footer"/>
      <w:ind w:right="360"/>
    </w:pPr>
    <w:r w:rsidRPr="008F0638">
      <w:rPr>
        <w:sz w:val="20"/>
        <w:szCs w:val="20"/>
      </w:rPr>
      <w:t>* конкрет</w:t>
    </w:r>
    <w:r>
      <w:rPr>
        <w:sz w:val="20"/>
        <w:szCs w:val="20"/>
      </w:rPr>
      <w:t>ное лицо, отдел, управление, на</w:t>
    </w:r>
    <w:r w:rsidRPr="008F0638">
      <w:rPr>
        <w:sz w:val="20"/>
        <w:szCs w:val="20"/>
      </w:rPr>
      <w:t>значаются распоряжением руководителя органа местного самоуправления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94" w:rsidRDefault="00D37F94" w:rsidP="00695F05">
      <w:r>
        <w:separator/>
      </w:r>
    </w:p>
  </w:footnote>
  <w:footnote w:type="continuationSeparator" w:id="1">
    <w:p w:rsidR="00D37F94" w:rsidRDefault="00D37F94" w:rsidP="00695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94" w:rsidRDefault="00D37F94" w:rsidP="00695F0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B16C161C"/>
    <w:lvl w:ilvl="0" w:tplc="B39885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B785FF0">
      <w:numFmt w:val="none"/>
      <w:lvlText w:val=""/>
      <w:lvlJc w:val="left"/>
      <w:pPr>
        <w:tabs>
          <w:tab w:val="num" w:pos="360"/>
        </w:tabs>
      </w:pPr>
    </w:lvl>
    <w:lvl w:ilvl="2" w:tplc="EC10E398">
      <w:numFmt w:val="none"/>
      <w:lvlText w:val=""/>
      <w:lvlJc w:val="left"/>
      <w:pPr>
        <w:tabs>
          <w:tab w:val="num" w:pos="360"/>
        </w:tabs>
      </w:pPr>
    </w:lvl>
    <w:lvl w:ilvl="3" w:tplc="E7CE81F6">
      <w:numFmt w:val="none"/>
      <w:lvlText w:val=""/>
      <w:lvlJc w:val="left"/>
      <w:pPr>
        <w:tabs>
          <w:tab w:val="num" w:pos="360"/>
        </w:tabs>
      </w:pPr>
    </w:lvl>
    <w:lvl w:ilvl="4" w:tplc="52501D8A">
      <w:numFmt w:val="none"/>
      <w:lvlText w:val=""/>
      <w:lvlJc w:val="left"/>
      <w:pPr>
        <w:tabs>
          <w:tab w:val="num" w:pos="360"/>
        </w:tabs>
      </w:pPr>
    </w:lvl>
    <w:lvl w:ilvl="5" w:tplc="A83CB966">
      <w:numFmt w:val="none"/>
      <w:lvlText w:val=""/>
      <w:lvlJc w:val="left"/>
      <w:pPr>
        <w:tabs>
          <w:tab w:val="num" w:pos="360"/>
        </w:tabs>
      </w:pPr>
    </w:lvl>
    <w:lvl w:ilvl="6" w:tplc="0678AC34">
      <w:numFmt w:val="none"/>
      <w:lvlText w:val=""/>
      <w:lvlJc w:val="left"/>
      <w:pPr>
        <w:tabs>
          <w:tab w:val="num" w:pos="360"/>
        </w:tabs>
      </w:pPr>
    </w:lvl>
    <w:lvl w:ilvl="7" w:tplc="F448217A">
      <w:numFmt w:val="none"/>
      <w:lvlText w:val=""/>
      <w:lvlJc w:val="left"/>
      <w:pPr>
        <w:tabs>
          <w:tab w:val="num" w:pos="360"/>
        </w:tabs>
      </w:pPr>
    </w:lvl>
    <w:lvl w:ilvl="8" w:tplc="87F4114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67507"/>
    <w:multiLevelType w:val="hybridMultilevel"/>
    <w:tmpl w:val="D982ECEE"/>
    <w:lvl w:ilvl="0" w:tplc="34DEAE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50E4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92CA1"/>
    <w:multiLevelType w:val="hybridMultilevel"/>
    <w:tmpl w:val="221A99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A195F"/>
    <w:multiLevelType w:val="hybridMultilevel"/>
    <w:tmpl w:val="FBA8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51A58"/>
    <w:multiLevelType w:val="hybridMultilevel"/>
    <w:tmpl w:val="8F8E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EC8"/>
    <w:multiLevelType w:val="hybridMultilevel"/>
    <w:tmpl w:val="0602C314"/>
    <w:lvl w:ilvl="0" w:tplc="A920DB84">
      <w:start w:val="1"/>
      <w:numFmt w:val="upperRoman"/>
      <w:lvlText w:val="%1."/>
      <w:lvlJc w:val="left"/>
      <w:pPr>
        <w:ind w:left="160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42336282"/>
    <w:multiLevelType w:val="hybridMultilevel"/>
    <w:tmpl w:val="FBA8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D5B9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08D0"/>
    <w:multiLevelType w:val="hybridMultilevel"/>
    <w:tmpl w:val="47621234"/>
    <w:lvl w:ilvl="0" w:tplc="9AEA9F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842F1"/>
    <w:multiLevelType w:val="hybridMultilevel"/>
    <w:tmpl w:val="AB5EA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645C4"/>
    <w:multiLevelType w:val="hybridMultilevel"/>
    <w:tmpl w:val="171AA6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B2588"/>
    <w:multiLevelType w:val="hybridMultilevel"/>
    <w:tmpl w:val="2A1860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17CAC"/>
    <w:multiLevelType w:val="hybridMultilevel"/>
    <w:tmpl w:val="5D9481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57DA7"/>
    <w:multiLevelType w:val="hybridMultilevel"/>
    <w:tmpl w:val="A244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4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5"/>
  </w:num>
  <w:num w:numId="12">
    <w:abstractNumId w:val="5"/>
  </w:num>
  <w:num w:numId="13">
    <w:abstractNumId w:val="8"/>
  </w:num>
  <w:num w:numId="14">
    <w:abstractNumId w:val="13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582"/>
    <w:rsid w:val="00017885"/>
    <w:rsid w:val="0004388A"/>
    <w:rsid w:val="00066089"/>
    <w:rsid w:val="000837F2"/>
    <w:rsid w:val="00087239"/>
    <w:rsid w:val="00091C83"/>
    <w:rsid w:val="000A7182"/>
    <w:rsid w:val="000A7FA0"/>
    <w:rsid w:val="000B54B7"/>
    <w:rsid w:val="000C0637"/>
    <w:rsid w:val="000C0A3A"/>
    <w:rsid w:val="000C25F7"/>
    <w:rsid w:val="000C4D07"/>
    <w:rsid w:val="000D0799"/>
    <w:rsid w:val="000E3196"/>
    <w:rsid w:val="000F5B10"/>
    <w:rsid w:val="00114408"/>
    <w:rsid w:val="00120B41"/>
    <w:rsid w:val="00133C5C"/>
    <w:rsid w:val="001473B6"/>
    <w:rsid w:val="001649AD"/>
    <w:rsid w:val="00164D9E"/>
    <w:rsid w:val="00171DE0"/>
    <w:rsid w:val="00176B81"/>
    <w:rsid w:val="00177B7B"/>
    <w:rsid w:val="00185BDB"/>
    <w:rsid w:val="00192A26"/>
    <w:rsid w:val="001B055E"/>
    <w:rsid w:val="001C2D46"/>
    <w:rsid w:val="001C399C"/>
    <w:rsid w:val="0021724B"/>
    <w:rsid w:val="002246DC"/>
    <w:rsid w:val="002247B4"/>
    <w:rsid w:val="00230087"/>
    <w:rsid w:val="00231520"/>
    <w:rsid w:val="0023325D"/>
    <w:rsid w:val="00247DD8"/>
    <w:rsid w:val="002655AF"/>
    <w:rsid w:val="00267330"/>
    <w:rsid w:val="00282452"/>
    <w:rsid w:val="002C7A7C"/>
    <w:rsid w:val="002E710D"/>
    <w:rsid w:val="002F1518"/>
    <w:rsid w:val="00306381"/>
    <w:rsid w:val="00311395"/>
    <w:rsid w:val="003129C8"/>
    <w:rsid w:val="00332AB7"/>
    <w:rsid w:val="00353321"/>
    <w:rsid w:val="00364CC8"/>
    <w:rsid w:val="00374B20"/>
    <w:rsid w:val="00385288"/>
    <w:rsid w:val="00390071"/>
    <w:rsid w:val="00391B5E"/>
    <w:rsid w:val="00392789"/>
    <w:rsid w:val="003A018C"/>
    <w:rsid w:val="003A7776"/>
    <w:rsid w:val="003C797B"/>
    <w:rsid w:val="003E0DE0"/>
    <w:rsid w:val="003F77BD"/>
    <w:rsid w:val="00411AD8"/>
    <w:rsid w:val="00417EC9"/>
    <w:rsid w:val="00436E0E"/>
    <w:rsid w:val="00460C35"/>
    <w:rsid w:val="00476E49"/>
    <w:rsid w:val="004833D6"/>
    <w:rsid w:val="004A10D9"/>
    <w:rsid w:val="004A6322"/>
    <w:rsid w:val="004B0F63"/>
    <w:rsid w:val="004B1A9B"/>
    <w:rsid w:val="004C0141"/>
    <w:rsid w:val="004D04A6"/>
    <w:rsid w:val="004D39D3"/>
    <w:rsid w:val="004E34DA"/>
    <w:rsid w:val="0050580E"/>
    <w:rsid w:val="0052263E"/>
    <w:rsid w:val="00524C8C"/>
    <w:rsid w:val="0052619C"/>
    <w:rsid w:val="0052677B"/>
    <w:rsid w:val="0054197A"/>
    <w:rsid w:val="00547420"/>
    <w:rsid w:val="00553F4C"/>
    <w:rsid w:val="00573340"/>
    <w:rsid w:val="00576AD2"/>
    <w:rsid w:val="005929A1"/>
    <w:rsid w:val="005974EA"/>
    <w:rsid w:val="005A36CD"/>
    <w:rsid w:val="005A4A99"/>
    <w:rsid w:val="005B1D14"/>
    <w:rsid w:val="005F3BF3"/>
    <w:rsid w:val="005F5D3F"/>
    <w:rsid w:val="0060093A"/>
    <w:rsid w:val="00603464"/>
    <w:rsid w:val="00614FC5"/>
    <w:rsid w:val="00617DE9"/>
    <w:rsid w:val="00620821"/>
    <w:rsid w:val="006239BE"/>
    <w:rsid w:val="006308C1"/>
    <w:rsid w:val="00631B54"/>
    <w:rsid w:val="00632E90"/>
    <w:rsid w:val="00643DCB"/>
    <w:rsid w:val="00654928"/>
    <w:rsid w:val="00695F05"/>
    <w:rsid w:val="006B5198"/>
    <w:rsid w:val="006C38EF"/>
    <w:rsid w:val="006C4FE9"/>
    <w:rsid w:val="006C5446"/>
    <w:rsid w:val="006E105F"/>
    <w:rsid w:val="006E3631"/>
    <w:rsid w:val="006F36B6"/>
    <w:rsid w:val="007054FA"/>
    <w:rsid w:val="0071081F"/>
    <w:rsid w:val="007238D3"/>
    <w:rsid w:val="00740899"/>
    <w:rsid w:val="00741CB5"/>
    <w:rsid w:val="00773E60"/>
    <w:rsid w:val="00774876"/>
    <w:rsid w:val="0077514C"/>
    <w:rsid w:val="00795B9B"/>
    <w:rsid w:val="00797D7E"/>
    <w:rsid w:val="007C594D"/>
    <w:rsid w:val="007C6C21"/>
    <w:rsid w:val="007D2283"/>
    <w:rsid w:val="007D2EBE"/>
    <w:rsid w:val="007E6CDD"/>
    <w:rsid w:val="007F1ECD"/>
    <w:rsid w:val="0080413D"/>
    <w:rsid w:val="008232E8"/>
    <w:rsid w:val="00823755"/>
    <w:rsid w:val="00827BAD"/>
    <w:rsid w:val="00832A98"/>
    <w:rsid w:val="00843596"/>
    <w:rsid w:val="008616F4"/>
    <w:rsid w:val="00867DD7"/>
    <w:rsid w:val="00893882"/>
    <w:rsid w:val="00895614"/>
    <w:rsid w:val="008A7987"/>
    <w:rsid w:val="008B0861"/>
    <w:rsid w:val="008B326B"/>
    <w:rsid w:val="008C1F22"/>
    <w:rsid w:val="008C2855"/>
    <w:rsid w:val="008D36EC"/>
    <w:rsid w:val="008E01B4"/>
    <w:rsid w:val="008E6989"/>
    <w:rsid w:val="008F0638"/>
    <w:rsid w:val="008F0C3F"/>
    <w:rsid w:val="008F0E05"/>
    <w:rsid w:val="0090365D"/>
    <w:rsid w:val="009070E1"/>
    <w:rsid w:val="00911B8C"/>
    <w:rsid w:val="00912373"/>
    <w:rsid w:val="0091443B"/>
    <w:rsid w:val="00914DAD"/>
    <w:rsid w:val="00923B43"/>
    <w:rsid w:val="009303F9"/>
    <w:rsid w:val="00931AC2"/>
    <w:rsid w:val="009324C8"/>
    <w:rsid w:val="00944215"/>
    <w:rsid w:val="00951EAB"/>
    <w:rsid w:val="00974003"/>
    <w:rsid w:val="00977589"/>
    <w:rsid w:val="00980432"/>
    <w:rsid w:val="009A20AD"/>
    <w:rsid w:val="009E2CAC"/>
    <w:rsid w:val="009F13B3"/>
    <w:rsid w:val="009F4BF9"/>
    <w:rsid w:val="00A00645"/>
    <w:rsid w:val="00A0393B"/>
    <w:rsid w:val="00A25422"/>
    <w:rsid w:val="00A31847"/>
    <w:rsid w:val="00A33BAA"/>
    <w:rsid w:val="00A34360"/>
    <w:rsid w:val="00A57557"/>
    <w:rsid w:val="00A67073"/>
    <w:rsid w:val="00A87D07"/>
    <w:rsid w:val="00A945A2"/>
    <w:rsid w:val="00AA0582"/>
    <w:rsid w:val="00AB0883"/>
    <w:rsid w:val="00AB76C8"/>
    <w:rsid w:val="00AC1DAC"/>
    <w:rsid w:val="00AC5940"/>
    <w:rsid w:val="00AD36B9"/>
    <w:rsid w:val="00AF4B27"/>
    <w:rsid w:val="00B006B7"/>
    <w:rsid w:val="00B21893"/>
    <w:rsid w:val="00B371C9"/>
    <w:rsid w:val="00B425C3"/>
    <w:rsid w:val="00B560DD"/>
    <w:rsid w:val="00B63152"/>
    <w:rsid w:val="00B6367B"/>
    <w:rsid w:val="00B67D40"/>
    <w:rsid w:val="00B9206E"/>
    <w:rsid w:val="00B923A0"/>
    <w:rsid w:val="00B94F54"/>
    <w:rsid w:val="00BA2A53"/>
    <w:rsid w:val="00BA36F7"/>
    <w:rsid w:val="00BA7331"/>
    <w:rsid w:val="00BC27AA"/>
    <w:rsid w:val="00BC6B14"/>
    <w:rsid w:val="00BD389B"/>
    <w:rsid w:val="00BD7957"/>
    <w:rsid w:val="00BE2622"/>
    <w:rsid w:val="00C33B2B"/>
    <w:rsid w:val="00C369A7"/>
    <w:rsid w:val="00C37278"/>
    <w:rsid w:val="00C42404"/>
    <w:rsid w:val="00C4448C"/>
    <w:rsid w:val="00C46E64"/>
    <w:rsid w:val="00C70876"/>
    <w:rsid w:val="00C71B56"/>
    <w:rsid w:val="00CD247A"/>
    <w:rsid w:val="00CE283C"/>
    <w:rsid w:val="00D047A7"/>
    <w:rsid w:val="00D12D73"/>
    <w:rsid w:val="00D2657B"/>
    <w:rsid w:val="00D37C71"/>
    <w:rsid w:val="00D37F94"/>
    <w:rsid w:val="00D443D0"/>
    <w:rsid w:val="00D468A0"/>
    <w:rsid w:val="00D4690F"/>
    <w:rsid w:val="00D469F5"/>
    <w:rsid w:val="00D75440"/>
    <w:rsid w:val="00D7614A"/>
    <w:rsid w:val="00D81E92"/>
    <w:rsid w:val="00D82B00"/>
    <w:rsid w:val="00D847A1"/>
    <w:rsid w:val="00D92244"/>
    <w:rsid w:val="00DA7FB7"/>
    <w:rsid w:val="00DC0C9F"/>
    <w:rsid w:val="00DC2FC1"/>
    <w:rsid w:val="00DD7F1A"/>
    <w:rsid w:val="00DE35C7"/>
    <w:rsid w:val="00DE76FE"/>
    <w:rsid w:val="00E10F64"/>
    <w:rsid w:val="00E13C13"/>
    <w:rsid w:val="00E27E20"/>
    <w:rsid w:val="00E34E55"/>
    <w:rsid w:val="00E40D1F"/>
    <w:rsid w:val="00E504F8"/>
    <w:rsid w:val="00EB4BB2"/>
    <w:rsid w:val="00EB4C0D"/>
    <w:rsid w:val="00EC1414"/>
    <w:rsid w:val="00ED6E33"/>
    <w:rsid w:val="00EE1EFF"/>
    <w:rsid w:val="00EF1943"/>
    <w:rsid w:val="00EF5517"/>
    <w:rsid w:val="00F4398B"/>
    <w:rsid w:val="00F61EB2"/>
    <w:rsid w:val="00F7558E"/>
    <w:rsid w:val="00F776FD"/>
    <w:rsid w:val="00F83904"/>
    <w:rsid w:val="00FA1FF6"/>
    <w:rsid w:val="00FA3CD1"/>
    <w:rsid w:val="00FC36E4"/>
    <w:rsid w:val="00FE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1DA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1DA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1DAC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1DA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311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DAC"/>
    <w:rPr>
      <w:sz w:val="2"/>
      <w:szCs w:val="2"/>
    </w:rPr>
  </w:style>
  <w:style w:type="paragraph" w:customStyle="1" w:styleId="a">
    <w:name w:val="Содержимое таблицы"/>
    <w:basedOn w:val="Normal"/>
    <w:uiPriority w:val="99"/>
    <w:rsid w:val="003F77BD"/>
    <w:pPr>
      <w:suppressLineNumbers/>
      <w:suppressAutoHyphens/>
    </w:pPr>
    <w:rPr>
      <w:lang w:eastAsia="ar-SA"/>
    </w:rPr>
  </w:style>
  <w:style w:type="paragraph" w:customStyle="1" w:styleId="ConsPlusTitle">
    <w:name w:val="ConsPlusTitle"/>
    <w:uiPriority w:val="99"/>
    <w:rsid w:val="008C1F2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C1F2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C1F2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C1F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5F0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5F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5F05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929A1"/>
    <w:pPr>
      <w:ind w:left="720"/>
    </w:pPr>
  </w:style>
  <w:style w:type="character" w:styleId="PageNumber">
    <w:name w:val="page number"/>
    <w:basedOn w:val="DefaultParagraphFont"/>
    <w:uiPriority w:val="99"/>
    <w:rsid w:val="00F77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10</Pages>
  <Words>3310</Words>
  <Characters>18868</Characters>
  <Application>Microsoft Office Outlook</Application>
  <DocSecurity>0</DocSecurity>
  <Lines>0</Lines>
  <Paragraphs>0</Paragraphs>
  <ScaleCrop>false</ScaleCrop>
  <Company>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ShkurihinVA</dc:creator>
  <cp:keywords/>
  <dc:description/>
  <cp:lastModifiedBy>Fazly'evaAF</cp:lastModifiedBy>
  <cp:revision>9</cp:revision>
  <cp:lastPrinted>2011-12-21T14:57:00Z</cp:lastPrinted>
  <dcterms:created xsi:type="dcterms:W3CDTF">2011-12-21T06:16:00Z</dcterms:created>
  <dcterms:modified xsi:type="dcterms:W3CDTF">2011-12-21T15:25:00Z</dcterms:modified>
</cp:coreProperties>
</file>