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C9" w:rsidRPr="00A128C9" w:rsidRDefault="00A128C9" w:rsidP="00A128C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85800" cy="78486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28C9" w:rsidRPr="00A128C9" w:rsidRDefault="00A128C9" w:rsidP="00A128C9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28C9" w:rsidRPr="00A128C9" w:rsidRDefault="00A128C9" w:rsidP="00A128C9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ru-RU"/>
        </w:rPr>
      </w:pPr>
      <w:r w:rsidRPr="00A128C9">
        <w:rPr>
          <w:rFonts w:ascii="Times New Roman" w:eastAsia="Times New Roman" w:hAnsi="Times New Roman" w:cs="Times New Roman"/>
          <w:b/>
          <w:bCs/>
          <w:color w:val="000000"/>
          <w:sz w:val="48"/>
          <w:szCs w:val="24"/>
          <w:lang w:eastAsia="ru-RU"/>
        </w:rPr>
        <w:t>ДУМА ГОРОДА ПОКАЧИ</w:t>
      </w:r>
    </w:p>
    <w:p w:rsidR="00A128C9" w:rsidRPr="00A128C9" w:rsidRDefault="00A128C9" w:rsidP="00A128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128C9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Ханты-Мансийский автономный округ - Югра</w:t>
      </w:r>
    </w:p>
    <w:p w:rsidR="007C77E6" w:rsidRDefault="007C77E6" w:rsidP="00A128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77E6" w:rsidRPr="007C77E6" w:rsidRDefault="007C77E6" w:rsidP="007C77E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C77E6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7C77E6" w:rsidRDefault="007C77E6" w:rsidP="007C77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77E6" w:rsidRPr="007C77E6" w:rsidRDefault="00AB7F2E" w:rsidP="007C77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7C77E6" w:rsidRPr="007C77E6">
        <w:rPr>
          <w:rFonts w:ascii="Times New Roman" w:hAnsi="Times New Roman" w:cs="Times New Roman"/>
          <w:b/>
          <w:sz w:val="24"/>
          <w:szCs w:val="24"/>
        </w:rPr>
        <w:t xml:space="preserve">т </w:t>
      </w:r>
      <w:r w:rsidR="0092256A">
        <w:rPr>
          <w:rFonts w:ascii="Times New Roman" w:hAnsi="Times New Roman" w:cs="Times New Roman"/>
          <w:b/>
          <w:sz w:val="24"/>
          <w:szCs w:val="24"/>
        </w:rPr>
        <w:t xml:space="preserve"> 21.06.2013</w:t>
      </w:r>
      <w:r w:rsidR="007C77E6" w:rsidRPr="007C77E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№ </w:t>
      </w:r>
      <w:r w:rsidR="0092256A">
        <w:rPr>
          <w:rFonts w:ascii="Times New Roman" w:hAnsi="Times New Roman" w:cs="Times New Roman"/>
          <w:b/>
          <w:sz w:val="24"/>
          <w:szCs w:val="24"/>
        </w:rPr>
        <w:t>72</w:t>
      </w:r>
    </w:p>
    <w:p w:rsidR="004F6EBB" w:rsidRDefault="004F6EBB" w:rsidP="004F6E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F6EBB" w:rsidRPr="007C77E6" w:rsidRDefault="004F6EBB" w:rsidP="004F6E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7E6">
        <w:rPr>
          <w:rFonts w:ascii="Times New Roman" w:hAnsi="Times New Roman" w:cs="Times New Roman"/>
          <w:b/>
          <w:sz w:val="28"/>
          <w:szCs w:val="28"/>
        </w:rPr>
        <w:t>О внесении изменений в Положение</w:t>
      </w:r>
    </w:p>
    <w:p w:rsidR="00A2736F" w:rsidRDefault="004F6EBB" w:rsidP="004F6E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7E6">
        <w:rPr>
          <w:rFonts w:ascii="Times New Roman" w:hAnsi="Times New Roman" w:cs="Times New Roman"/>
          <w:b/>
          <w:sz w:val="28"/>
          <w:szCs w:val="28"/>
        </w:rPr>
        <w:t xml:space="preserve">«О гарантиях и компенсациях </w:t>
      </w:r>
    </w:p>
    <w:p w:rsidR="004F6EBB" w:rsidRPr="007C77E6" w:rsidRDefault="00346C9B" w:rsidP="004F6E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4F6EBB" w:rsidRPr="007C77E6">
        <w:rPr>
          <w:rFonts w:ascii="Times New Roman" w:hAnsi="Times New Roman" w:cs="Times New Roman"/>
          <w:b/>
          <w:sz w:val="28"/>
          <w:szCs w:val="28"/>
        </w:rPr>
        <w:t>ля</w:t>
      </w:r>
      <w:r w:rsidR="00A2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6EBB" w:rsidRPr="007C77E6">
        <w:rPr>
          <w:rFonts w:ascii="Times New Roman" w:hAnsi="Times New Roman" w:cs="Times New Roman"/>
          <w:b/>
          <w:sz w:val="28"/>
          <w:szCs w:val="28"/>
        </w:rPr>
        <w:t xml:space="preserve">лиц, работающих </w:t>
      </w:r>
      <w:proofErr w:type="gramStart"/>
      <w:r w:rsidR="004F6EBB" w:rsidRPr="007C77E6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4F6EBB" w:rsidRPr="007C77E6">
        <w:rPr>
          <w:rFonts w:ascii="Times New Roman" w:hAnsi="Times New Roman" w:cs="Times New Roman"/>
          <w:b/>
          <w:sz w:val="28"/>
          <w:szCs w:val="28"/>
        </w:rPr>
        <w:t xml:space="preserve"> муниципальных</w:t>
      </w:r>
    </w:p>
    <w:p w:rsidR="004F6EBB" w:rsidRPr="007C77E6" w:rsidRDefault="004F6EBB" w:rsidP="004F6E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7E6">
        <w:rPr>
          <w:rFonts w:ascii="Times New Roman" w:hAnsi="Times New Roman" w:cs="Times New Roman"/>
          <w:b/>
          <w:sz w:val="28"/>
          <w:szCs w:val="28"/>
        </w:rPr>
        <w:t xml:space="preserve">учреждениях города Покачи», </w:t>
      </w:r>
      <w:proofErr w:type="gramStart"/>
      <w:r w:rsidRPr="007C77E6">
        <w:rPr>
          <w:rFonts w:ascii="Times New Roman" w:hAnsi="Times New Roman" w:cs="Times New Roman"/>
          <w:b/>
          <w:sz w:val="28"/>
          <w:szCs w:val="28"/>
        </w:rPr>
        <w:t>утвержденное</w:t>
      </w:r>
      <w:proofErr w:type="gramEnd"/>
    </w:p>
    <w:p w:rsidR="004F6EBB" w:rsidRPr="007C77E6" w:rsidRDefault="004F6EBB" w:rsidP="004F6E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77E6">
        <w:rPr>
          <w:rFonts w:ascii="Times New Roman" w:hAnsi="Times New Roman" w:cs="Times New Roman"/>
          <w:b/>
          <w:sz w:val="28"/>
          <w:szCs w:val="28"/>
        </w:rPr>
        <w:t>решением Думы города</w:t>
      </w:r>
      <w:r w:rsidR="007D67DF" w:rsidRPr="007C77E6">
        <w:rPr>
          <w:rFonts w:ascii="Times New Roman" w:hAnsi="Times New Roman" w:cs="Times New Roman"/>
          <w:b/>
          <w:sz w:val="28"/>
          <w:szCs w:val="28"/>
        </w:rPr>
        <w:t xml:space="preserve"> Покачи</w:t>
      </w:r>
      <w:r w:rsidRPr="007C77E6">
        <w:rPr>
          <w:rFonts w:ascii="Times New Roman" w:hAnsi="Times New Roman" w:cs="Times New Roman"/>
          <w:b/>
          <w:sz w:val="28"/>
          <w:szCs w:val="28"/>
        </w:rPr>
        <w:t xml:space="preserve"> № 16 от 27.03.2013</w:t>
      </w:r>
    </w:p>
    <w:p w:rsidR="004F6EBB" w:rsidRPr="007C77E6" w:rsidRDefault="004F6EBB" w:rsidP="004F6EB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52D3" w:rsidRPr="007C77E6" w:rsidRDefault="004F6EBB" w:rsidP="00875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77E6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8752D3" w:rsidRPr="007C77E6">
        <w:rPr>
          <w:rFonts w:ascii="Times New Roman" w:hAnsi="Times New Roman" w:cs="Times New Roman"/>
          <w:sz w:val="28"/>
          <w:szCs w:val="28"/>
        </w:rPr>
        <w:t>Рассмотрев проект решения</w:t>
      </w:r>
      <w:r w:rsidR="007D67DF" w:rsidRPr="007C77E6">
        <w:rPr>
          <w:rFonts w:ascii="Times New Roman" w:hAnsi="Times New Roman" w:cs="Times New Roman"/>
          <w:sz w:val="28"/>
          <w:szCs w:val="28"/>
        </w:rPr>
        <w:t xml:space="preserve"> Думы города Покачи</w:t>
      </w:r>
      <w:r w:rsidR="008752D3" w:rsidRPr="007C77E6">
        <w:rPr>
          <w:rFonts w:ascii="Times New Roman" w:hAnsi="Times New Roman" w:cs="Times New Roman"/>
          <w:sz w:val="28"/>
          <w:szCs w:val="28"/>
        </w:rPr>
        <w:t xml:space="preserve"> «О внесении изменений в Положение «О гарантиях и компенсациях для лиц, работающих в муниципальных учреждениях города Покачи», утвержденное решением Думы города</w:t>
      </w:r>
      <w:r w:rsidR="007D67DF" w:rsidRPr="007C77E6">
        <w:rPr>
          <w:rFonts w:ascii="Times New Roman" w:hAnsi="Times New Roman" w:cs="Times New Roman"/>
          <w:sz w:val="28"/>
          <w:szCs w:val="28"/>
        </w:rPr>
        <w:t xml:space="preserve"> Покачи</w:t>
      </w:r>
      <w:r w:rsidR="008752D3" w:rsidRPr="007C77E6">
        <w:rPr>
          <w:rFonts w:ascii="Times New Roman" w:hAnsi="Times New Roman" w:cs="Times New Roman"/>
          <w:sz w:val="28"/>
          <w:szCs w:val="28"/>
        </w:rPr>
        <w:t xml:space="preserve"> № 16 от 27.03.2013», в соответствии с частью 2 статьи 53 Федерального закона от 06.10.2003 </w:t>
      </w:r>
      <w:r w:rsidR="00A128C9">
        <w:rPr>
          <w:rFonts w:ascii="Times New Roman" w:hAnsi="Times New Roman" w:cs="Times New Roman"/>
          <w:sz w:val="28"/>
          <w:szCs w:val="28"/>
        </w:rPr>
        <w:t xml:space="preserve">  </w:t>
      </w:r>
      <w:r w:rsidR="008752D3" w:rsidRPr="007C77E6">
        <w:rPr>
          <w:rFonts w:ascii="Times New Roman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частью 2 статьи 22 Феде</w:t>
      </w:r>
      <w:r w:rsidR="00A2736F">
        <w:rPr>
          <w:rFonts w:ascii="Times New Roman" w:hAnsi="Times New Roman" w:cs="Times New Roman"/>
          <w:sz w:val="28"/>
          <w:szCs w:val="28"/>
        </w:rPr>
        <w:t>рального закона от 02.03.2007</w:t>
      </w:r>
      <w:proofErr w:type="gramEnd"/>
      <w:r w:rsidR="00A2736F">
        <w:rPr>
          <w:rFonts w:ascii="Times New Roman" w:hAnsi="Times New Roman" w:cs="Times New Roman"/>
          <w:sz w:val="28"/>
          <w:szCs w:val="28"/>
        </w:rPr>
        <w:t xml:space="preserve"> №</w:t>
      </w:r>
      <w:r w:rsidR="008752D3" w:rsidRPr="007C77E6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 и частью 2 статьи 19 Устава города Покачи, Дума города Покачи</w:t>
      </w:r>
    </w:p>
    <w:p w:rsidR="0031217C" w:rsidRPr="007C77E6" w:rsidRDefault="0031217C" w:rsidP="008752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2D3" w:rsidRPr="00A128C9" w:rsidRDefault="008752D3" w:rsidP="008752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28C9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752D3" w:rsidRPr="007C77E6" w:rsidRDefault="008752D3" w:rsidP="008752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23368" w:rsidRPr="007C77E6" w:rsidRDefault="008752D3" w:rsidP="008752D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7E6">
        <w:rPr>
          <w:rFonts w:ascii="Times New Roman" w:hAnsi="Times New Roman" w:cs="Times New Roman"/>
          <w:sz w:val="28"/>
          <w:szCs w:val="28"/>
        </w:rPr>
        <w:t>1. Внести в Положение «О гарантиях и компенсациях для лиц, работающих в муниципальных учреждениях города Покачи», утвержденное решением Думы города</w:t>
      </w:r>
      <w:r w:rsidR="007D67DF" w:rsidRPr="007C77E6">
        <w:rPr>
          <w:rFonts w:ascii="Times New Roman" w:hAnsi="Times New Roman" w:cs="Times New Roman"/>
          <w:sz w:val="28"/>
          <w:szCs w:val="28"/>
        </w:rPr>
        <w:t xml:space="preserve"> Покачи</w:t>
      </w:r>
      <w:r w:rsidR="00A2736F">
        <w:rPr>
          <w:rFonts w:ascii="Times New Roman" w:hAnsi="Times New Roman" w:cs="Times New Roman"/>
          <w:sz w:val="28"/>
          <w:szCs w:val="28"/>
        </w:rPr>
        <w:t xml:space="preserve"> №</w:t>
      </w:r>
      <w:r w:rsidRPr="007C77E6">
        <w:rPr>
          <w:rFonts w:ascii="Times New Roman" w:hAnsi="Times New Roman" w:cs="Times New Roman"/>
          <w:sz w:val="28"/>
          <w:szCs w:val="28"/>
        </w:rPr>
        <w:t>16 от 27.03.2013» (газета «Покачевский вестник»</w:t>
      </w:r>
      <w:r w:rsidR="00823368" w:rsidRPr="007C77E6">
        <w:rPr>
          <w:rFonts w:ascii="Times New Roman" w:hAnsi="Times New Roman" w:cs="Times New Roman"/>
          <w:sz w:val="28"/>
          <w:szCs w:val="28"/>
        </w:rPr>
        <w:t xml:space="preserve"> 13 </w:t>
      </w:r>
      <w:r w:rsidRPr="007C77E6">
        <w:rPr>
          <w:rFonts w:ascii="Times New Roman" w:hAnsi="Times New Roman" w:cs="Times New Roman"/>
          <w:sz w:val="28"/>
          <w:szCs w:val="28"/>
        </w:rPr>
        <w:t>от</w:t>
      </w:r>
      <w:r w:rsidR="00823368" w:rsidRPr="007C77E6">
        <w:rPr>
          <w:rFonts w:ascii="Times New Roman" w:hAnsi="Times New Roman" w:cs="Times New Roman"/>
          <w:sz w:val="28"/>
          <w:szCs w:val="28"/>
        </w:rPr>
        <w:t xml:space="preserve"> 29.03.2013) следующие изменения:</w:t>
      </w:r>
    </w:p>
    <w:p w:rsidR="008F5A8C" w:rsidRPr="007C77E6" w:rsidRDefault="00823368" w:rsidP="008752D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7E6">
        <w:rPr>
          <w:rFonts w:ascii="Times New Roman" w:hAnsi="Times New Roman" w:cs="Times New Roman"/>
          <w:sz w:val="28"/>
          <w:szCs w:val="28"/>
        </w:rPr>
        <w:t xml:space="preserve">1) </w:t>
      </w:r>
      <w:r w:rsidR="008F5A8C" w:rsidRPr="007C77E6">
        <w:rPr>
          <w:rFonts w:ascii="Times New Roman" w:hAnsi="Times New Roman" w:cs="Times New Roman"/>
          <w:sz w:val="28"/>
          <w:szCs w:val="28"/>
        </w:rPr>
        <w:t>статью 1 дополнить частью 6 следующего содержания:</w:t>
      </w:r>
    </w:p>
    <w:p w:rsidR="008F5A8C" w:rsidRPr="007C77E6" w:rsidRDefault="008F5A8C" w:rsidP="008F5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7E6">
        <w:rPr>
          <w:rFonts w:ascii="Times New Roman" w:hAnsi="Times New Roman" w:cs="Times New Roman"/>
          <w:sz w:val="28"/>
          <w:szCs w:val="28"/>
        </w:rPr>
        <w:t xml:space="preserve">«6. </w:t>
      </w:r>
      <w:r w:rsidR="00823368" w:rsidRPr="007C77E6">
        <w:rPr>
          <w:rFonts w:ascii="Times New Roman" w:hAnsi="Times New Roman" w:cs="Times New Roman"/>
          <w:sz w:val="28"/>
          <w:szCs w:val="28"/>
        </w:rPr>
        <w:t xml:space="preserve"> </w:t>
      </w:r>
      <w:r w:rsidRPr="007C77E6">
        <w:rPr>
          <w:rFonts w:ascii="Times New Roman" w:hAnsi="Times New Roman" w:cs="Times New Roman"/>
          <w:sz w:val="28"/>
          <w:szCs w:val="28"/>
        </w:rPr>
        <w:t xml:space="preserve">Финансовый орган города Покачи дает письменные разъяснения по </w:t>
      </w:r>
      <w:r w:rsidR="000A4509">
        <w:rPr>
          <w:rFonts w:ascii="Times New Roman" w:hAnsi="Times New Roman" w:cs="Times New Roman"/>
          <w:sz w:val="28"/>
          <w:szCs w:val="28"/>
        </w:rPr>
        <w:t>вопросам применения настоящего П</w:t>
      </w:r>
      <w:r w:rsidRPr="007C77E6">
        <w:rPr>
          <w:rFonts w:ascii="Times New Roman" w:hAnsi="Times New Roman" w:cs="Times New Roman"/>
          <w:sz w:val="28"/>
          <w:szCs w:val="28"/>
        </w:rPr>
        <w:t>оложения</w:t>
      </w:r>
      <w:proofErr w:type="gramStart"/>
      <w:r w:rsidRPr="007C77E6">
        <w:rPr>
          <w:rFonts w:ascii="Times New Roman" w:hAnsi="Times New Roman" w:cs="Times New Roman"/>
          <w:sz w:val="28"/>
          <w:szCs w:val="28"/>
        </w:rPr>
        <w:t>.»</w:t>
      </w:r>
      <w:r w:rsidR="00206FDB" w:rsidRPr="007C77E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06FDB" w:rsidRPr="007C77E6" w:rsidRDefault="008F5A8C" w:rsidP="00206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7E6">
        <w:rPr>
          <w:rFonts w:ascii="Times New Roman" w:hAnsi="Times New Roman" w:cs="Times New Roman"/>
          <w:sz w:val="28"/>
          <w:szCs w:val="28"/>
        </w:rPr>
        <w:tab/>
        <w:t xml:space="preserve">2) </w:t>
      </w:r>
      <w:r w:rsidR="00206FDB" w:rsidRPr="007C77E6">
        <w:rPr>
          <w:rFonts w:ascii="Times New Roman" w:hAnsi="Times New Roman" w:cs="Times New Roman"/>
          <w:sz w:val="28"/>
          <w:szCs w:val="28"/>
        </w:rPr>
        <w:t>часть 4 статьи 5 изложить в следующей редакции:</w:t>
      </w:r>
    </w:p>
    <w:p w:rsidR="00206FDB" w:rsidRPr="00AB7F2E" w:rsidRDefault="00206FDB" w:rsidP="00206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77E6">
        <w:rPr>
          <w:rFonts w:ascii="Times New Roman" w:hAnsi="Times New Roman" w:cs="Times New Roman"/>
          <w:sz w:val="28"/>
          <w:szCs w:val="28"/>
        </w:rPr>
        <w:t xml:space="preserve">«4. </w:t>
      </w:r>
      <w:proofErr w:type="gramStart"/>
      <w:r w:rsidRPr="007C77E6">
        <w:rPr>
          <w:rFonts w:ascii="Times New Roman" w:hAnsi="Times New Roman" w:cs="Times New Roman"/>
          <w:sz w:val="28"/>
          <w:szCs w:val="28"/>
        </w:rPr>
        <w:t>Работнику, отработавшему не менее 3-х лет в муниципальных учреждениях, и членам его семьи</w:t>
      </w:r>
      <w:r w:rsidR="00C15ECC">
        <w:rPr>
          <w:rFonts w:ascii="Times New Roman" w:hAnsi="Times New Roman" w:cs="Times New Roman"/>
          <w:sz w:val="28"/>
          <w:szCs w:val="28"/>
        </w:rPr>
        <w:t>,</w:t>
      </w:r>
      <w:r w:rsidRPr="007C77E6">
        <w:rPr>
          <w:rFonts w:ascii="Times New Roman" w:hAnsi="Times New Roman" w:cs="Times New Roman"/>
          <w:sz w:val="28"/>
          <w:szCs w:val="28"/>
        </w:rPr>
        <w:t xml:space="preserve"> в случае переезда к новому месту жительства в другую местность в связи с расторжением трудового договора по любым основаниям (в том числе в случае смерти работника), за исключением увольнения за виновные действия,</w:t>
      </w:r>
      <w:r w:rsidR="00BC4CDF" w:rsidRPr="007C77E6">
        <w:rPr>
          <w:rFonts w:ascii="Times New Roman" w:hAnsi="Times New Roman" w:cs="Times New Roman"/>
          <w:sz w:val="28"/>
          <w:szCs w:val="28"/>
        </w:rPr>
        <w:t xml:space="preserve"> один раз</w:t>
      </w:r>
      <w:r w:rsidRPr="007C77E6">
        <w:rPr>
          <w:rFonts w:ascii="Times New Roman" w:hAnsi="Times New Roman" w:cs="Times New Roman"/>
          <w:sz w:val="28"/>
          <w:szCs w:val="28"/>
        </w:rPr>
        <w:t xml:space="preserve"> </w:t>
      </w:r>
      <w:r w:rsidRPr="00AB7F2E">
        <w:rPr>
          <w:rFonts w:ascii="Times New Roman" w:hAnsi="Times New Roman" w:cs="Times New Roman"/>
          <w:sz w:val="28"/>
          <w:szCs w:val="28"/>
        </w:rPr>
        <w:t>оплачивается стоимость проезда</w:t>
      </w:r>
      <w:r w:rsidR="00BC4CDF" w:rsidRPr="00AB7F2E">
        <w:rPr>
          <w:rFonts w:ascii="Times New Roman" w:hAnsi="Times New Roman" w:cs="Times New Roman"/>
          <w:sz w:val="28"/>
          <w:szCs w:val="28"/>
        </w:rPr>
        <w:t xml:space="preserve"> к новому месту жительства</w:t>
      </w:r>
      <w:r w:rsidRPr="00AB7F2E">
        <w:rPr>
          <w:rFonts w:ascii="Times New Roman" w:hAnsi="Times New Roman" w:cs="Times New Roman"/>
          <w:sz w:val="28"/>
          <w:szCs w:val="28"/>
        </w:rPr>
        <w:t xml:space="preserve"> по фактическим расходам и стоимость провоза</w:t>
      </w:r>
      <w:proofErr w:type="gramEnd"/>
      <w:r w:rsidRPr="00AB7F2E">
        <w:rPr>
          <w:rFonts w:ascii="Times New Roman" w:hAnsi="Times New Roman" w:cs="Times New Roman"/>
          <w:sz w:val="28"/>
          <w:szCs w:val="28"/>
        </w:rPr>
        <w:t xml:space="preserve"> багажа</w:t>
      </w:r>
      <w:r w:rsidR="00BC4CDF" w:rsidRPr="00AB7F2E">
        <w:rPr>
          <w:rFonts w:ascii="Times New Roman" w:hAnsi="Times New Roman" w:cs="Times New Roman"/>
          <w:sz w:val="28"/>
          <w:szCs w:val="28"/>
        </w:rPr>
        <w:t xml:space="preserve"> к новому месту </w:t>
      </w:r>
      <w:r w:rsidR="00BC4CDF" w:rsidRPr="00AB7F2E">
        <w:rPr>
          <w:rFonts w:ascii="Times New Roman" w:hAnsi="Times New Roman" w:cs="Times New Roman"/>
          <w:sz w:val="28"/>
          <w:szCs w:val="28"/>
        </w:rPr>
        <w:lastRenderedPageBreak/>
        <w:t>жительства</w:t>
      </w:r>
      <w:r w:rsidRPr="00AB7F2E">
        <w:rPr>
          <w:rFonts w:ascii="Times New Roman" w:hAnsi="Times New Roman" w:cs="Times New Roman"/>
          <w:sz w:val="28"/>
          <w:szCs w:val="28"/>
        </w:rPr>
        <w:t xml:space="preserve"> из расчета не свыше </w:t>
      </w:r>
      <w:r w:rsidR="00425046" w:rsidRPr="00AB7F2E">
        <w:rPr>
          <w:rFonts w:ascii="Times New Roman" w:hAnsi="Times New Roman" w:cs="Times New Roman"/>
          <w:sz w:val="28"/>
          <w:szCs w:val="28"/>
        </w:rPr>
        <w:t>суммы</w:t>
      </w:r>
      <w:r w:rsidR="00EE02FC" w:rsidRPr="00AB7F2E">
        <w:rPr>
          <w:rFonts w:ascii="Times New Roman" w:hAnsi="Times New Roman" w:cs="Times New Roman"/>
          <w:sz w:val="28"/>
          <w:szCs w:val="28"/>
        </w:rPr>
        <w:t>,</w:t>
      </w:r>
      <w:r w:rsidR="00425046" w:rsidRPr="00AB7F2E">
        <w:rPr>
          <w:rFonts w:ascii="Times New Roman" w:hAnsi="Times New Roman" w:cs="Times New Roman"/>
          <w:sz w:val="28"/>
          <w:szCs w:val="28"/>
        </w:rPr>
        <w:t xml:space="preserve"> указанной в приложении</w:t>
      </w:r>
      <w:r w:rsidR="007D67DF" w:rsidRPr="00AB7F2E">
        <w:rPr>
          <w:rFonts w:ascii="Times New Roman" w:hAnsi="Times New Roman" w:cs="Times New Roman"/>
          <w:sz w:val="28"/>
          <w:szCs w:val="28"/>
        </w:rPr>
        <w:t xml:space="preserve"> 2</w:t>
      </w:r>
      <w:r w:rsidR="00425046" w:rsidRPr="00AB7F2E">
        <w:rPr>
          <w:rFonts w:ascii="Times New Roman" w:hAnsi="Times New Roman" w:cs="Times New Roman"/>
          <w:sz w:val="28"/>
          <w:szCs w:val="28"/>
        </w:rPr>
        <w:t xml:space="preserve"> к настоящему Положению</w:t>
      </w:r>
      <w:r w:rsidR="000036D7" w:rsidRPr="00AB7F2E">
        <w:rPr>
          <w:rFonts w:ascii="Times New Roman" w:hAnsi="Times New Roman" w:cs="Times New Roman"/>
          <w:sz w:val="28"/>
          <w:szCs w:val="28"/>
        </w:rPr>
        <w:t>.</w:t>
      </w:r>
      <w:r w:rsidR="00E55A82" w:rsidRPr="00AB7F2E">
        <w:rPr>
          <w:rFonts w:ascii="Times New Roman" w:hAnsi="Times New Roman" w:cs="Times New Roman"/>
          <w:sz w:val="28"/>
          <w:szCs w:val="28"/>
        </w:rPr>
        <w:t xml:space="preserve"> </w:t>
      </w:r>
      <w:r w:rsidRPr="00AB7F2E">
        <w:rPr>
          <w:rFonts w:ascii="Times New Roman" w:hAnsi="Times New Roman" w:cs="Times New Roman"/>
          <w:sz w:val="28"/>
          <w:szCs w:val="28"/>
        </w:rPr>
        <w:t>Право на оплату стоимости проезда и стоимости провоза багажа работника и членов его семьи в случае переезда к новому месту жительства в другую местность по вышеуказанному основанию сохраняется в течение шести месяцев со дня расторжения работником трудового договора.</w:t>
      </w:r>
      <w:r w:rsidR="00425046" w:rsidRPr="00AB7F2E">
        <w:rPr>
          <w:rFonts w:ascii="Times New Roman" w:hAnsi="Times New Roman" w:cs="Times New Roman"/>
          <w:sz w:val="28"/>
          <w:szCs w:val="28"/>
        </w:rPr>
        <w:t xml:space="preserve"> Для получения компенсации работник обязан предъявить документ, свидетельствующий о регистрации по новому месту жительства. </w:t>
      </w:r>
      <w:r w:rsidR="00E75852" w:rsidRPr="00AB7F2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E75852" w:rsidRPr="00AB7F2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75852" w:rsidRPr="00AB7F2E">
        <w:rPr>
          <w:rFonts w:ascii="Times New Roman" w:hAnsi="Times New Roman" w:cs="Times New Roman"/>
          <w:sz w:val="28"/>
          <w:szCs w:val="28"/>
        </w:rPr>
        <w:t xml:space="preserve"> если работник выезжает на постоянное место жительства за предел</w:t>
      </w:r>
      <w:r w:rsidR="00D0616C" w:rsidRPr="00AB7F2E">
        <w:rPr>
          <w:rFonts w:ascii="Times New Roman" w:hAnsi="Times New Roman" w:cs="Times New Roman"/>
          <w:sz w:val="28"/>
          <w:szCs w:val="28"/>
        </w:rPr>
        <w:t>ы</w:t>
      </w:r>
      <w:r w:rsidR="00E75852" w:rsidRPr="00AB7F2E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793EAA" w:rsidRPr="00AB7F2E">
        <w:rPr>
          <w:rFonts w:ascii="Times New Roman" w:hAnsi="Times New Roman" w:cs="Times New Roman"/>
          <w:sz w:val="28"/>
          <w:szCs w:val="28"/>
        </w:rPr>
        <w:t>Ф</w:t>
      </w:r>
      <w:r w:rsidR="00E75852" w:rsidRPr="00AB7F2E">
        <w:rPr>
          <w:rFonts w:ascii="Times New Roman" w:hAnsi="Times New Roman" w:cs="Times New Roman"/>
          <w:sz w:val="28"/>
          <w:szCs w:val="28"/>
        </w:rPr>
        <w:t>едерации, то ему возмещаются расходы до населенного пункта в соответствии с правилами, уст</w:t>
      </w:r>
      <w:r w:rsidR="00CB0FA8">
        <w:rPr>
          <w:rFonts w:ascii="Times New Roman" w:hAnsi="Times New Roman" w:cs="Times New Roman"/>
          <w:sz w:val="28"/>
          <w:szCs w:val="28"/>
        </w:rPr>
        <w:t xml:space="preserve">ановленными частью 19 </w:t>
      </w:r>
      <w:r w:rsidR="00E75852" w:rsidRPr="00AB7F2E">
        <w:rPr>
          <w:rFonts w:ascii="Times New Roman" w:hAnsi="Times New Roman" w:cs="Times New Roman"/>
          <w:sz w:val="28"/>
          <w:szCs w:val="28"/>
        </w:rPr>
        <w:t>статьи</w:t>
      </w:r>
      <w:r w:rsidR="00CB0FA8">
        <w:rPr>
          <w:rFonts w:ascii="Times New Roman" w:hAnsi="Times New Roman" w:cs="Times New Roman"/>
          <w:sz w:val="28"/>
          <w:szCs w:val="28"/>
        </w:rPr>
        <w:t xml:space="preserve"> 4</w:t>
      </w:r>
      <w:bookmarkStart w:id="0" w:name="_GoBack"/>
      <w:bookmarkEnd w:id="0"/>
      <w:r w:rsidR="00E75852" w:rsidRPr="00AB7F2E">
        <w:rPr>
          <w:rFonts w:ascii="Times New Roman" w:hAnsi="Times New Roman" w:cs="Times New Roman"/>
          <w:sz w:val="28"/>
          <w:szCs w:val="28"/>
        </w:rPr>
        <w:t>.</w:t>
      </w:r>
    </w:p>
    <w:p w:rsidR="00206FDB" w:rsidRPr="00AB7F2E" w:rsidRDefault="00206FDB" w:rsidP="00206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F2E">
        <w:rPr>
          <w:rFonts w:ascii="Times New Roman" w:hAnsi="Times New Roman" w:cs="Times New Roman"/>
          <w:sz w:val="28"/>
          <w:szCs w:val="28"/>
        </w:rPr>
        <w:t>Оплата стоимости проезда и провоза багажа в случае переезда к новому месту жительства в другую местность производится также пенсионерам по старости, пенсионерам по инвалидности, имеющим стаж работы не менее пяти лет в муниципальных учреждениях и уволившимся из этих учреждений в связи с выходом на пенсию. Размер и порядок оплаты стоимости проезда и провоза багажа устанавливаются администрацией города</w:t>
      </w:r>
      <w:r w:rsidR="00425046" w:rsidRPr="00AB7F2E">
        <w:rPr>
          <w:rFonts w:ascii="Times New Roman" w:hAnsi="Times New Roman" w:cs="Times New Roman"/>
          <w:sz w:val="28"/>
          <w:szCs w:val="28"/>
        </w:rPr>
        <w:t>, но не свыше размеров, установленных приложением к настоящему Положени</w:t>
      </w:r>
      <w:r w:rsidR="00E75852" w:rsidRPr="00AB7F2E">
        <w:rPr>
          <w:rFonts w:ascii="Times New Roman" w:hAnsi="Times New Roman" w:cs="Times New Roman"/>
          <w:sz w:val="28"/>
          <w:szCs w:val="28"/>
        </w:rPr>
        <w:t>ю и абзацем первым настоящей части</w:t>
      </w:r>
      <w:proofErr w:type="gramStart"/>
      <w:r w:rsidR="00425046" w:rsidRPr="00AB7F2E">
        <w:rPr>
          <w:rFonts w:ascii="Times New Roman" w:hAnsi="Times New Roman" w:cs="Times New Roman"/>
          <w:sz w:val="28"/>
          <w:szCs w:val="28"/>
        </w:rPr>
        <w:t>.</w:t>
      </w:r>
      <w:r w:rsidRPr="00AB7F2E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06FDB" w:rsidRPr="00AB7F2E" w:rsidRDefault="00206FDB" w:rsidP="00206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F2E">
        <w:rPr>
          <w:rFonts w:ascii="Times New Roman" w:hAnsi="Times New Roman" w:cs="Times New Roman"/>
          <w:sz w:val="28"/>
          <w:szCs w:val="28"/>
        </w:rPr>
        <w:t>3) часть 6 статьи 4 изложить в следующей редакции:</w:t>
      </w:r>
    </w:p>
    <w:p w:rsidR="00206FDB" w:rsidRPr="00AB7F2E" w:rsidRDefault="00206FDB" w:rsidP="00206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F2E">
        <w:rPr>
          <w:rFonts w:ascii="Times New Roman" w:hAnsi="Times New Roman" w:cs="Times New Roman"/>
          <w:sz w:val="28"/>
          <w:szCs w:val="28"/>
        </w:rPr>
        <w:t>«6. Оплата стоимости проезда к месту использования отпуска и обратно</w:t>
      </w:r>
      <w:r w:rsidR="00CE6B7E" w:rsidRPr="00AB7F2E">
        <w:rPr>
          <w:rFonts w:ascii="Times New Roman" w:hAnsi="Times New Roman" w:cs="Times New Roman"/>
          <w:sz w:val="28"/>
          <w:szCs w:val="28"/>
        </w:rPr>
        <w:t xml:space="preserve"> в соответствии с частью 1 настоящей статьи</w:t>
      </w:r>
      <w:r w:rsidRPr="00AB7F2E">
        <w:rPr>
          <w:rFonts w:ascii="Times New Roman" w:hAnsi="Times New Roman" w:cs="Times New Roman"/>
          <w:sz w:val="28"/>
          <w:szCs w:val="28"/>
        </w:rPr>
        <w:t xml:space="preserve"> производится</w:t>
      </w:r>
      <w:r w:rsidR="00CE6B7E" w:rsidRPr="00AB7F2E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Pr="00AB7F2E">
        <w:rPr>
          <w:rFonts w:ascii="Times New Roman" w:hAnsi="Times New Roman" w:cs="Times New Roman"/>
          <w:sz w:val="28"/>
          <w:szCs w:val="28"/>
        </w:rPr>
        <w:t>:</w:t>
      </w:r>
    </w:p>
    <w:p w:rsidR="00206FDB" w:rsidRPr="00AB7F2E" w:rsidRDefault="00206FDB" w:rsidP="00206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F2E">
        <w:rPr>
          <w:rFonts w:ascii="Times New Roman" w:hAnsi="Times New Roman" w:cs="Times New Roman"/>
          <w:sz w:val="28"/>
          <w:szCs w:val="28"/>
        </w:rPr>
        <w:t>1) если работник, оформив отпуск в льготном периоде, не выезжает в отпуск, а члены семьи выезжаю</w:t>
      </w:r>
      <w:r w:rsidR="00A128C9" w:rsidRPr="00AB7F2E">
        <w:rPr>
          <w:rFonts w:ascii="Times New Roman" w:hAnsi="Times New Roman" w:cs="Times New Roman"/>
          <w:sz w:val="28"/>
          <w:szCs w:val="28"/>
        </w:rPr>
        <w:t>т к месту использования отпуска;</w:t>
      </w:r>
    </w:p>
    <w:p w:rsidR="00206FDB" w:rsidRPr="00AB7F2E" w:rsidRDefault="00206FDB" w:rsidP="00206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F2E">
        <w:rPr>
          <w:rFonts w:ascii="Times New Roman" w:hAnsi="Times New Roman" w:cs="Times New Roman"/>
          <w:sz w:val="28"/>
          <w:szCs w:val="28"/>
        </w:rPr>
        <w:t>2) если работник находится в отпуске по уходу за ребенком до 3-х лет. В этом случае работник имеет право на оплату стоимости проезда к месту использования отпуска и обратно без оформления ежегодного оплачиваемого отпуска. Для этого работнику необходимо обратиться к работодателю с письменным заявлением о компенсации стоимости проезда к месту использования отпуска и обратно. На заявлении должно быть подтверждение кадровых служб либо лиц, ответственных за ведение кадрового дела в организации, о праве работника на эту компенсацию. После визы работодателя кадровой службой гот</w:t>
      </w:r>
      <w:r w:rsidR="00793EAA" w:rsidRPr="00AB7F2E">
        <w:rPr>
          <w:rFonts w:ascii="Times New Roman" w:hAnsi="Times New Roman" w:cs="Times New Roman"/>
          <w:sz w:val="28"/>
          <w:szCs w:val="28"/>
        </w:rPr>
        <w:t>ови</w:t>
      </w:r>
      <w:r w:rsidRPr="00AB7F2E">
        <w:rPr>
          <w:rFonts w:ascii="Times New Roman" w:hAnsi="Times New Roman" w:cs="Times New Roman"/>
          <w:sz w:val="28"/>
          <w:szCs w:val="28"/>
        </w:rPr>
        <w:t>тся проект соответствующего распоряжения (приказа) об оплате стоимости проезда к месту использования отпуска и обратно работнику и членам его семьи</w:t>
      </w:r>
      <w:proofErr w:type="gramStart"/>
      <w:r w:rsidRPr="00AB7F2E">
        <w:rPr>
          <w:rFonts w:ascii="Times New Roman" w:hAnsi="Times New Roman" w:cs="Times New Roman"/>
          <w:sz w:val="28"/>
          <w:szCs w:val="28"/>
        </w:rPr>
        <w:t>.</w:t>
      </w:r>
      <w:r w:rsidR="00CE6B7E" w:rsidRPr="00AB7F2E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CE6B7E" w:rsidRPr="00AB7F2E" w:rsidRDefault="00CE6B7E" w:rsidP="00206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F2E">
        <w:rPr>
          <w:rFonts w:ascii="Times New Roman" w:hAnsi="Times New Roman" w:cs="Times New Roman"/>
          <w:sz w:val="28"/>
          <w:szCs w:val="28"/>
        </w:rPr>
        <w:t>4) часть 7 статьи 4 изложить в следующей редакции:</w:t>
      </w:r>
    </w:p>
    <w:p w:rsidR="00CE6B7E" w:rsidRPr="00AB7F2E" w:rsidRDefault="00CE6B7E" w:rsidP="00CE6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F2E">
        <w:rPr>
          <w:rFonts w:ascii="Times New Roman" w:hAnsi="Times New Roman" w:cs="Times New Roman"/>
          <w:sz w:val="28"/>
          <w:szCs w:val="28"/>
        </w:rPr>
        <w:t>«7. В случае</w:t>
      </w:r>
      <w:proofErr w:type="gramStart"/>
      <w:r w:rsidRPr="00AB7F2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B7F2E">
        <w:rPr>
          <w:rFonts w:ascii="Times New Roman" w:hAnsi="Times New Roman" w:cs="Times New Roman"/>
          <w:sz w:val="28"/>
          <w:szCs w:val="28"/>
        </w:rPr>
        <w:t xml:space="preserve"> если дню начала отпуска предшествуют или непосредственно за днем окончания отпуска следуют дни отдыха, предоставленные в соответствии с законодательством, то работник вправе уехать или вернуться в вышеуказанные дни, </w:t>
      </w:r>
      <w:r w:rsidR="00425046" w:rsidRPr="00AB7F2E">
        <w:rPr>
          <w:rFonts w:ascii="Times New Roman" w:hAnsi="Times New Roman" w:cs="Times New Roman"/>
          <w:sz w:val="28"/>
          <w:szCs w:val="28"/>
        </w:rPr>
        <w:t>при этом ему будет выплачена сумма компенсации</w:t>
      </w:r>
      <w:r w:rsidR="00793EAA" w:rsidRPr="00AB7F2E">
        <w:rPr>
          <w:rFonts w:ascii="Times New Roman" w:hAnsi="Times New Roman" w:cs="Times New Roman"/>
          <w:sz w:val="28"/>
          <w:szCs w:val="28"/>
        </w:rPr>
        <w:t>,</w:t>
      </w:r>
      <w:r w:rsidR="00425046" w:rsidRPr="00AB7F2E">
        <w:rPr>
          <w:rFonts w:ascii="Times New Roman" w:hAnsi="Times New Roman" w:cs="Times New Roman"/>
          <w:sz w:val="28"/>
          <w:szCs w:val="28"/>
        </w:rPr>
        <w:t xml:space="preserve"> право на которую он имеет в соответствии с частью 1 настоящей статьи</w:t>
      </w:r>
      <w:r w:rsidRPr="00AB7F2E">
        <w:rPr>
          <w:rFonts w:ascii="Times New Roman" w:hAnsi="Times New Roman" w:cs="Times New Roman"/>
          <w:sz w:val="28"/>
          <w:szCs w:val="28"/>
        </w:rPr>
        <w:t>.»</w:t>
      </w:r>
      <w:r w:rsidR="00793EAA" w:rsidRPr="00AB7F2E">
        <w:rPr>
          <w:rFonts w:ascii="Times New Roman" w:hAnsi="Times New Roman" w:cs="Times New Roman"/>
          <w:sz w:val="28"/>
          <w:szCs w:val="28"/>
        </w:rPr>
        <w:t>;</w:t>
      </w:r>
    </w:p>
    <w:p w:rsidR="00B12684" w:rsidRPr="00AB7F2E" w:rsidRDefault="00B12684" w:rsidP="00CE6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F2E">
        <w:rPr>
          <w:rFonts w:ascii="Times New Roman" w:hAnsi="Times New Roman" w:cs="Times New Roman"/>
          <w:sz w:val="28"/>
          <w:szCs w:val="28"/>
        </w:rPr>
        <w:lastRenderedPageBreak/>
        <w:t>5) часть 11 статьи 4 дополнить абзацем следующего содержания:</w:t>
      </w:r>
    </w:p>
    <w:p w:rsidR="00B12684" w:rsidRPr="00AB7F2E" w:rsidRDefault="00B12684" w:rsidP="00CE6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F2E">
        <w:rPr>
          <w:rFonts w:ascii="Times New Roman" w:hAnsi="Times New Roman" w:cs="Times New Roman"/>
          <w:sz w:val="28"/>
          <w:szCs w:val="28"/>
        </w:rPr>
        <w:t>«В случае изменения размера компенсации, устанавливаемого в соответствии с настоящей частью</w:t>
      </w:r>
      <w:r w:rsidR="00793EAA" w:rsidRPr="00AB7F2E">
        <w:rPr>
          <w:rFonts w:ascii="Times New Roman" w:hAnsi="Times New Roman" w:cs="Times New Roman"/>
          <w:sz w:val="28"/>
          <w:szCs w:val="28"/>
        </w:rPr>
        <w:t>,</w:t>
      </w:r>
      <w:r w:rsidRPr="00AB7F2E">
        <w:rPr>
          <w:rFonts w:ascii="Times New Roman" w:hAnsi="Times New Roman" w:cs="Times New Roman"/>
          <w:sz w:val="28"/>
          <w:szCs w:val="28"/>
        </w:rPr>
        <w:t xml:space="preserve"> возмещаются расходы</w:t>
      </w:r>
      <w:r w:rsidR="00793EAA" w:rsidRPr="00AB7F2E">
        <w:rPr>
          <w:rFonts w:ascii="Times New Roman" w:hAnsi="Times New Roman" w:cs="Times New Roman"/>
          <w:sz w:val="28"/>
          <w:szCs w:val="28"/>
        </w:rPr>
        <w:t>,</w:t>
      </w:r>
      <w:r w:rsidRPr="00AB7F2E">
        <w:rPr>
          <w:rFonts w:ascii="Times New Roman" w:hAnsi="Times New Roman" w:cs="Times New Roman"/>
          <w:sz w:val="28"/>
          <w:szCs w:val="28"/>
        </w:rPr>
        <w:t xml:space="preserve"> исходя из предельной величины компенсации, установленной на день </w:t>
      </w:r>
      <w:r w:rsidR="00D0616C" w:rsidRPr="00AB7F2E">
        <w:rPr>
          <w:rFonts w:ascii="Times New Roman" w:hAnsi="Times New Roman" w:cs="Times New Roman"/>
          <w:sz w:val="28"/>
          <w:szCs w:val="28"/>
        </w:rPr>
        <w:t>выезда к месту отдыха</w:t>
      </w:r>
      <w:proofErr w:type="gramStart"/>
      <w:r w:rsidRPr="00AB7F2E">
        <w:rPr>
          <w:rFonts w:ascii="Times New Roman" w:hAnsi="Times New Roman" w:cs="Times New Roman"/>
          <w:sz w:val="28"/>
          <w:szCs w:val="28"/>
        </w:rPr>
        <w:t>.»</w:t>
      </w:r>
      <w:r w:rsidR="00A128C9" w:rsidRPr="00AB7F2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75852" w:rsidRPr="00AB7F2E" w:rsidRDefault="00E75852" w:rsidP="00CE6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F2E">
        <w:rPr>
          <w:rFonts w:ascii="Times New Roman" w:hAnsi="Times New Roman" w:cs="Times New Roman"/>
          <w:sz w:val="28"/>
          <w:szCs w:val="28"/>
        </w:rPr>
        <w:t>6) дополнить</w:t>
      </w:r>
      <w:r w:rsidR="000A4509" w:rsidRPr="00AB7F2E">
        <w:rPr>
          <w:rFonts w:ascii="Times New Roman" w:hAnsi="Times New Roman" w:cs="Times New Roman"/>
          <w:sz w:val="28"/>
          <w:szCs w:val="28"/>
        </w:rPr>
        <w:t xml:space="preserve">  Положение </w:t>
      </w:r>
      <w:r w:rsidRPr="00AB7F2E">
        <w:rPr>
          <w:rFonts w:ascii="Times New Roman" w:hAnsi="Times New Roman" w:cs="Times New Roman"/>
          <w:sz w:val="28"/>
          <w:szCs w:val="28"/>
        </w:rPr>
        <w:t xml:space="preserve"> приложением</w:t>
      </w:r>
      <w:r w:rsidR="00346C9B">
        <w:rPr>
          <w:rFonts w:ascii="Times New Roman" w:hAnsi="Times New Roman" w:cs="Times New Roman"/>
          <w:sz w:val="28"/>
          <w:szCs w:val="28"/>
        </w:rPr>
        <w:t xml:space="preserve"> 2</w:t>
      </w:r>
      <w:r w:rsidRPr="00AB7F2E">
        <w:rPr>
          <w:rFonts w:ascii="Times New Roman" w:hAnsi="Times New Roman" w:cs="Times New Roman"/>
          <w:sz w:val="28"/>
          <w:szCs w:val="28"/>
        </w:rPr>
        <w:t xml:space="preserve"> в соответствии с приложением к настоящему решению.</w:t>
      </w:r>
    </w:p>
    <w:p w:rsidR="00CE6B7E" w:rsidRPr="00AB7F2E" w:rsidRDefault="00CE6B7E" w:rsidP="00CE6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F2E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«Покачевский вестник».</w:t>
      </w:r>
    </w:p>
    <w:p w:rsidR="00CE6B7E" w:rsidRPr="00AB7F2E" w:rsidRDefault="00CE6B7E" w:rsidP="00CE6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F2E">
        <w:rPr>
          <w:rFonts w:ascii="Times New Roman" w:hAnsi="Times New Roman" w:cs="Times New Roman"/>
          <w:sz w:val="28"/>
          <w:szCs w:val="28"/>
        </w:rPr>
        <w:t>3. Настоящее решения вступает в силу после официального опубликования.</w:t>
      </w:r>
    </w:p>
    <w:p w:rsidR="00CE6B7E" w:rsidRPr="00AB7F2E" w:rsidRDefault="00CE6B7E" w:rsidP="00CE6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F2E">
        <w:rPr>
          <w:rFonts w:ascii="Times New Roman" w:hAnsi="Times New Roman" w:cs="Times New Roman"/>
          <w:sz w:val="28"/>
          <w:szCs w:val="28"/>
        </w:rPr>
        <w:t>4. Поручить администрации города Пока</w:t>
      </w:r>
      <w:r w:rsidR="00A2736F">
        <w:rPr>
          <w:rFonts w:ascii="Times New Roman" w:hAnsi="Times New Roman" w:cs="Times New Roman"/>
          <w:sz w:val="28"/>
          <w:szCs w:val="28"/>
        </w:rPr>
        <w:t xml:space="preserve">чи довести настоящее решение до </w:t>
      </w:r>
      <w:r w:rsidR="000A4509" w:rsidRPr="00AB7F2E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AB7F2E">
        <w:rPr>
          <w:rFonts w:ascii="Times New Roman" w:hAnsi="Times New Roman" w:cs="Times New Roman"/>
          <w:sz w:val="28"/>
          <w:szCs w:val="28"/>
        </w:rPr>
        <w:t xml:space="preserve">работников муниципальных учреждений в соответствии с нормами трудового права. </w:t>
      </w:r>
    </w:p>
    <w:p w:rsidR="00CE6B7E" w:rsidRPr="00AB7F2E" w:rsidRDefault="00CE6B7E" w:rsidP="00CE6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7F2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B7F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7F2E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Думы города</w:t>
      </w:r>
      <w:r w:rsidR="007D67DF" w:rsidRPr="00AB7F2E">
        <w:rPr>
          <w:rFonts w:ascii="Times New Roman" w:hAnsi="Times New Roman" w:cs="Times New Roman"/>
          <w:sz w:val="28"/>
          <w:szCs w:val="28"/>
        </w:rPr>
        <w:t xml:space="preserve"> Покачи</w:t>
      </w:r>
      <w:r w:rsidRPr="00AB7F2E">
        <w:rPr>
          <w:rFonts w:ascii="Times New Roman" w:hAnsi="Times New Roman" w:cs="Times New Roman"/>
          <w:sz w:val="28"/>
          <w:szCs w:val="28"/>
        </w:rPr>
        <w:t xml:space="preserve"> по бюджету,</w:t>
      </w:r>
      <w:r w:rsidR="000A4509" w:rsidRPr="00AB7F2E">
        <w:rPr>
          <w:rFonts w:ascii="Times New Roman" w:hAnsi="Times New Roman" w:cs="Times New Roman"/>
          <w:sz w:val="28"/>
          <w:szCs w:val="28"/>
        </w:rPr>
        <w:t xml:space="preserve"> налогам и финансовым вопросам </w:t>
      </w:r>
      <w:r w:rsidR="00075928" w:rsidRPr="00AB7F2E">
        <w:rPr>
          <w:rFonts w:ascii="Times New Roman" w:hAnsi="Times New Roman" w:cs="Times New Roman"/>
          <w:sz w:val="28"/>
          <w:szCs w:val="28"/>
        </w:rPr>
        <w:t>(</w:t>
      </w:r>
      <w:r w:rsidR="000A4509" w:rsidRPr="00AB7F2E">
        <w:rPr>
          <w:rFonts w:ascii="Times New Roman" w:hAnsi="Times New Roman" w:cs="Times New Roman"/>
          <w:sz w:val="28"/>
          <w:szCs w:val="28"/>
        </w:rPr>
        <w:t xml:space="preserve">председатель  </w:t>
      </w:r>
      <w:r w:rsidRPr="00AB7F2E">
        <w:rPr>
          <w:rFonts w:ascii="Times New Roman" w:hAnsi="Times New Roman" w:cs="Times New Roman"/>
          <w:sz w:val="28"/>
          <w:szCs w:val="28"/>
        </w:rPr>
        <w:t>Мананкова Л. Н.)</w:t>
      </w:r>
    </w:p>
    <w:p w:rsidR="00CE6B7E" w:rsidRPr="00AB7F2E" w:rsidRDefault="00CE6B7E" w:rsidP="00CE6B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06FDB" w:rsidRPr="00AB7F2E" w:rsidRDefault="00206FDB" w:rsidP="00206F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1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356"/>
        <w:gridCol w:w="4428"/>
        <w:gridCol w:w="148"/>
      </w:tblGrid>
      <w:tr w:rsidR="00AB7F2E" w:rsidRPr="00AB7F2E" w:rsidTr="00FE625A">
        <w:trPr>
          <w:gridAfter w:val="1"/>
          <w:wAfter w:w="148" w:type="dxa"/>
          <w:trHeight w:val="1065"/>
        </w:trPr>
        <w:tc>
          <w:tcPr>
            <w:tcW w:w="4219" w:type="dxa"/>
          </w:tcPr>
          <w:p w:rsidR="00AB7F2E" w:rsidRPr="00AB7F2E" w:rsidRDefault="00AB7F2E" w:rsidP="00AB7F2E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7F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Глава города Покачи</w:t>
            </w:r>
          </w:p>
          <w:p w:rsidR="00AB7F2E" w:rsidRPr="00AB7F2E" w:rsidRDefault="00AB7F2E" w:rsidP="00AB7F2E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7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Р.З. Халиуллин</w:t>
            </w:r>
          </w:p>
          <w:p w:rsidR="00AB7F2E" w:rsidRPr="00AB7F2E" w:rsidRDefault="00AB7F2E" w:rsidP="00AB7F2E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7F2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_______________</w:t>
            </w:r>
          </w:p>
          <w:p w:rsidR="00AB7F2E" w:rsidRPr="00AB7F2E" w:rsidRDefault="00AB7F2E" w:rsidP="008F5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4" w:type="dxa"/>
            <w:gridSpan w:val="2"/>
          </w:tcPr>
          <w:p w:rsidR="00AB7F2E" w:rsidRPr="00AB7F2E" w:rsidRDefault="00AB7F2E" w:rsidP="00FE625A">
            <w:pPr>
              <w:ind w:right="-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Председатель Думы </w:t>
            </w:r>
            <w:r w:rsidR="00FE625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города Покачи</w:t>
            </w:r>
          </w:p>
          <w:p w:rsidR="00AB7F2E" w:rsidRPr="00AB7F2E" w:rsidRDefault="00AB7F2E" w:rsidP="00AB7F2E">
            <w:pPr>
              <w:ind w:right="-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B7F2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Н.В. Борисова</w:t>
            </w:r>
          </w:p>
          <w:p w:rsidR="00AB7F2E" w:rsidRPr="00AB7F2E" w:rsidRDefault="00AB7F2E" w:rsidP="00AB7F2E">
            <w:pPr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7F2E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</w:tc>
      </w:tr>
      <w:tr w:rsidR="00AB7F2E" w:rsidTr="00FE625A">
        <w:trPr>
          <w:trHeight w:val="1143"/>
        </w:trPr>
        <w:tc>
          <w:tcPr>
            <w:tcW w:w="4575" w:type="dxa"/>
            <w:gridSpan w:val="2"/>
          </w:tcPr>
          <w:p w:rsidR="00AB7F2E" w:rsidRDefault="00AB7F2E" w:rsidP="008F5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6" w:type="dxa"/>
            <w:gridSpan w:val="2"/>
          </w:tcPr>
          <w:p w:rsidR="00AB7F2E" w:rsidRDefault="00AB7F2E" w:rsidP="008F5A8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A8C" w:rsidRDefault="008F5A8C" w:rsidP="008F5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752D3" w:rsidRPr="008752D3" w:rsidRDefault="008752D3" w:rsidP="008752D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EBB" w:rsidRPr="008752D3" w:rsidRDefault="004F6EBB" w:rsidP="008752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6EBB" w:rsidRPr="004F6EBB" w:rsidRDefault="004F6EBB" w:rsidP="004F6E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EBB" w:rsidRPr="004F6EBB" w:rsidRDefault="004F6EBB" w:rsidP="004F6EB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EBB" w:rsidRPr="006059D3" w:rsidRDefault="004F6EBB" w:rsidP="004F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9D3" w:rsidRPr="007D67DF" w:rsidRDefault="006059D3" w:rsidP="004F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9D3" w:rsidRPr="007D67DF" w:rsidRDefault="006059D3" w:rsidP="004F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9D3" w:rsidRPr="007D67DF" w:rsidRDefault="006059D3" w:rsidP="004F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9D3" w:rsidRPr="007D67DF" w:rsidRDefault="006059D3" w:rsidP="004F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9D3" w:rsidRPr="007D67DF" w:rsidRDefault="006059D3" w:rsidP="004F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9D3" w:rsidRPr="007D67DF" w:rsidRDefault="006059D3" w:rsidP="004F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9D3" w:rsidRDefault="006059D3" w:rsidP="004F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2FC" w:rsidRDefault="00EE02FC" w:rsidP="004F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2FC" w:rsidRDefault="00EE02FC" w:rsidP="004F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2FC" w:rsidRDefault="00EE02FC" w:rsidP="004F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2FC" w:rsidRDefault="00EE02FC" w:rsidP="004F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2FC" w:rsidRDefault="00EE02FC" w:rsidP="004F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2FC" w:rsidRDefault="00EE02FC" w:rsidP="004F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02FC" w:rsidRDefault="00EE02FC" w:rsidP="004F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4B3" w:rsidRDefault="002E34B3" w:rsidP="004F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34B3" w:rsidRDefault="002E34B3" w:rsidP="004F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9D3" w:rsidRPr="007D67DF" w:rsidRDefault="006059D3" w:rsidP="004F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9D3" w:rsidRPr="007D67DF" w:rsidRDefault="006059D3" w:rsidP="004F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852" w:rsidRDefault="00E75852" w:rsidP="00E758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6059D3" w:rsidRDefault="00E75852" w:rsidP="00E758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решению Думы города Покачи</w:t>
      </w:r>
    </w:p>
    <w:p w:rsidR="006059D3" w:rsidRPr="00E75852" w:rsidRDefault="00E75852" w:rsidP="00E758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2256A">
        <w:rPr>
          <w:rFonts w:ascii="Times New Roman" w:hAnsi="Times New Roman" w:cs="Times New Roman"/>
          <w:sz w:val="24"/>
          <w:szCs w:val="24"/>
        </w:rPr>
        <w:t>21.06.2013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2256A">
        <w:rPr>
          <w:rFonts w:ascii="Times New Roman" w:hAnsi="Times New Roman" w:cs="Times New Roman"/>
          <w:sz w:val="24"/>
          <w:szCs w:val="24"/>
        </w:rPr>
        <w:t>72</w:t>
      </w:r>
    </w:p>
    <w:p w:rsidR="006059D3" w:rsidRPr="00E75852" w:rsidRDefault="006059D3" w:rsidP="004F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59D3" w:rsidRPr="00E75852" w:rsidRDefault="006059D3" w:rsidP="004F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5852" w:rsidRPr="00E75852" w:rsidRDefault="00B12684" w:rsidP="00E758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7D67DF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 к </w:t>
      </w:r>
      <w:r w:rsidR="00E75852">
        <w:rPr>
          <w:rFonts w:ascii="Times New Roman" w:hAnsi="Times New Roman" w:cs="Times New Roman"/>
          <w:sz w:val="24"/>
          <w:szCs w:val="24"/>
        </w:rPr>
        <w:t>Положению</w:t>
      </w:r>
      <w:r w:rsidR="00E75852" w:rsidRPr="00E75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75852" w:rsidRPr="00E75852">
        <w:rPr>
          <w:rFonts w:ascii="Times New Roman" w:hAnsi="Times New Roman" w:cs="Times New Roman"/>
          <w:sz w:val="24"/>
          <w:szCs w:val="24"/>
        </w:rPr>
        <w:t>«О гарантиях</w:t>
      </w:r>
    </w:p>
    <w:p w:rsidR="00E75852" w:rsidRPr="00E75852" w:rsidRDefault="00E75852" w:rsidP="00E758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5852">
        <w:rPr>
          <w:rFonts w:ascii="Times New Roman" w:hAnsi="Times New Roman" w:cs="Times New Roman"/>
          <w:sz w:val="24"/>
          <w:szCs w:val="24"/>
        </w:rPr>
        <w:t xml:space="preserve"> и компенсациях для лиц, работающих </w:t>
      </w:r>
      <w:proofErr w:type="gramStart"/>
      <w:r w:rsidRPr="00E75852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758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59D3" w:rsidRDefault="00E75852" w:rsidP="00E758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7585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proofErr w:type="gramStart"/>
      <w:r w:rsidRPr="00E75852">
        <w:rPr>
          <w:rFonts w:ascii="Times New Roman" w:hAnsi="Times New Roman" w:cs="Times New Roman"/>
          <w:sz w:val="24"/>
          <w:szCs w:val="24"/>
        </w:rPr>
        <w:t>учреждениях</w:t>
      </w:r>
      <w:proofErr w:type="gramEnd"/>
      <w:r w:rsidRPr="00E75852">
        <w:rPr>
          <w:rFonts w:ascii="Times New Roman" w:hAnsi="Times New Roman" w:cs="Times New Roman"/>
          <w:sz w:val="24"/>
          <w:szCs w:val="24"/>
        </w:rPr>
        <w:t xml:space="preserve"> города Покачи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75852" w:rsidRDefault="00E75852" w:rsidP="00E7585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5852" w:rsidRPr="00E75852" w:rsidRDefault="00E75852" w:rsidP="00E758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852">
        <w:rPr>
          <w:rFonts w:ascii="Times New Roman" w:hAnsi="Times New Roman" w:cs="Times New Roman"/>
          <w:b/>
          <w:sz w:val="24"/>
          <w:szCs w:val="24"/>
        </w:rPr>
        <w:t xml:space="preserve">Предельные суммы, возмещаемые работнику </w:t>
      </w:r>
      <w:proofErr w:type="gramStart"/>
      <w:r w:rsidRPr="00E75852">
        <w:rPr>
          <w:rFonts w:ascii="Times New Roman" w:hAnsi="Times New Roman" w:cs="Times New Roman"/>
          <w:b/>
          <w:sz w:val="24"/>
          <w:szCs w:val="24"/>
        </w:rPr>
        <w:t>муниципальных</w:t>
      </w:r>
      <w:proofErr w:type="gramEnd"/>
    </w:p>
    <w:p w:rsidR="00E75852" w:rsidRPr="00E75852" w:rsidRDefault="00E75852" w:rsidP="00E758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852">
        <w:rPr>
          <w:rFonts w:ascii="Times New Roman" w:hAnsi="Times New Roman" w:cs="Times New Roman"/>
          <w:b/>
          <w:sz w:val="24"/>
          <w:szCs w:val="24"/>
        </w:rPr>
        <w:t>учреждений города Покачи, при переезде на постоянное место</w:t>
      </w:r>
    </w:p>
    <w:p w:rsidR="006059D3" w:rsidRPr="00E75852" w:rsidRDefault="00E75852" w:rsidP="00E758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5852">
        <w:rPr>
          <w:rFonts w:ascii="Times New Roman" w:hAnsi="Times New Roman" w:cs="Times New Roman"/>
          <w:b/>
          <w:sz w:val="24"/>
          <w:szCs w:val="24"/>
        </w:rPr>
        <w:t>жительства в другие населенные пункты в пределах Российской Федерации</w:t>
      </w:r>
    </w:p>
    <w:p w:rsidR="006059D3" w:rsidRPr="00E75852" w:rsidRDefault="006059D3" w:rsidP="004F6E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0099FF"/>
          <w:left w:val="outset" w:sz="6" w:space="0" w:color="0099FF"/>
          <w:bottom w:val="outset" w:sz="6" w:space="0" w:color="0099FF"/>
          <w:right w:val="outset" w:sz="6" w:space="0" w:color="0099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1985"/>
        <w:gridCol w:w="2835"/>
        <w:gridCol w:w="3402"/>
        <w:gridCol w:w="13"/>
      </w:tblGrid>
      <w:tr w:rsidR="00A128C9" w:rsidRPr="00A128C9" w:rsidTr="00466613">
        <w:trPr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7459D0" w:rsidRPr="00A128C9" w:rsidRDefault="007459D0" w:rsidP="006059D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7459D0" w:rsidRPr="00A128C9" w:rsidRDefault="007459D0" w:rsidP="0060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Субъект Российской </w:t>
            </w: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Федерации</w:t>
            </w:r>
            <w:proofErr w:type="gramEnd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пределах которого находится новое место жительства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7459D0" w:rsidRPr="00A128C9" w:rsidRDefault="007459D0" w:rsidP="0060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</w:t>
            </w:r>
            <w:proofErr w:type="gramEnd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пределах которого находится новое место жительства</w:t>
            </w:r>
          </w:p>
        </w:tc>
        <w:tc>
          <w:tcPr>
            <w:tcW w:w="3415" w:type="dxa"/>
            <w:gridSpan w:val="2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7459D0" w:rsidRPr="00A128C9" w:rsidRDefault="007459D0" w:rsidP="007459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сумма возмещения расходов в рублях</w:t>
            </w:r>
          </w:p>
        </w:tc>
      </w:tr>
      <w:tr w:rsidR="00A128C9" w:rsidRPr="00A128C9" w:rsidTr="00466613">
        <w:trPr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Адыгея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Майкоп</w:t>
            </w:r>
          </w:p>
        </w:tc>
        <w:tc>
          <w:tcPr>
            <w:tcW w:w="3415" w:type="dxa"/>
            <w:gridSpan w:val="2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FC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000</w:t>
            </w:r>
          </w:p>
        </w:tc>
      </w:tr>
      <w:tr w:rsidR="00A128C9" w:rsidRPr="00A128C9" w:rsidTr="00466613">
        <w:trPr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Горно-Алтайск</w:t>
            </w:r>
          </w:p>
        </w:tc>
        <w:tc>
          <w:tcPr>
            <w:tcW w:w="3415" w:type="dxa"/>
            <w:gridSpan w:val="2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1D00E3" w:rsidP="00FC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 w:rsidR="007459D0"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A128C9" w:rsidRPr="00A128C9" w:rsidTr="00466613">
        <w:trPr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Башкортостан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Уфа</w:t>
            </w:r>
          </w:p>
        </w:tc>
        <w:tc>
          <w:tcPr>
            <w:tcW w:w="3415" w:type="dxa"/>
            <w:gridSpan w:val="2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1D00E3" w:rsidP="00FC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7459D0"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A128C9" w:rsidRPr="00A128C9" w:rsidTr="00466613">
        <w:trPr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Бурятия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Улан-Удэ</w:t>
            </w:r>
          </w:p>
        </w:tc>
        <w:tc>
          <w:tcPr>
            <w:tcW w:w="3415" w:type="dxa"/>
            <w:gridSpan w:val="2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1D00E3" w:rsidP="00FC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</w:t>
            </w:r>
          </w:p>
        </w:tc>
      </w:tr>
      <w:tr w:rsidR="00A128C9" w:rsidRPr="00A128C9" w:rsidTr="00466613">
        <w:trPr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Дагестан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Махачкала</w:t>
            </w:r>
          </w:p>
        </w:tc>
        <w:tc>
          <w:tcPr>
            <w:tcW w:w="3415" w:type="dxa"/>
            <w:gridSpan w:val="2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1D00E3" w:rsidP="00FC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71 000</w:t>
            </w:r>
          </w:p>
        </w:tc>
      </w:tr>
      <w:tr w:rsidR="00A128C9" w:rsidRPr="00A128C9" w:rsidTr="00466613">
        <w:trPr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Ингушетия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FC78A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Назрань</w:t>
            </w:r>
          </w:p>
        </w:tc>
        <w:tc>
          <w:tcPr>
            <w:tcW w:w="3415" w:type="dxa"/>
            <w:gridSpan w:val="2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1D00E3" w:rsidP="00FC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</w:t>
            </w:r>
          </w:p>
        </w:tc>
      </w:tr>
      <w:tr w:rsidR="00A128C9" w:rsidRPr="00A128C9" w:rsidTr="00466613">
        <w:trPr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Кабардино-Балкарская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Нальчик</w:t>
            </w:r>
          </w:p>
        </w:tc>
        <w:tc>
          <w:tcPr>
            <w:tcW w:w="3415" w:type="dxa"/>
            <w:gridSpan w:val="2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1D00E3" w:rsidP="00FC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68 000</w:t>
            </w:r>
          </w:p>
        </w:tc>
      </w:tr>
      <w:tr w:rsidR="00A128C9" w:rsidRPr="00A128C9" w:rsidTr="00466613">
        <w:trPr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Калмыкия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Элиста</w:t>
            </w:r>
          </w:p>
        </w:tc>
        <w:tc>
          <w:tcPr>
            <w:tcW w:w="3415" w:type="dxa"/>
            <w:gridSpan w:val="2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FC78A0" w:rsidP="00FC78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61 000</w:t>
            </w:r>
          </w:p>
        </w:tc>
      </w:tr>
      <w:tr w:rsidR="00A128C9" w:rsidRPr="00A128C9" w:rsidTr="00466613">
        <w:trPr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Карачаево-Черкесская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Черкесск</w:t>
            </w:r>
          </w:p>
        </w:tc>
        <w:tc>
          <w:tcPr>
            <w:tcW w:w="3415" w:type="dxa"/>
            <w:gridSpan w:val="2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FC78A0" w:rsidP="0077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68 000</w:t>
            </w:r>
          </w:p>
        </w:tc>
      </w:tr>
      <w:tr w:rsidR="00A128C9" w:rsidRPr="00A128C9" w:rsidTr="00466613">
        <w:trPr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Карелия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Петрозаводск</w:t>
            </w:r>
          </w:p>
        </w:tc>
        <w:tc>
          <w:tcPr>
            <w:tcW w:w="3415" w:type="dxa"/>
            <w:gridSpan w:val="2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FC78A0" w:rsidP="0077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65000</w:t>
            </w:r>
          </w:p>
        </w:tc>
      </w:tr>
      <w:tr w:rsidR="00A128C9" w:rsidRPr="00A128C9" w:rsidTr="00466613">
        <w:trPr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Сыктывкар</w:t>
            </w:r>
          </w:p>
        </w:tc>
        <w:tc>
          <w:tcPr>
            <w:tcW w:w="3415" w:type="dxa"/>
            <w:gridSpan w:val="2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FC78A0" w:rsidP="0077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47 000</w:t>
            </w:r>
          </w:p>
        </w:tc>
      </w:tr>
      <w:tr w:rsidR="00A128C9" w:rsidRPr="00A128C9" w:rsidTr="00466613">
        <w:trPr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Марий Эл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Йошкар-Ола</w:t>
            </w:r>
          </w:p>
        </w:tc>
        <w:tc>
          <w:tcPr>
            <w:tcW w:w="3415" w:type="dxa"/>
            <w:gridSpan w:val="2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FC78A0" w:rsidP="0077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44 000</w:t>
            </w:r>
          </w:p>
        </w:tc>
      </w:tr>
      <w:tr w:rsidR="00A128C9" w:rsidRPr="00A128C9" w:rsidTr="00466613">
        <w:trPr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Мордовия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Саранск</w:t>
            </w:r>
          </w:p>
        </w:tc>
        <w:tc>
          <w:tcPr>
            <w:tcW w:w="3415" w:type="dxa"/>
            <w:gridSpan w:val="2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FC78A0" w:rsidP="0077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47 000</w:t>
            </w:r>
          </w:p>
        </w:tc>
      </w:tr>
      <w:tr w:rsidR="00A128C9" w:rsidRPr="00A128C9" w:rsidTr="00466613">
        <w:trPr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 (Якутия)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Якутск</w:t>
            </w:r>
          </w:p>
        </w:tc>
        <w:tc>
          <w:tcPr>
            <w:tcW w:w="3415" w:type="dxa"/>
            <w:gridSpan w:val="2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70BD5" w:rsidP="0077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121000</w:t>
            </w:r>
          </w:p>
        </w:tc>
      </w:tr>
      <w:tr w:rsidR="00A128C9" w:rsidRPr="00A128C9" w:rsidTr="00466613">
        <w:trPr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Северная Осетия — Алания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Владикавказ</w:t>
            </w:r>
          </w:p>
        </w:tc>
        <w:tc>
          <w:tcPr>
            <w:tcW w:w="3415" w:type="dxa"/>
            <w:gridSpan w:val="2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70BD5" w:rsidP="0077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</w:t>
            </w:r>
          </w:p>
        </w:tc>
      </w:tr>
      <w:tr w:rsidR="00A128C9" w:rsidRPr="00A128C9" w:rsidTr="00466613">
        <w:trPr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Татарстан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Казань</w:t>
            </w:r>
          </w:p>
        </w:tc>
        <w:tc>
          <w:tcPr>
            <w:tcW w:w="3415" w:type="dxa"/>
            <w:gridSpan w:val="2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70BD5" w:rsidP="0077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42 000</w:t>
            </w:r>
          </w:p>
        </w:tc>
      </w:tr>
      <w:tr w:rsidR="00A128C9" w:rsidRPr="00A128C9" w:rsidTr="00466613">
        <w:trPr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Тыва (Тува)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Кызыл</w:t>
            </w:r>
          </w:p>
        </w:tc>
        <w:tc>
          <w:tcPr>
            <w:tcW w:w="3415" w:type="dxa"/>
            <w:gridSpan w:val="2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70BD5" w:rsidP="0077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61 000</w:t>
            </w:r>
          </w:p>
        </w:tc>
      </w:tr>
      <w:tr w:rsidR="00A128C9" w:rsidRPr="00A128C9" w:rsidTr="00466613">
        <w:trPr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Удмуртская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Ижевск</w:t>
            </w:r>
          </w:p>
        </w:tc>
        <w:tc>
          <w:tcPr>
            <w:tcW w:w="3415" w:type="dxa"/>
            <w:gridSpan w:val="2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70BD5" w:rsidP="0077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35 000</w:t>
            </w:r>
          </w:p>
        </w:tc>
      </w:tr>
      <w:tr w:rsidR="00A128C9" w:rsidRPr="00A128C9" w:rsidTr="00466613">
        <w:trPr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Хакасия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Абакан</w:t>
            </w:r>
          </w:p>
        </w:tc>
        <w:tc>
          <w:tcPr>
            <w:tcW w:w="3415" w:type="dxa"/>
            <w:gridSpan w:val="2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70BD5" w:rsidP="0077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54 000</w:t>
            </w:r>
          </w:p>
        </w:tc>
      </w:tr>
      <w:tr w:rsidR="00A128C9" w:rsidRPr="00A128C9" w:rsidTr="00466613">
        <w:trPr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Чеченская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Грозный</w:t>
            </w:r>
          </w:p>
        </w:tc>
        <w:tc>
          <w:tcPr>
            <w:tcW w:w="3415" w:type="dxa"/>
            <w:gridSpan w:val="2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70BD5" w:rsidP="0077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70 000</w:t>
            </w:r>
          </w:p>
        </w:tc>
      </w:tr>
      <w:tr w:rsidR="00A128C9" w:rsidRPr="00A128C9" w:rsidTr="00466613">
        <w:trPr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Чувашская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459D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Чебоксары</w:t>
            </w:r>
          </w:p>
        </w:tc>
        <w:tc>
          <w:tcPr>
            <w:tcW w:w="3415" w:type="dxa"/>
            <w:gridSpan w:val="2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7459D0" w:rsidRPr="00A128C9" w:rsidRDefault="00770BD5" w:rsidP="0077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FC78A0" w:rsidRPr="00A128C9" w:rsidRDefault="00FC78A0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bookmarkStart w:id="1" w:name="f2"/>
            <w:bookmarkEnd w:id="1"/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FC78A0" w:rsidRPr="00A128C9" w:rsidRDefault="00FC78A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Алтайский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FC78A0" w:rsidRPr="00A128C9" w:rsidRDefault="00FC78A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Барнаул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FC78A0" w:rsidRPr="00A128C9" w:rsidRDefault="00770BD5" w:rsidP="0077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FC78A0" w:rsidRPr="00A128C9" w:rsidRDefault="00FC78A0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FC78A0" w:rsidRPr="00A128C9" w:rsidRDefault="00FC78A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Забайкальский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FC78A0" w:rsidRPr="00A128C9" w:rsidRDefault="00FC78A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FC78A0" w:rsidRPr="00A128C9" w:rsidRDefault="00770BD5" w:rsidP="00770B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FC78A0" w:rsidRPr="00A128C9" w:rsidRDefault="00FC78A0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FC78A0" w:rsidRPr="00A128C9" w:rsidRDefault="00FC78A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Камчатский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FC78A0" w:rsidRPr="00A128C9" w:rsidRDefault="00FC78A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Петропавловск-Камчатский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FC78A0" w:rsidRPr="00A128C9" w:rsidRDefault="00DF22C5" w:rsidP="00DF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FC78A0" w:rsidRPr="00A128C9" w:rsidRDefault="00FC78A0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FC78A0" w:rsidRPr="00A128C9" w:rsidRDefault="00FC78A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Краснодарский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FC78A0" w:rsidRPr="00A128C9" w:rsidRDefault="00FC78A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Краснодар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FC78A0" w:rsidRPr="00A128C9" w:rsidRDefault="00DF22C5" w:rsidP="00DF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FC78A0" w:rsidRPr="00A128C9" w:rsidRDefault="00FC78A0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FC78A0" w:rsidRPr="00A128C9" w:rsidRDefault="00FC78A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Красноярский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FC78A0" w:rsidRPr="00A128C9" w:rsidRDefault="00FC78A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Красноярск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FC78A0" w:rsidRPr="00A128C9" w:rsidRDefault="00DF22C5" w:rsidP="00DF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FC78A0" w:rsidRPr="00A128C9" w:rsidRDefault="00FC78A0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FC78A0" w:rsidRPr="00A128C9" w:rsidRDefault="00FC78A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Пермский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FC78A0" w:rsidRPr="00A128C9" w:rsidRDefault="00FC78A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Пермь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FC78A0" w:rsidRPr="00A128C9" w:rsidRDefault="00DF22C5" w:rsidP="00DF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FC78A0" w:rsidRPr="00A128C9" w:rsidRDefault="00FC78A0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FC78A0" w:rsidRPr="00A128C9" w:rsidRDefault="00FC78A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Приморский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FC78A0" w:rsidRPr="00A128C9" w:rsidRDefault="00FC78A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Владивосток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FC78A0" w:rsidRPr="00A128C9" w:rsidRDefault="00DF22C5" w:rsidP="00DF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FC78A0" w:rsidRPr="00A128C9" w:rsidRDefault="00FC78A0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FC78A0" w:rsidRPr="00A128C9" w:rsidRDefault="00FC78A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Ставропольский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FC78A0" w:rsidRPr="00A128C9" w:rsidRDefault="00FC78A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Ставрополь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FC78A0" w:rsidRPr="00A128C9" w:rsidRDefault="00DF22C5" w:rsidP="00DF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FC78A0" w:rsidRPr="00A128C9" w:rsidRDefault="00FC78A0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FC78A0" w:rsidRPr="00A128C9" w:rsidRDefault="00FC78A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Хабаровский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FC78A0" w:rsidRPr="00A128C9" w:rsidRDefault="00FC78A0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Хабаровск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FC78A0" w:rsidRPr="00A128C9" w:rsidRDefault="00DF22C5" w:rsidP="00DF2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bookmarkStart w:id="2" w:name="f3"/>
            <w:bookmarkEnd w:id="2"/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Амурская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Благовещенск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440956" w:rsidP="0044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Архангельск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440956" w:rsidP="0044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Астраханская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Астрахань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440956" w:rsidP="0044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Белгородская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Белгород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440956" w:rsidP="0044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Брянская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Брянск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440956" w:rsidP="0044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Владимир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440956" w:rsidP="0044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Волгоградская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Волгоград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440956" w:rsidP="0044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lastRenderedPageBreak/>
              <w:t>38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Вологодская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Вологда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440956" w:rsidP="0044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Воронеж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440956" w:rsidP="0044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Иваново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440956" w:rsidP="0044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Иркутск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440956" w:rsidP="0044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Калининградская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Калининград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440956" w:rsidP="0044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Калуга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440956" w:rsidP="0044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Кемерово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9807C8" w:rsidP="0044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Киров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440956" w:rsidP="0098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Костромская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Кострома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9807C8" w:rsidP="0098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Курган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9807C8" w:rsidP="0098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9807C8" w:rsidP="0098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Ленинградская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9807C8" w:rsidP="0098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Липецкая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Липецк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9807C8" w:rsidP="0098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Магаданская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Магадан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9807C8" w:rsidP="0098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Московская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9807C8" w:rsidP="0098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Мурманск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9807C8" w:rsidP="0098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80784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Нижегородская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Нижний Новгород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9807C8" w:rsidP="0098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Новгородская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Великий Новгород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9807C8" w:rsidP="0098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Новосибирск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9807C8" w:rsidP="009807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Омск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34A39" w:rsidP="00D3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Оренбург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34A39" w:rsidP="00D3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Орловская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Орёл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34A39" w:rsidP="00D3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Пензенская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Пенза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34A39" w:rsidP="00D3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Псковская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Псков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34A39" w:rsidP="00D3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Ростов-на-Дону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34A39" w:rsidP="00D3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Рязань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34A39" w:rsidP="00D3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Самара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34A39" w:rsidP="00D3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Саратов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34A39" w:rsidP="00D3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Сахалинская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Южно-Сахалинск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34A39" w:rsidP="00D34A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Свердловская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Екатеринбург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C0AF0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68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Смоленск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C0AF0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Тамбов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C0AF0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Тверь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C0AF0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Томск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C0AF0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Тульская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Тула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C0AF0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Тюмень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17 </w:t>
            </w:r>
            <w:r w:rsidR="00DC0AF0"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Ульяновск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C0AF0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Челябинск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C0AF0" w:rsidP="00DC0A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DF22C5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Ярославль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DF22C5" w:rsidRPr="00A128C9" w:rsidRDefault="00466613" w:rsidP="0046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466613" w:rsidRPr="00A128C9" w:rsidRDefault="00466613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bookmarkStart w:id="3" w:name="f4"/>
            <w:bookmarkStart w:id="4" w:name="f5"/>
            <w:bookmarkEnd w:id="3"/>
            <w:bookmarkEnd w:id="4"/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466613" w:rsidRPr="00A128C9" w:rsidRDefault="00466613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Еврейская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466613" w:rsidRPr="00A128C9" w:rsidRDefault="00466613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Биробиджан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466613" w:rsidRPr="00A128C9" w:rsidRDefault="00466613" w:rsidP="0046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126 000</w:t>
            </w: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466613" w:rsidRPr="00A128C9" w:rsidRDefault="00466613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bookmarkStart w:id="5" w:name="f6"/>
            <w:bookmarkEnd w:id="5"/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466613" w:rsidRPr="00A128C9" w:rsidRDefault="00466613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Ненецкий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466613" w:rsidRPr="00A128C9" w:rsidRDefault="00466613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Нарьян-Мар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466613" w:rsidRPr="00A128C9" w:rsidRDefault="00466613" w:rsidP="004666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28 000</w:t>
            </w:r>
          </w:p>
        </w:tc>
      </w:tr>
      <w:tr w:rsidR="00A128C9" w:rsidRPr="00A128C9" w:rsidTr="006A503C">
        <w:trPr>
          <w:gridAfter w:val="1"/>
          <w:wAfter w:w="13" w:type="dxa"/>
          <w:tblCellSpacing w:w="0" w:type="dxa"/>
        </w:trPr>
        <w:tc>
          <w:tcPr>
            <w:tcW w:w="582" w:type="dxa"/>
            <w:vMerge w:val="restart"/>
            <w:tcBorders>
              <w:top w:val="outset" w:sz="6" w:space="0" w:color="0099FF"/>
              <w:left w:val="outset" w:sz="6" w:space="0" w:color="0099FF"/>
              <w:right w:val="outset" w:sz="6" w:space="0" w:color="0099FF"/>
            </w:tcBorders>
            <w:vAlign w:val="center"/>
            <w:hideMark/>
          </w:tcPr>
          <w:p w:rsidR="00425046" w:rsidRPr="00A128C9" w:rsidRDefault="00425046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1985" w:type="dxa"/>
            <w:vMerge w:val="restart"/>
            <w:tcBorders>
              <w:top w:val="outset" w:sz="6" w:space="0" w:color="0099FF"/>
              <w:left w:val="outset" w:sz="6" w:space="0" w:color="0099FF"/>
              <w:right w:val="outset" w:sz="6" w:space="0" w:color="0099FF"/>
            </w:tcBorders>
            <w:vAlign w:val="center"/>
            <w:hideMark/>
          </w:tcPr>
          <w:p w:rsidR="00425046" w:rsidRPr="00A128C9" w:rsidRDefault="00425046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Ханты-Мансийский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425046" w:rsidRPr="00A128C9" w:rsidRDefault="00425046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Ханты-Мансийск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425046" w:rsidRPr="00A128C9" w:rsidRDefault="00425046" w:rsidP="009E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8 000</w:t>
            </w:r>
          </w:p>
        </w:tc>
      </w:tr>
      <w:tr w:rsidR="00A128C9" w:rsidRPr="00A128C9" w:rsidTr="006A503C">
        <w:trPr>
          <w:gridAfter w:val="1"/>
          <w:wAfter w:w="13" w:type="dxa"/>
          <w:tblCellSpacing w:w="0" w:type="dxa"/>
        </w:trPr>
        <w:tc>
          <w:tcPr>
            <w:tcW w:w="582" w:type="dxa"/>
            <w:vMerge/>
            <w:tcBorders>
              <w:left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Сургут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9E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</w:t>
            </w:r>
          </w:p>
        </w:tc>
      </w:tr>
      <w:tr w:rsidR="00A128C9" w:rsidRPr="00A128C9" w:rsidTr="006A503C">
        <w:trPr>
          <w:gridAfter w:val="1"/>
          <w:wAfter w:w="13" w:type="dxa"/>
          <w:tblCellSpacing w:w="0" w:type="dxa"/>
        </w:trPr>
        <w:tc>
          <w:tcPr>
            <w:tcW w:w="582" w:type="dxa"/>
            <w:vMerge/>
            <w:tcBorders>
              <w:left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Нижневартовск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9E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</w:t>
            </w:r>
          </w:p>
        </w:tc>
      </w:tr>
      <w:tr w:rsidR="00A128C9" w:rsidRPr="00A128C9" w:rsidTr="006A503C">
        <w:trPr>
          <w:gridAfter w:val="1"/>
          <w:wAfter w:w="13" w:type="dxa"/>
          <w:tblCellSpacing w:w="0" w:type="dxa"/>
        </w:trPr>
        <w:tc>
          <w:tcPr>
            <w:tcW w:w="582" w:type="dxa"/>
            <w:vMerge/>
            <w:tcBorders>
              <w:left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Мегион</w:t>
            </w:r>
            <w:proofErr w:type="spellEnd"/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9E02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1600</w:t>
            </w:r>
          </w:p>
        </w:tc>
      </w:tr>
      <w:tr w:rsidR="00A128C9" w:rsidRPr="00A128C9" w:rsidTr="006A503C">
        <w:trPr>
          <w:gridAfter w:val="1"/>
          <w:wAfter w:w="13" w:type="dxa"/>
          <w:tblCellSpacing w:w="0" w:type="dxa"/>
        </w:trPr>
        <w:tc>
          <w:tcPr>
            <w:tcW w:w="582" w:type="dxa"/>
            <w:vMerge/>
            <w:tcBorders>
              <w:left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Когалым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5D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2200</w:t>
            </w:r>
          </w:p>
        </w:tc>
      </w:tr>
      <w:tr w:rsidR="00A128C9" w:rsidRPr="00A128C9" w:rsidTr="006A503C">
        <w:trPr>
          <w:gridAfter w:val="1"/>
          <w:wAfter w:w="13" w:type="dxa"/>
          <w:tblCellSpacing w:w="0" w:type="dxa"/>
        </w:trPr>
        <w:tc>
          <w:tcPr>
            <w:tcW w:w="582" w:type="dxa"/>
            <w:vMerge/>
            <w:tcBorders>
              <w:left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Лангепас</w:t>
            </w:r>
            <w:proofErr w:type="spellEnd"/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5D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1300</w:t>
            </w:r>
          </w:p>
        </w:tc>
      </w:tr>
      <w:tr w:rsidR="00A128C9" w:rsidRPr="00A128C9" w:rsidTr="006A503C">
        <w:trPr>
          <w:gridAfter w:val="1"/>
          <w:wAfter w:w="13" w:type="dxa"/>
          <w:tblCellSpacing w:w="0" w:type="dxa"/>
        </w:trPr>
        <w:tc>
          <w:tcPr>
            <w:tcW w:w="582" w:type="dxa"/>
            <w:vMerge/>
            <w:tcBorders>
              <w:left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Урай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5D0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25 000</w:t>
            </w:r>
          </w:p>
        </w:tc>
      </w:tr>
      <w:tr w:rsidR="00A128C9" w:rsidRPr="00A128C9" w:rsidTr="006A503C">
        <w:trPr>
          <w:gridAfter w:val="1"/>
          <w:wAfter w:w="13" w:type="dxa"/>
          <w:tblCellSpacing w:w="0" w:type="dxa"/>
        </w:trPr>
        <w:tc>
          <w:tcPr>
            <w:tcW w:w="582" w:type="dxa"/>
            <w:vMerge/>
            <w:tcBorders>
              <w:left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Радужный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E2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5 200</w:t>
            </w:r>
          </w:p>
        </w:tc>
      </w:tr>
      <w:tr w:rsidR="00A128C9" w:rsidRPr="00A128C9" w:rsidTr="006A503C">
        <w:trPr>
          <w:gridAfter w:val="1"/>
          <w:wAfter w:w="13" w:type="dxa"/>
          <w:tblCellSpacing w:w="0" w:type="dxa"/>
        </w:trPr>
        <w:tc>
          <w:tcPr>
            <w:tcW w:w="582" w:type="dxa"/>
            <w:vMerge/>
            <w:tcBorders>
              <w:left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Пыть-Ях</w:t>
            </w:r>
            <w:proofErr w:type="spellEnd"/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E2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4 800</w:t>
            </w:r>
          </w:p>
        </w:tc>
      </w:tr>
      <w:tr w:rsidR="00A128C9" w:rsidRPr="00A128C9" w:rsidTr="006A503C">
        <w:trPr>
          <w:gridAfter w:val="1"/>
          <w:wAfter w:w="13" w:type="dxa"/>
          <w:tblCellSpacing w:w="0" w:type="dxa"/>
        </w:trPr>
        <w:tc>
          <w:tcPr>
            <w:tcW w:w="582" w:type="dxa"/>
            <w:vMerge/>
            <w:tcBorders>
              <w:left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Нефтеюганск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E2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4 600</w:t>
            </w:r>
          </w:p>
        </w:tc>
      </w:tr>
      <w:tr w:rsidR="00A128C9" w:rsidRPr="00A128C9" w:rsidTr="006A503C">
        <w:trPr>
          <w:gridAfter w:val="1"/>
          <w:wAfter w:w="13" w:type="dxa"/>
          <w:tblCellSpacing w:w="0" w:type="dxa"/>
        </w:trPr>
        <w:tc>
          <w:tcPr>
            <w:tcW w:w="582" w:type="dxa"/>
            <w:vMerge/>
            <w:tcBorders>
              <w:left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Нягань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E2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13 300</w:t>
            </w:r>
          </w:p>
        </w:tc>
      </w:tr>
      <w:tr w:rsidR="00A128C9" w:rsidRPr="00A128C9" w:rsidTr="006A503C">
        <w:trPr>
          <w:gridAfter w:val="1"/>
          <w:wAfter w:w="13" w:type="dxa"/>
          <w:tblCellSpacing w:w="0" w:type="dxa"/>
        </w:trPr>
        <w:tc>
          <w:tcPr>
            <w:tcW w:w="582" w:type="dxa"/>
            <w:vMerge/>
            <w:tcBorders>
              <w:left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Югорск</w:t>
            </w:r>
            <w:proofErr w:type="spellEnd"/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E27E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16 000</w:t>
            </w:r>
          </w:p>
        </w:tc>
      </w:tr>
      <w:tr w:rsidR="00A128C9" w:rsidRPr="00A128C9" w:rsidTr="006A503C">
        <w:trPr>
          <w:gridAfter w:val="1"/>
          <w:wAfter w:w="13" w:type="dxa"/>
          <w:tblCellSpacing w:w="0" w:type="dxa"/>
        </w:trPr>
        <w:tc>
          <w:tcPr>
            <w:tcW w:w="582" w:type="dxa"/>
            <w:vMerge/>
            <w:tcBorders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</w:tcPr>
          <w:p w:rsidR="00425046" w:rsidRPr="00A128C9" w:rsidRDefault="00425046" w:rsidP="006059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28C9" w:rsidRPr="00A128C9" w:rsidTr="00466613">
        <w:trPr>
          <w:gridAfter w:val="1"/>
          <w:wAfter w:w="13" w:type="dxa"/>
          <w:tblCellSpacing w:w="0" w:type="dxa"/>
        </w:trPr>
        <w:tc>
          <w:tcPr>
            <w:tcW w:w="58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466613" w:rsidRPr="00A128C9" w:rsidRDefault="00466613" w:rsidP="0042504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</w:pPr>
            <w:r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8</w:t>
            </w:r>
            <w:r w:rsidR="00425046" w:rsidRPr="00A128C9">
              <w:rPr>
                <w:rFonts w:ascii="Verdana" w:eastAsia="Times New Roman" w:hAnsi="Verdan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466613" w:rsidRPr="00A128C9" w:rsidRDefault="00466613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Ямало-Ненецкий</w:t>
            </w:r>
          </w:p>
        </w:tc>
        <w:tc>
          <w:tcPr>
            <w:tcW w:w="2835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466613" w:rsidRPr="00A128C9" w:rsidRDefault="00466613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Салехард</w:t>
            </w:r>
          </w:p>
        </w:tc>
        <w:tc>
          <w:tcPr>
            <w:tcW w:w="3402" w:type="dxa"/>
            <w:tcBorders>
              <w:top w:val="outset" w:sz="6" w:space="0" w:color="0099FF"/>
              <w:left w:val="outset" w:sz="6" w:space="0" w:color="0099FF"/>
              <w:bottom w:val="outset" w:sz="6" w:space="0" w:color="0099FF"/>
              <w:right w:val="outset" w:sz="6" w:space="0" w:color="0099FF"/>
            </w:tcBorders>
            <w:vAlign w:val="center"/>
            <w:hideMark/>
          </w:tcPr>
          <w:p w:rsidR="00466613" w:rsidRPr="00A128C9" w:rsidRDefault="00425046" w:rsidP="00425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8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17 000</w:t>
            </w:r>
          </w:p>
        </w:tc>
      </w:tr>
    </w:tbl>
    <w:p w:rsidR="002E34B3" w:rsidRDefault="002E34B3" w:rsidP="002E34B3">
      <w:pPr>
        <w:rPr>
          <w:rFonts w:ascii="Verdana" w:eastAsia="Times New Roman" w:hAnsi="Verdana" w:cs="Times New Roman"/>
          <w:sz w:val="18"/>
          <w:szCs w:val="18"/>
          <w:lang w:eastAsia="ru-RU"/>
        </w:rPr>
      </w:pPr>
    </w:p>
    <w:sectPr w:rsidR="002E34B3" w:rsidSect="002E34B3">
      <w:footerReference w:type="default" r:id="rId10"/>
      <w:pgSz w:w="11906" w:h="16838"/>
      <w:pgMar w:top="567" w:right="1134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1CC7" w:rsidRDefault="00171CC7" w:rsidP="002E34B3">
      <w:pPr>
        <w:spacing w:after="0" w:line="240" w:lineRule="auto"/>
      </w:pPr>
      <w:r>
        <w:separator/>
      </w:r>
    </w:p>
  </w:endnote>
  <w:endnote w:type="continuationSeparator" w:id="0">
    <w:p w:rsidR="00171CC7" w:rsidRDefault="00171CC7" w:rsidP="002E3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228602"/>
      <w:docPartObj>
        <w:docPartGallery w:val="Page Numbers (Bottom of Page)"/>
        <w:docPartUnique/>
      </w:docPartObj>
    </w:sdtPr>
    <w:sdtEndPr/>
    <w:sdtContent>
      <w:p w:rsidR="002E34B3" w:rsidRDefault="002E34B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0FA8">
          <w:rPr>
            <w:noProof/>
          </w:rPr>
          <w:t>2</w:t>
        </w:r>
        <w:r>
          <w:fldChar w:fldCharType="end"/>
        </w:r>
      </w:p>
    </w:sdtContent>
  </w:sdt>
  <w:p w:rsidR="002E34B3" w:rsidRDefault="002E34B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1CC7" w:rsidRDefault="00171CC7" w:rsidP="002E34B3">
      <w:pPr>
        <w:spacing w:after="0" w:line="240" w:lineRule="auto"/>
      </w:pPr>
      <w:r>
        <w:separator/>
      </w:r>
    </w:p>
  </w:footnote>
  <w:footnote w:type="continuationSeparator" w:id="0">
    <w:p w:rsidR="00171CC7" w:rsidRDefault="00171CC7" w:rsidP="002E3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A2446"/>
    <w:multiLevelType w:val="hybridMultilevel"/>
    <w:tmpl w:val="1954F6EC"/>
    <w:lvl w:ilvl="0" w:tplc="2DC8D9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BB"/>
    <w:rsid w:val="000036D7"/>
    <w:rsid w:val="00003E14"/>
    <w:rsid w:val="000153E5"/>
    <w:rsid w:val="000173A4"/>
    <w:rsid w:val="00035CAC"/>
    <w:rsid w:val="00041741"/>
    <w:rsid w:val="000624AA"/>
    <w:rsid w:val="00067478"/>
    <w:rsid w:val="00075928"/>
    <w:rsid w:val="000765C4"/>
    <w:rsid w:val="000936AD"/>
    <w:rsid w:val="000A1DA9"/>
    <w:rsid w:val="000A4509"/>
    <w:rsid w:val="000D0DC2"/>
    <w:rsid w:val="000D4AB4"/>
    <w:rsid w:val="000D53BB"/>
    <w:rsid w:val="000D632A"/>
    <w:rsid w:val="000F0A68"/>
    <w:rsid w:val="000F48B9"/>
    <w:rsid w:val="000F57CF"/>
    <w:rsid w:val="000F688E"/>
    <w:rsid w:val="00110809"/>
    <w:rsid w:val="00112FE6"/>
    <w:rsid w:val="0012595F"/>
    <w:rsid w:val="00136B99"/>
    <w:rsid w:val="001463AB"/>
    <w:rsid w:val="00147193"/>
    <w:rsid w:val="001562D4"/>
    <w:rsid w:val="00171CC7"/>
    <w:rsid w:val="00186590"/>
    <w:rsid w:val="001D00E3"/>
    <w:rsid w:val="001D2597"/>
    <w:rsid w:val="0020214D"/>
    <w:rsid w:val="002065D1"/>
    <w:rsid w:val="00206FDB"/>
    <w:rsid w:val="00216FA1"/>
    <w:rsid w:val="0021766A"/>
    <w:rsid w:val="002352F0"/>
    <w:rsid w:val="002A7C42"/>
    <w:rsid w:val="002B2F5C"/>
    <w:rsid w:val="002C2745"/>
    <w:rsid w:val="002D143C"/>
    <w:rsid w:val="002E34B3"/>
    <w:rsid w:val="002F499B"/>
    <w:rsid w:val="00301B40"/>
    <w:rsid w:val="0031217C"/>
    <w:rsid w:val="003346E5"/>
    <w:rsid w:val="00342A52"/>
    <w:rsid w:val="003452E9"/>
    <w:rsid w:val="00346C9B"/>
    <w:rsid w:val="0035283A"/>
    <w:rsid w:val="003558E9"/>
    <w:rsid w:val="00374A0C"/>
    <w:rsid w:val="00395933"/>
    <w:rsid w:val="003A1BDF"/>
    <w:rsid w:val="003A35E0"/>
    <w:rsid w:val="003B04CE"/>
    <w:rsid w:val="003B646D"/>
    <w:rsid w:val="003C2599"/>
    <w:rsid w:val="003E4A87"/>
    <w:rsid w:val="00416DFC"/>
    <w:rsid w:val="00422048"/>
    <w:rsid w:val="00425046"/>
    <w:rsid w:val="004379DC"/>
    <w:rsid w:val="00440956"/>
    <w:rsid w:val="00444BAA"/>
    <w:rsid w:val="00447423"/>
    <w:rsid w:val="00466613"/>
    <w:rsid w:val="004966E7"/>
    <w:rsid w:val="004A2043"/>
    <w:rsid w:val="004C3B41"/>
    <w:rsid w:val="004C7F7A"/>
    <w:rsid w:val="004D16F9"/>
    <w:rsid w:val="004F46F0"/>
    <w:rsid w:val="004F6EBB"/>
    <w:rsid w:val="005115BE"/>
    <w:rsid w:val="00515556"/>
    <w:rsid w:val="00531C6D"/>
    <w:rsid w:val="00534B06"/>
    <w:rsid w:val="005650CA"/>
    <w:rsid w:val="005848F5"/>
    <w:rsid w:val="00592068"/>
    <w:rsid w:val="005B09EE"/>
    <w:rsid w:val="005B4B53"/>
    <w:rsid w:val="005C1EE3"/>
    <w:rsid w:val="005D0B0D"/>
    <w:rsid w:val="00600361"/>
    <w:rsid w:val="006059D3"/>
    <w:rsid w:val="0061201D"/>
    <w:rsid w:val="0063603D"/>
    <w:rsid w:val="00636A8F"/>
    <w:rsid w:val="0066094C"/>
    <w:rsid w:val="006875DC"/>
    <w:rsid w:val="006948AF"/>
    <w:rsid w:val="006B015A"/>
    <w:rsid w:val="006C071A"/>
    <w:rsid w:val="006C1225"/>
    <w:rsid w:val="006C65BD"/>
    <w:rsid w:val="006D5CAE"/>
    <w:rsid w:val="00700E0F"/>
    <w:rsid w:val="007068DD"/>
    <w:rsid w:val="007116F6"/>
    <w:rsid w:val="00721301"/>
    <w:rsid w:val="00741041"/>
    <w:rsid w:val="0074265B"/>
    <w:rsid w:val="007459D0"/>
    <w:rsid w:val="0075045A"/>
    <w:rsid w:val="007578E4"/>
    <w:rsid w:val="00764130"/>
    <w:rsid w:val="00770BD5"/>
    <w:rsid w:val="007727B0"/>
    <w:rsid w:val="007730BD"/>
    <w:rsid w:val="00783379"/>
    <w:rsid w:val="00783B55"/>
    <w:rsid w:val="00791033"/>
    <w:rsid w:val="00793EAA"/>
    <w:rsid w:val="007A3858"/>
    <w:rsid w:val="007A7E23"/>
    <w:rsid w:val="007B4105"/>
    <w:rsid w:val="007B65BD"/>
    <w:rsid w:val="007B7C49"/>
    <w:rsid w:val="007C6149"/>
    <w:rsid w:val="007C77E6"/>
    <w:rsid w:val="007D4CA6"/>
    <w:rsid w:val="007D67DF"/>
    <w:rsid w:val="007E450A"/>
    <w:rsid w:val="007F0B0B"/>
    <w:rsid w:val="007F115B"/>
    <w:rsid w:val="00823368"/>
    <w:rsid w:val="008372ED"/>
    <w:rsid w:val="008752D3"/>
    <w:rsid w:val="008755C7"/>
    <w:rsid w:val="008779EB"/>
    <w:rsid w:val="008832A1"/>
    <w:rsid w:val="00886926"/>
    <w:rsid w:val="00886BF0"/>
    <w:rsid w:val="008A4363"/>
    <w:rsid w:val="008D35BA"/>
    <w:rsid w:val="008D72FE"/>
    <w:rsid w:val="008E4D65"/>
    <w:rsid w:val="008E6784"/>
    <w:rsid w:val="008F5A8C"/>
    <w:rsid w:val="0090204B"/>
    <w:rsid w:val="00903418"/>
    <w:rsid w:val="00916179"/>
    <w:rsid w:val="0092256A"/>
    <w:rsid w:val="00922906"/>
    <w:rsid w:val="00924B8C"/>
    <w:rsid w:val="00932E49"/>
    <w:rsid w:val="00934439"/>
    <w:rsid w:val="00943670"/>
    <w:rsid w:val="009614F9"/>
    <w:rsid w:val="009714C3"/>
    <w:rsid w:val="00976A79"/>
    <w:rsid w:val="009807C8"/>
    <w:rsid w:val="009844D7"/>
    <w:rsid w:val="009C4C1F"/>
    <w:rsid w:val="009D13C9"/>
    <w:rsid w:val="009D1BC9"/>
    <w:rsid w:val="009D5160"/>
    <w:rsid w:val="009D5B1E"/>
    <w:rsid w:val="009D7610"/>
    <w:rsid w:val="009E0202"/>
    <w:rsid w:val="00A06437"/>
    <w:rsid w:val="00A12858"/>
    <w:rsid w:val="00A128C9"/>
    <w:rsid w:val="00A2426F"/>
    <w:rsid w:val="00A2736F"/>
    <w:rsid w:val="00A460AB"/>
    <w:rsid w:val="00A46523"/>
    <w:rsid w:val="00A47995"/>
    <w:rsid w:val="00A554A1"/>
    <w:rsid w:val="00A57931"/>
    <w:rsid w:val="00A62118"/>
    <w:rsid w:val="00A769D0"/>
    <w:rsid w:val="00AB7F2E"/>
    <w:rsid w:val="00AC09F3"/>
    <w:rsid w:val="00AE0802"/>
    <w:rsid w:val="00AF5284"/>
    <w:rsid w:val="00B06A10"/>
    <w:rsid w:val="00B07E6A"/>
    <w:rsid w:val="00B12684"/>
    <w:rsid w:val="00B14537"/>
    <w:rsid w:val="00B23D38"/>
    <w:rsid w:val="00B2422C"/>
    <w:rsid w:val="00B32313"/>
    <w:rsid w:val="00B36AF7"/>
    <w:rsid w:val="00B61B65"/>
    <w:rsid w:val="00B93023"/>
    <w:rsid w:val="00BA09EE"/>
    <w:rsid w:val="00BB2F2D"/>
    <w:rsid w:val="00BB70B4"/>
    <w:rsid w:val="00BC1FD7"/>
    <w:rsid w:val="00BC3577"/>
    <w:rsid w:val="00BC4CDF"/>
    <w:rsid w:val="00C0589F"/>
    <w:rsid w:val="00C148A0"/>
    <w:rsid w:val="00C15ECC"/>
    <w:rsid w:val="00C349DC"/>
    <w:rsid w:val="00C4243C"/>
    <w:rsid w:val="00C53754"/>
    <w:rsid w:val="00C7479F"/>
    <w:rsid w:val="00C8047E"/>
    <w:rsid w:val="00C82B34"/>
    <w:rsid w:val="00C82EE4"/>
    <w:rsid w:val="00C840A5"/>
    <w:rsid w:val="00C9173E"/>
    <w:rsid w:val="00CA5004"/>
    <w:rsid w:val="00CB0FA8"/>
    <w:rsid w:val="00CD6535"/>
    <w:rsid w:val="00CE6B7E"/>
    <w:rsid w:val="00D00A30"/>
    <w:rsid w:val="00D0616C"/>
    <w:rsid w:val="00D063EA"/>
    <w:rsid w:val="00D15756"/>
    <w:rsid w:val="00D33F8C"/>
    <w:rsid w:val="00D34A39"/>
    <w:rsid w:val="00D46446"/>
    <w:rsid w:val="00D80501"/>
    <w:rsid w:val="00D878F7"/>
    <w:rsid w:val="00D95AE0"/>
    <w:rsid w:val="00DA33A9"/>
    <w:rsid w:val="00DB4A86"/>
    <w:rsid w:val="00DB4E0E"/>
    <w:rsid w:val="00DB6EDD"/>
    <w:rsid w:val="00DC0AF0"/>
    <w:rsid w:val="00DD7827"/>
    <w:rsid w:val="00DF22C5"/>
    <w:rsid w:val="00E0509F"/>
    <w:rsid w:val="00E173CF"/>
    <w:rsid w:val="00E17C14"/>
    <w:rsid w:val="00E27E2B"/>
    <w:rsid w:val="00E34B80"/>
    <w:rsid w:val="00E41C37"/>
    <w:rsid w:val="00E4484C"/>
    <w:rsid w:val="00E45112"/>
    <w:rsid w:val="00E4595F"/>
    <w:rsid w:val="00E5017F"/>
    <w:rsid w:val="00E55A82"/>
    <w:rsid w:val="00E64E5F"/>
    <w:rsid w:val="00E664A6"/>
    <w:rsid w:val="00E75852"/>
    <w:rsid w:val="00E84D47"/>
    <w:rsid w:val="00E856B5"/>
    <w:rsid w:val="00E87F3C"/>
    <w:rsid w:val="00E9176C"/>
    <w:rsid w:val="00EA563C"/>
    <w:rsid w:val="00ED623D"/>
    <w:rsid w:val="00EE02FC"/>
    <w:rsid w:val="00EE3BB1"/>
    <w:rsid w:val="00F3700A"/>
    <w:rsid w:val="00F41F78"/>
    <w:rsid w:val="00F569BF"/>
    <w:rsid w:val="00F73870"/>
    <w:rsid w:val="00F85999"/>
    <w:rsid w:val="00F9130F"/>
    <w:rsid w:val="00FB6594"/>
    <w:rsid w:val="00FC1F9B"/>
    <w:rsid w:val="00FC78A0"/>
    <w:rsid w:val="00FE311A"/>
    <w:rsid w:val="00FE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2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3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1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B7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E3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34B3"/>
  </w:style>
  <w:style w:type="paragraph" w:styleId="a9">
    <w:name w:val="footer"/>
    <w:basedOn w:val="a"/>
    <w:link w:val="aa"/>
    <w:uiPriority w:val="99"/>
    <w:unhideWhenUsed/>
    <w:rsid w:val="002E3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3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2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3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341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B7F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2E3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E34B3"/>
  </w:style>
  <w:style w:type="paragraph" w:styleId="a9">
    <w:name w:val="footer"/>
    <w:basedOn w:val="a"/>
    <w:link w:val="aa"/>
    <w:uiPriority w:val="99"/>
    <w:unhideWhenUsed/>
    <w:rsid w:val="002E34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E3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6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514558">
          <w:marLeft w:val="0"/>
          <w:marRight w:val="0"/>
          <w:marTop w:val="150"/>
          <w:marBottom w:val="150"/>
          <w:divBdr>
            <w:top w:val="single" w:sz="6" w:space="0" w:color="969696"/>
            <w:left w:val="single" w:sz="6" w:space="0" w:color="969696"/>
            <w:bottom w:val="single" w:sz="6" w:space="0" w:color="969696"/>
            <w:right w:val="single" w:sz="6" w:space="0" w:color="969696"/>
          </w:divBdr>
          <w:divsChild>
            <w:div w:id="8140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495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7243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7101A-F05E-473C-A2BC-FFE93784F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Яковишина Анастасия Владимировна</cp:lastModifiedBy>
  <cp:revision>16</cp:revision>
  <cp:lastPrinted>2013-06-13T11:33:00Z</cp:lastPrinted>
  <dcterms:created xsi:type="dcterms:W3CDTF">2013-06-13T11:33:00Z</dcterms:created>
  <dcterms:modified xsi:type="dcterms:W3CDTF">2013-06-25T10:40:00Z</dcterms:modified>
</cp:coreProperties>
</file>