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9EF" w:rsidRPr="0040474C" w:rsidRDefault="006449EF" w:rsidP="00644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9EF" w:rsidRPr="0040474C" w:rsidRDefault="006449EF" w:rsidP="006449EF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9EF" w:rsidRPr="0040474C" w:rsidRDefault="006449EF" w:rsidP="006449EF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6449EF" w:rsidRPr="0040474C" w:rsidRDefault="006449EF" w:rsidP="0064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6449EF" w:rsidRPr="0040474C" w:rsidRDefault="006449EF" w:rsidP="006449EF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47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6449EF" w:rsidRPr="006449EF" w:rsidRDefault="002B71FD" w:rsidP="006449EF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6449EF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20.12.2013</w:t>
      </w:r>
      <w:r w:rsidR="006449EF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6449EF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55158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</w:t>
      </w:r>
      <w:r w:rsidR="006449EF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</w:t>
      </w:r>
      <w:r w:rsidR="006449EF" w:rsidRPr="0040474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140</w:t>
      </w:r>
    </w:p>
    <w:p w:rsidR="00B33FD6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6449EF" w:rsidRDefault="001D3F4C" w:rsidP="00CD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D7776" w:rsidRPr="006449EF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D7776" w:rsidRPr="006449E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CD7776" w:rsidRPr="006449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5BB" w:rsidRPr="006449EF">
        <w:rPr>
          <w:rFonts w:ascii="Times New Roman" w:hAnsi="Times New Roman" w:cs="Times New Roman"/>
          <w:b/>
          <w:sz w:val="28"/>
          <w:szCs w:val="28"/>
        </w:rPr>
        <w:t>к</w:t>
      </w:r>
      <w:r w:rsidR="00CD7776" w:rsidRPr="006449EF">
        <w:rPr>
          <w:rFonts w:ascii="Times New Roman" w:hAnsi="Times New Roman" w:cs="Times New Roman"/>
          <w:b/>
          <w:sz w:val="28"/>
          <w:szCs w:val="28"/>
        </w:rPr>
        <w:t>онтрольно-</w:t>
      </w:r>
    </w:p>
    <w:p w:rsidR="00CD7776" w:rsidRPr="006449EF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9EF">
        <w:rPr>
          <w:rFonts w:ascii="Times New Roman" w:hAnsi="Times New Roman" w:cs="Times New Roman"/>
          <w:b/>
          <w:sz w:val="28"/>
          <w:szCs w:val="28"/>
        </w:rPr>
        <w:t>счетной палате города Покачи</w:t>
      </w:r>
    </w:p>
    <w:p w:rsidR="00CD7776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390" w:rsidRPr="00CD7776" w:rsidRDefault="00595390" w:rsidP="00CD7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776" w:rsidRPr="00CD7776" w:rsidRDefault="00CD7776" w:rsidP="00B33FD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D7776">
        <w:rPr>
          <w:rFonts w:ascii="Times New Roman" w:hAnsi="Times New Roman" w:cs="Times New Roman"/>
          <w:sz w:val="28"/>
          <w:szCs w:val="28"/>
        </w:rPr>
        <w:t>Рассмотрев проект решения</w:t>
      </w:r>
      <w:r w:rsidR="00AB3F17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D7776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AB3F17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B33FD6">
        <w:rPr>
          <w:rFonts w:ascii="Times New Roman" w:hAnsi="Times New Roman" w:cs="Times New Roman"/>
          <w:sz w:val="28"/>
          <w:szCs w:val="28"/>
        </w:rPr>
        <w:t>Положение о к</w:t>
      </w:r>
      <w:r w:rsidRPr="00CD7776">
        <w:rPr>
          <w:rFonts w:ascii="Times New Roman" w:hAnsi="Times New Roman" w:cs="Times New Roman"/>
          <w:sz w:val="28"/>
          <w:szCs w:val="28"/>
        </w:rPr>
        <w:t>онтрольно-счетной палате города Покачи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776">
        <w:rPr>
          <w:rFonts w:ascii="Times New Roman" w:hAnsi="Times New Roman" w:cs="Times New Roman"/>
          <w:sz w:val="28"/>
          <w:szCs w:val="28"/>
        </w:rPr>
        <w:t>, в соответствии с частью 2 статьи 27 Устава г</w:t>
      </w:r>
      <w:r w:rsidR="004C0A55">
        <w:rPr>
          <w:rFonts w:ascii="Times New Roman" w:hAnsi="Times New Roman" w:cs="Times New Roman"/>
          <w:sz w:val="28"/>
          <w:szCs w:val="28"/>
        </w:rPr>
        <w:t xml:space="preserve">орода Покачи, Дума города </w:t>
      </w:r>
    </w:p>
    <w:p w:rsidR="00CD7776" w:rsidRPr="006449EF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776" w:rsidRPr="006449EF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9EF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D7776" w:rsidRDefault="00CD7776" w:rsidP="00CD77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776" w:rsidRDefault="00CD7776" w:rsidP="00B33F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D7776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о </w:t>
      </w:r>
      <w:r w:rsidR="00C915BB">
        <w:rPr>
          <w:rFonts w:ascii="Times New Roman" w:hAnsi="Times New Roman" w:cs="Times New Roman"/>
          <w:sz w:val="28"/>
          <w:szCs w:val="28"/>
        </w:rPr>
        <w:t>к</w:t>
      </w:r>
      <w:r w:rsidR="00B33FD6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 w:rsidRPr="00CD7776">
        <w:rPr>
          <w:rFonts w:ascii="Times New Roman" w:hAnsi="Times New Roman" w:cs="Times New Roman"/>
          <w:sz w:val="28"/>
          <w:szCs w:val="28"/>
        </w:rPr>
        <w:t>палате города Покачи</w:t>
      </w:r>
      <w:r w:rsidR="00B33F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Думы города </w:t>
      </w:r>
      <w:r w:rsidR="00B33FD6">
        <w:rPr>
          <w:rFonts w:ascii="Times New Roman" w:hAnsi="Times New Roman" w:cs="Times New Roman"/>
          <w:sz w:val="28"/>
          <w:szCs w:val="28"/>
        </w:rPr>
        <w:t>от 27.03.2013 №</w:t>
      </w:r>
      <w:r>
        <w:rPr>
          <w:rFonts w:ascii="Times New Roman" w:hAnsi="Times New Roman" w:cs="Times New Roman"/>
          <w:sz w:val="28"/>
          <w:szCs w:val="28"/>
        </w:rPr>
        <w:t>20 (опубликовано в</w:t>
      </w:r>
      <w:r w:rsidR="00B33FD6">
        <w:rPr>
          <w:rFonts w:ascii="Times New Roman" w:hAnsi="Times New Roman" w:cs="Times New Roman"/>
          <w:sz w:val="28"/>
          <w:szCs w:val="28"/>
        </w:rPr>
        <w:t xml:space="preserve"> газете «Покачевский вестник» №</w:t>
      </w:r>
      <w:r>
        <w:rPr>
          <w:rFonts w:ascii="Times New Roman" w:hAnsi="Times New Roman" w:cs="Times New Roman"/>
          <w:sz w:val="28"/>
          <w:szCs w:val="28"/>
        </w:rPr>
        <w:t>13 от 29.03.2013</w:t>
      </w:r>
      <w:r w:rsidR="000A6231">
        <w:rPr>
          <w:rFonts w:ascii="Times New Roman" w:hAnsi="Times New Roman" w:cs="Times New Roman"/>
          <w:sz w:val="28"/>
          <w:szCs w:val="28"/>
        </w:rPr>
        <w:t>)</w:t>
      </w:r>
      <w:r w:rsidR="00C915BB">
        <w:rPr>
          <w:rFonts w:ascii="Times New Roman" w:hAnsi="Times New Roman" w:cs="Times New Roman"/>
          <w:sz w:val="28"/>
          <w:szCs w:val="28"/>
        </w:rPr>
        <w:t>,</w:t>
      </w:r>
      <w:r w:rsidR="000A6231">
        <w:rPr>
          <w:rFonts w:ascii="Times New Roman" w:hAnsi="Times New Roman" w:cs="Times New Roman"/>
          <w:sz w:val="28"/>
          <w:szCs w:val="28"/>
        </w:rPr>
        <w:t xml:space="preserve"> дополнив часть 2 статьи 2 словами «и органом</w:t>
      </w:r>
      <w:r w:rsidR="00C915BB">
        <w:rPr>
          <w:rFonts w:ascii="Times New Roman" w:hAnsi="Times New Roman" w:cs="Times New Roman"/>
          <w:sz w:val="28"/>
          <w:szCs w:val="28"/>
        </w:rPr>
        <w:t>,</w:t>
      </w:r>
      <w:r w:rsidR="000A6231">
        <w:rPr>
          <w:rFonts w:ascii="Times New Roman" w:hAnsi="Times New Roman" w:cs="Times New Roman"/>
          <w:sz w:val="28"/>
          <w:szCs w:val="28"/>
        </w:rPr>
        <w:t xml:space="preserve"> уполномоченным осуществлять контроль в сфере закупок»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7776" w:rsidRDefault="00B33FD6" w:rsidP="00B33F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623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«Покачевский вестник».</w:t>
      </w:r>
    </w:p>
    <w:p w:rsidR="000A6231" w:rsidRDefault="000A6231" w:rsidP="00B33F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3.Настоящее решение вступает в </w:t>
      </w:r>
      <w:r w:rsidR="00C915BB">
        <w:rPr>
          <w:rFonts w:ascii="Times New Roman" w:hAnsi="Times New Roman" w:cs="Times New Roman"/>
          <w:sz w:val="28"/>
          <w:szCs w:val="28"/>
        </w:rPr>
        <w:t>силу после</w:t>
      </w:r>
      <w:r w:rsidR="00AB3F17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0A6231" w:rsidRDefault="00C617BC" w:rsidP="00B33F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</w:t>
      </w:r>
      <w:r w:rsidR="000A623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08678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A6231">
        <w:rPr>
          <w:rFonts w:ascii="Times New Roman" w:hAnsi="Times New Roman" w:cs="Times New Roman"/>
          <w:sz w:val="28"/>
          <w:szCs w:val="28"/>
        </w:rPr>
        <w:t xml:space="preserve">решения возложить на </w:t>
      </w:r>
      <w:r w:rsidR="00C915BB">
        <w:rPr>
          <w:rFonts w:ascii="Times New Roman" w:hAnsi="Times New Roman" w:cs="Times New Roman"/>
          <w:sz w:val="28"/>
          <w:szCs w:val="28"/>
        </w:rPr>
        <w:t>п</w:t>
      </w:r>
      <w:r w:rsidR="000A6231">
        <w:rPr>
          <w:rFonts w:ascii="Times New Roman" w:hAnsi="Times New Roman" w:cs="Times New Roman"/>
          <w:sz w:val="28"/>
          <w:szCs w:val="28"/>
        </w:rPr>
        <w:t xml:space="preserve">редседателя контрольно-счетной палаты </w:t>
      </w:r>
      <w:r w:rsidR="00B33FD6">
        <w:rPr>
          <w:rFonts w:ascii="Times New Roman" w:hAnsi="Times New Roman" w:cs="Times New Roman"/>
          <w:sz w:val="28"/>
          <w:szCs w:val="28"/>
        </w:rPr>
        <w:t>города</w:t>
      </w:r>
      <w:r w:rsidR="00AB3F17">
        <w:rPr>
          <w:rFonts w:ascii="Times New Roman" w:hAnsi="Times New Roman" w:cs="Times New Roman"/>
          <w:sz w:val="28"/>
          <w:szCs w:val="28"/>
        </w:rPr>
        <w:t xml:space="preserve"> Покачи </w:t>
      </w:r>
      <w:r w:rsidR="004C0A55">
        <w:rPr>
          <w:rFonts w:ascii="Times New Roman" w:hAnsi="Times New Roman" w:cs="Times New Roman"/>
          <w:sz w:val="28"/>
          <w:szCs w:val="28"/>
        </w:rPr>
        <w:t xml:space="preserve">Н. М. </w:t>
      </w:r>
      <w:r w:rsidR="000A6231">
        <w:rPr>
          <w:rFonts w:ascii="Times New Roman" w:hAnsi="Times New Roman" w:cs="Times New Roman"/>
          <w:sz w:val="28"/>
          <w:szCs w:val="28"/>
        </w:rPr>
        <w:t>Сумину</w:t>
      </w:r>
      <w:r w:rsidR="007953EE">
        <w:rPr>
          <w:rFonts w:ascii="Times New Roman" w:hAnsi="Times New Roman" w:cs="Times New Roman"/>
          <w:sz w:val="28"/>
          <w:szCs w:val="28"/>
        </w:rPr>
        <w:t>.</w:t>
      </w:r>
    </w:p>
    <w:p w:rsidR="000A6231" w:rsidRDefault="000A6231" w:rsidP="00CD77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9EF" w:rsidRDefault="006449EF" w:rsidP="00CD777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820"/>
      </w:tblGrid>
      <w:tr w:rsidR="006449EF" w:rsidTr="003E0A2B">
        <w:tc>
          <w:tcPr>
            <w:tcW w:w="4077" w:type="dxa"/>
          </w:tcPr>
          <w:p w:rsidR="006449EF" w:rsidRP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города  Покачи </w:t>
            </w:r>
          </w:p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49EF">
              <w:rPr>
                <w:rFonts w:ascii="Times New Roman" w:hAnsi="Times New Roman" w:cs="Times New Roman"/>
                <w:b/>
                <w:sz w:val="28"/>
                <w:szCs w:val="28"/>
              </w:rPr>
              <w:t>Р.З.  Халиуллин</w:t>
            </w:r>
          </w:p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</w:t>
            </w:r>
          </w:p>
        </w:tc>
        <w:tc>
          <w:tcPr>
            <w:tcW w:w="4820" w:type="dxa"/>
          </w:tcPr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9EF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  <w:r w:rsidR="004C0A55" w:rsidRPr="006449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Думы</w:t>
            </w:r>
            <w:r w:rsidR="005515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C0A55" w:rsidRPr="006449EF">
              <w:rPr>
                <w:rFonts w:ascii="Times New Roman" w:hAnsi="Times New Roman" w:cs="Times New Roman"/>
                <w:b/>
                <w:sz w:val="28"/>
                <w:szCs w:val="28"/>
              </w:rPr>
              <w:t>города Покачи</w:t>
            </w:r>
          </w:p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 Борисова</w:t>
            </w:r>
          </w:p>
          <w:p w:rsidR="006449EF" w:rsidRP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449EF" w:rsidRDefault="006449EF" w:rsidP="006449E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6449EF" w:rsidRDefault="006449EF" w:rsidP="00CD77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7776" w:rsidRPr="00CD7776" w:rsidRDefault="00CD7776" w:rsidP="00CD7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7776" w:rsidRPr="00CD7776" w:rsidSect="00C81957">
      <w:pgSz w:w="11906" w:h="16838"/>
      <w:pgMar w:top="567" w:right="1134" w:bottom="1134" w:left="1985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0E2" w:rsidRDefault="00E460E2" w:rsidP="006449EF">
      <w:pPr>
        <w:spacing w:after="0" w:line="240" w:lineRule="auto"/>
      </w:pPr>
      <w:r>
        <w:separator/>
      </w:r>
    </w:p>
  </w:endnote>
  <w:endnote w:type="continuationSeparator" w:id="0">
    <w:p w:rsidR="00E460E2" w:rsidRDefault="00E460E2" w:rsidP="0064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0E2" w:rsidRDefault="00E460E2" w:rsidP="006449EF">
      <w:pPr>
        <w:spacing w:after="0" w:line="240" w:lineRule="auto"/>
      </w:pPr>
      <w:r>
        <w:separator/>
      </w:r>
    </w:p>
  </w:footnote>
  <w:footnote w:type="continuationSeparator" w:id="0">
    <w:p w:rsidR="00E460E2" w:rsidRDefault="00E460E2" w:rsidP="00644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5C3"/>
    <w:multiLevelType w:val="hybridMultilevel"/>
    <w:tmpl w:val="A9024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41298"/>
    <w:multiLevelType w:val="hybridMultilevel"/>
    <w:tmpl w:val="A6C09CD6"/>
    <w:lvl w:ilvl="0" w:tplc="EDE887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776"/>
    <w:rsid w:val="00003E14"/>
    <w:rsid w:val="000153E5"/>
    <w:rsid w:val="000173A4"/>
    <w:rsid w:val="00035CAC"/>
    <w:rsid w:val="00041741"/>
    <w:rsid w:val="000624AA"/>
    <w:rsid w:val="00067478"/>
    <w:rsid w:val="000765C4"/>
    <w:rsid w:val="00086782"/>
    <w:rsid w:val="000936AD"/>
    <w:rsid w:val="000A1DA9"/>
    <w:rsid w:val="000A6231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1D3F4C"/>
    <w:rsid w:val="00200266"/>
    <w:rsid w:val="0020214D"/>
    <w:rsid w:val="002065D1"/>
    <w:rsid w:val="00216FA1"/>
    <w:rsid w:val="0021766A"/>
    <w:rsid w:val="002352F0"/>
    <w:rsid w:val="00260A78"/>
    <w:rsid w:val="00291CD6"/>
    <w:rsid w:val="002A7C42"/>
    <w:rsid w:val="002B2F5C"/>
    <w:rsid w:val="002B71FD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28B"/>
    <w:rsid w:val="003A1BDF"/>
    <w:rsid w:val="003A35E0"/>
    <w:rsid w:val="003B04CE"/>
    <w:rsid w:val="003B646D"/>
    <w:rsid w:val="003C2599"/>
    <w:rsid w:val="003D18C9"/>
    <w:rsid w:val="003E0A2B"/>
    <w:rsid w:val="003E2274"/>
    <w:rsid w:val="003E4A87"/>
    <w:rsid w:val="00416DFC"/>
    <w:rsid w:val="00422048"/>
    <w:rsid w:val="004379DC"/>
    <w:rsid w:val="00444BAA"/>
    <w:rsid w:val="00447423"/>
    <w:rsid w:val="004966E7"/>
    <w:rsid w:val="004A2043"/>
    <w:rsid w:val="004C0A55"/>
    <w:rsid w:val="004C3B41"/>
    <w:rsid w:val="004C7F7A"/>
    <w:rsid w:val="004D16F9"/>
    <w:rsid w:val="004F46F0"/>
    <w:rsid w:val="005115BE"/>
    <w:rsid w:val="00515556"/>
    <w:rsid w:val="00531C6D"/>
    <w:rsid w:val="00534B06"/>
    <w:rsid w:val="0055158D"/>
    <w:rsid w:val="005650CA"/>
    <w:rsid w:val="005848F5"/>
    <w:rsid w:val="00592068"/>
    <w:rsid w:val="00595390"/>
    <w:rsid w:val="005B09EE"/>
    <w:rsid w:val="005B4B53"/>
    <w:rsid w:val="005C1EE3"/>
    <w:rsid w:val="00600361"/>
    <w:rsid w:val="0061201D"/>
    <w:rsid w:val="0063603D"/>
    <w:rsid w:val="00636A8F"/>
    <w:rsid w:val="006449EF"/>
    <w:rsid w:val="00650C88"/>
    <w:rsid w:val="0066094C"/>
    <w:rsid w:val="006875DC"/>
    <w:rsid w:val="006948AF"/>
    <w:rsid w:val="006A10F2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953EE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B3F17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3FD6"/>
    <w:rsid w:val="00B35329"/>
    <w:rsid w:val="00B36AF7"/>
    <w:rsid w:val="00B47790"/>
    <w:rsid w:val="00B61B65"/>
    <w:rsid w:val="00B93023"/>
    <w:rsid w:val="00BA09EE"/>
    <w:rsid w:val="00BB2F2D"/>
    <w:rsid w:val="00BB70B4"/>
    <w:rsid w:val="00BC1FD7"/>
    <w:rsid w:val="00BC3577"/>
    <w:rsid w:val="00BE5B2D"/>
    <w:rsid w:val="00C0589F"/>
    <w:rsid w:val="00C148A0"/>
    <w:rsid w:val="00C349DC"/>
    <w:rsid w:val="00C35038"/>
    <w:rsid w:val="00C4243C"/>
    <w:rsid w:val="00C53754"/>
    <w:rsid w:val="00C617BC"/>
    <w:rsid w:val="00C8047E"/>
    <w:rsid w:val="00C81957"/>
    <w:rsid w:val="00C82B34"/>
    <w:rsid w:val="00C82EE4"/>
    <w:rsid w:val="00C840A5"/>
    <w:rsid w:val="00C915BB"/>
    <w:rsid w:val="00C9173E"/>
    <w:rsid w:val="00CA5004"/>
    <w:rsid w:val="00CD6535"/>
    <w:rsid w:val="00CD7776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460E2"/>
    <w:rsid w:val="00E5017F"/>
    <w:rsid w:val="00E60B99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434F1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9EF"/>
  </w:style>
  <w:style w:type="paragraph" w:styleId="a8">
    <w:name w:val="footer"/>
    <w:basedOn w:val="a"/>
    <w:link w:val="a9"/>
    <w:uiPriority w:val="99"/>
    <w:unhideWhenUsed/>
    <w:rsid w:val="006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9EF"/>
  </w:style>
  <w:style w:type="table" w:styleId="aa">
    <w:name w:val="Table Grid"/>
    <w:basedOn w:val="a1"/>
    <w:uiPriority w:val="59"/>
    <w:rsid w:val="006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7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9EF"/>
  </w:style>
  <w:style w:type="paragraph" w:styleId="a8">
    <w:name w:val="footer"/>
    <w:basedOn w:val="a"/>
    <w:link w:val="a9"/>
    <w:uiPriority w:val="99"/>
    <w:unhideWhenUsed/>
    <w:rsid w:val="0064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49EF"/>
  </w:style>
  <w:style w:type="table" w:styleId="aa">
    <w:name w:val="Table Grid"/>
    <w:basedOn w:val="a1"/>
    <w:uiPriority w:val="59"/>
    <w:rsid w:val="00644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Дегтярева Юлия Павловна</cp:lastModifiedBy>
  <cp:revision>22</cp:revision>
  <cp:lastPrinted>2013-12-19T10:25:00Z</cp:lastPrinted>
  <dcterms:created xsi:type="dcterms:W3CDTF">2013-12-14T09:12:00Z</dcterms:created>
  <dcterms:modified xsi:type="dcterms:W3CDTF">2013-12-20T04:12:00Z</dcterms:modified>
</cp:coreProperties>
</file>