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B8" w:rsidRPr="0040474C" w:rsidRDefault="00E81EB8" w:rsidP="00501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EC1F41" wp14:editId="3A77FD4B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EB8" w:rsidRPr="0040474C" w:rsidRDefault="00E81EB8" w:rsidP="00E81EB8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1EB8" w:rsidRPr="0040474C" w:rsidRDefault="00E81EB8" w:rsidP="00E81EB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E81EB8" w:rsidRPr="0040474C" w:rsidRDefault="00E81EB8" w:rsidP="00E81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E81EB8" w:rsidRPr="0040474C" w:rsidRDefault="00E81EB8" w:rsidP="00E81EB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81EB8" w:rsidRPr="0040474C" w:rsidRDefault="00581B7A" w:rsidP="00E81EB8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20.12.2013</w:t>
      </w:r>
      <w:r w:rsidR="00E81EB8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81EB8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81EB8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№139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Положении </w:t>
      </w:r>
      <w:r w:rsidRPr="00376212">
        <w:rPr>
          <w:rFonts w:ascii="Times New Roman" w:hAnsi="Times New Roman" w:cs="Times New Roman"/>
          <w:b/>
          <w:sz w:val="28"/>
          <w:szCs w:val="28"/>
        </w:rPr>
        <w:t>о комиссии по рассмотрению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жалоб участников закупки, общественных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объед</w:t>
      </w:r>
      <w:r w:rsidR="00DD4B42">
        <w:rPr>
          <w:rFonts w:ascii="Times New Roman" w:hAnsi="Times New Roman" w:cs="Times New Roman"/>
          <w:b/>
          <w:sz w:val="28"/>
          <w:szCs w:val="28"/>
        </w:rPr>
        <w:t>инений, объединений</w:t>
      </w:r>
      <w:r w:rsidR="00E263B1">
        <w:rPr>
          <w:rFonts w:ascii="Times New Roman" w:hAnsi="Times New Roman" w:cs="Times New Roman"/>
          <w:b/>
          <w:sz w:val="28"/>
          <w:szCs w:val="28"/>
        </w:rPr>
        <w:t xml:space="preserve"> юридических </w:t>
      </w:r>
      <w:r w:rsidRPr="00376212">
        <w:rPr>
          <w:rFonts w:ascii="Times New Roman" w:hAnsi="Times New Roman" w:cs="Times New Roman"/>
          <w:b/>
          <w:sz w:val="28"/>
          <w:szCs w:val="28"/>
        </w:rPr>
        <w:t>лиц</w:t>
      </w:r>
    </w:p>
    <w:p w:rsidR="00E263B1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на де</w:t>
      </w:r>
      <w:r w:rsidR="00DD4B42">
        <w:rPr>
          <w:rFonts w:ascii="Times New Roman" w:hAnsi="Times New Roman" w:cs="Times New Roman"/>
          <w:b/>
          <w:sz w:val="28"/>
          <w:szCs w:val="28"/>
        </w:rPr>
        <w:t>йствия (бездействие</w:t>
      </w:r>
      <w:r w:rsidR="00E263B1">
        <w:rPr>
          <w:rFonts w:ascii="Times New Roman" w:hAnsi="Times New Roman" w:cs="Times New Roman"/>
          <w:b/>
          <w:sz w:val="28"/>
          <w:szCs w:val="28"/>
        </w:rPr>
        <w:t>) заказчика,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уполномоченного органа, уполномоченного</w:t>
      </w:r>
    </w:p>
    <w:p w:rsidR="00376212" w:rsidRPr="00376212" w:rsidRDefault="00E263B1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учреждения, специализированной </w:t>
      </w:r>
      <w:r w:rsidR="00376212" w:rsidRPr="00376212">
        <w:rPr>
          <w:rFonts w:ascii="Times New Roman" w:hAnsi="Times New Roman" w:cs="Times New Roman"/>
          <w:b/>
          <w:sz w:val="28"/>
          <w:szCs w:val="28"/>
        </w:rPr>
        <w:t>организации,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комиссии по осуществлению закупок, ее членов,</w:t>
      </w:r>
    </w:p>
    <w:p w:rsidR="00376212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 xml:space="preserve">должностного лица контрактной службы, </w:t>
      </w:r>
    </w:p>
    <w:p w:rsidR="00804B7D" w:rsidRP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6212">
        <w:rPr>
          <w:rFonts w:ascii="Times New Roman" w:hAnsi="Times New Roman" w:cs="Times New Roman"/>
          <w:b/>
          <w:sz w:val="28"/>
          <w:szCs w:val="28"/>
        </w:rPr>
        <w:t>контрактного управляющего</w:t>
      </w:r>
    </w:p>
    <w:p w:rsidR="00376212" w:rsidRDefault="00376212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18A" w:rsidRPr="00C11BC8" w:rsidRDefault="0050118A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7D" w:rsidRPr="00C11BC8" w:rsidRDefault="00804B7D" w:rsidP="00E263B1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1BC8">
        <w:rPr>
          <w:rFonts w:ascii="Times New Roman" w:hAnsi="Times New Roman" w:cs="Times New Roman"/>
          <w:sz w:val="28"/>
          <w:szCs w:val="28"/>
        </w:rPr>
        <w:t>В соответствии со статьями 105 и 106 Феде</w:t>
      </w:r>
      <w:r w:rsidR="00E263B1">
        <w:rPr>
          <w:rFonts w:ascii="Times New Roman" w:hAnsi="Times New Roman" w:cs="Times New Roman"/>
          <w:sz w:val="28"/>
          <w:szCs w:val="28"/>
        </w:rPr>
        <w:t>рального закона от 05.04.2013 №</w:t>
      </w:r>
      <w:r w:rsidRPr="00C11BC8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E263B1">
        <w:rPr>
          <w:rFonts w:ascii="Times New Roman" w:hAnsi="Times New Roman" w:cs="Times New Roman"/>
          <w:sz w:val="28"/>
          <w:szCs w:val="28"/>
        </w:rPr>
        <w:t>,</w:t>
      </w:r>
      <w:r w:rsidRPr="00C11BC8">
        <w:rPr>
          <w:rFonts w:ascii="Times New Roman" w:hAnsi="Times New Roman" w:cs="Times New Roman"/>
          <w:sz w:val="28"/>
          <w:szCs w:val="28"/>
        </w:rPr>
        <w:t xml:space="preserve"> в целях обеспечения коллегиального рассмотрения жалоб участников закупки, общес</w:t>
      </w:r>
      <w:r w:rsidR="00DD4B42">
        <w:rPr>
          <w:rFonts w:ascii="Times New Roman" w:hAnsi="Times New Roman" w:cs="Times New Roman"/>
          <w:sz w:val="28"/>
          <w:szCs w:val="28"/>
        </w:rPr>
        <w:t>твенных объединений, объединений</w:t>
      </w:r>
      <w:r w:rsidRPr="00C11BC8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DD4B42">
        <w:rPr>
          <w:rFonts w:ascii="Times New Roman" w:hAnsi="Times New Roman" w:cs="Times New Roman"/>
          <w:sz w:val="28"/>
          <w:szCs w:val="28"/>
        </w:rPr>
        <w:t>х лиц   на действия (бездействие</w:t>
      </w:r>
      <w:r w:rsidRPr="00C11BC8">
        <w:rPr>
          <w:rFonts w:ascii="Times New Roman" w:hAnsi="Times New Roman" w:cs="Times New Roman"/>
          <w:sz w:val="28"/>
          <w:szCs w:val="28"/>
        </w:rPr>
        <w:t>) заказчика, уполномоченного органа, уполн</w:t>
      </w:r>
      <w:r w:rsidRPr="00C11BC8">
        <w:rPr>
          <w:rFonts w:ascii="Times New Roman" w:hAnsi="Times New Roman" w:cs="Times New Roman"/>
          <w:sz w:val="28"/>
          <w:szCs w:val="28"/>
        </w:rPr>
        <w:t>о</w:t>
      </w:r>
      <w:r w:rsidRPr="00C11BC8">
        <w:rPr>
          <w:rFonts w:ascii="Times New Roman" w:hAnsi="Times New Roman" w:cs="Times New Roman"/>
          <w:sz w:val="28"/>
          <w:szCs w:val="28"/>
        </w:rPr>
        <w:t>моченного учреждения, специализированной  организации, комиссии по осуществлению закупок, ее членов, должностного лица контрактной службы</w:t>
      </w:r>
      <w:proofErr w:type="gramEnd"/>
      <w:r w:rsidRPr="00C11BC8">
        <w:rPr>
          <w:rFonts w:ascii="Times New Roman" w:hAnsi="Times New Roman" w:cs="Times New Roman"/>
          <w:sz w:val="28"/>
          <w:szCs w:val="28"/>
        </w:rPr>
        <w:t xml:space="preserve">, контрактного управляющего, Дума города </w:t>
      </w:r>
    </w:p>
    <w:p w:rsidR="00804B7D" w:rsidRPr="00C11BC8" w:rsidRDefault="00804B7D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7D" w:rsidRPr="00C11BC8" w:rsidRDefault="00804B7D" w:rsidP="0080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04B7D" w:rsidRPr="00C11BC8" w:rsidRDefault="00804B7D" w:rsidP="00804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2A1" w:rsidRPr="00C11BC8" w:rsidRDefault="00804B7D" w:rsidP="00380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 xml:space="preserve">1.  </w:t>
      </w:r>
      <w:r w:rsidR="003802A1" w:rsidRPr="00C11BC8">
        <w:rPr>
          <w:rFonts w:ascii="Times New Roman" w:hAnsi="Times New Roman" w:cs="Times New Roman"/>
          <w:sz w:val="28"/>
          <w:szCs w:val="28"/>
        </w:rPr>
        <w:t>Утвердить Положение о комиссии по рассмотрению жалоб участников закупки, общес</w:t>
      </w:r>
      <w:r w:rsidR="00DD4B42">
        <w:rPr>
          <w:rFonts w:ascii="Times New Roman" w:hAnsi="Times New Roman" w:cs="Times New Roman"/>
          <w:sz w:val="28"/>
          <w:szCs w:val="28"/>
        </w:rPr>
        <w:t>твенных объединений, объединений</w:t>
      </w:r>
      <w:r w:rsidR="003802A1" w:rsidRPr="00C11BC8">
        <w:rPr>
          <w:rFonts w:ascii="Times New Roman" w:hAnsi="Times New Roman" w:cs="Times New Roman"/>
          <w:sz w:val="28"/>
          <w:szCs w:val="28"/>
        </w:rPr>
        <w:t xml:space="preserve"> юрид</w:t>
      </w:r>
      <w:r w:rsidR="003802A1" w:rsidRPr="00C11BC8">
        <w:rPr>
          <w:rFonts w:ascii="Times New Roman" w:hAnsi="Times New Roman" w:cs="Times New Roman"/>
          <w:sz w:val="28"/>
          <w:szCs w:val="28"/>
        </w:rPr>
        <w:t>и</w:t>
      </w:r>
      <w:r w:rsidR="003802A1" w:rsidRPr="00C11BC8">
        <w:rPr>
          <w:rFonts w:ascii="Times New Roman" w:hAnsi="Times New Roman" w:cs="Times New Roman"/>
          <w:sz w:val="28"/>
          <w:szCs w:val="28"/>
        </w:rPr>
        <w:t>чески</w:t>
      </w:r>
      <w:r w:rsidR="00DD4B42">
        <w:rPr>
          <w:rFonts w:ascii="Times New Roman" w:hAnsi="Times New Roman" w:cs="Times New Roman"/>
          <w:sz w:val="28"/>
          <w:szCs w:val="28"/>
        </w:rPr>
        <w:t>х лиц на действия (бездействие</w:t>
      </w:r>
      <w:r w:rsidR="003802A1" w:rsidRPr="00C11BC8">
        <w:rPr>
          <w:rFonts w:ascii="Times New Roman" w:hAnsi="Times New Roman" w:cs="Times New Roman"/>
          <w:sz w:val="28"/>
          <w:szCs w:val="28"/>
        </w:rPr>
        <w:t>) заказчика, уполномоченного орг</w:t>
      </w:r>
      <w:r w:rsidR="003802A1" w:rsidRPr="00C11BC8">
        <w:rPr>
          <w:rFonts w:ascii="Times New Roman" w:hAnsi="Times New Roman" w:cs="Times New Roman"/>
          <w:sz w:val="28"/>
          <w:szCs w:val="28"/>
        </w:rPr>
        <w:t>а</w:t>
      </w:r>
      <w:r w:rsidR="003802A1" w:rsidRPr="00C11BC8">
        <w:rPr>
          <w:rFonts w:ascii="Times New Roman" w:hAnsi="Times New Roman" w:cs="Times New Roman"/>
          <w:sz w:val="28"/>
          <w:szCs w:val="28"/>
        </w:rPr>
        <w:t>на, уполномоченного учреждения, специализированной  организации, комиссии по осуществлению закупок, ее членов, должностного лица контрактной службы, контрактного управляющего (приложение).</w:t>
      </w:r>
    </w:p>
    <w:p w:rsidR="003802A1" w:rsidRPr="00C11BC8" w:rsidRDefault="003802A1" w:rsidP="00380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1F27C5">
        <w:rPr>
          <w:rFonts w:ascii="Times New Roman" w:hAnsi="Times New Roman" w:cs="Times New Roman"/>
          <w:sz w:val="28"/>
          <w:szCs w:val="28"/>
        </w:rPr>
        <w:t>и</w:t>
      </w:r>
      <w:r w:rsidRPr="00C11BC8">
        <w:rPr>
          <w:rFonts w:ascii="Times New Roman" w:hAnsi="Times New Roman" w:cs="Times New Roman"/>
          <w:sz w:val="28"/>
          <w:szCs w:val="28"/>
        </w:rPr>
        <w:t xml:space="preserve"> силу: </w:t>
      </w:r>
    </w:p>
    <w:p w:rsidR="003802A1" w:rsidRPr="00C11BC8" w:rsidRDefault="003802A1" w:rsidP="00380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>1) Положение о комиссии по осуществлению контроля в сфере размещения муниципального заказа муниципального образования город Покачи, утвержденное решением Думы города</w:t>
      </w:r>
      <w:r w:rsidR="00376212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C11BC8">
        <w:rPr>
          <w:rFonts w:ascii="Times New Roman" w:hAnsi="Times New Roman" w:cs="Times New Roman"/>
          <w:sz w:val="28"/>
          <w:szCs w:val="28"/>
        </w:rPr>
        <w:t xml:space="preserve"> от 19.09.2011 №60 (опубликовано в</w:t>
      </w:r>
      <w:r w:rsidR="00E263B1">
        <w:rPr>
          <w:rFonts w:ascii="Times New Roman" w:hAnsi="Times New Roman" w:cs="Times New Roman"/>
          <w:sz w:val="28"/>
          <w:szCs w:val="28"/>
        </w:rPr>
        <w:t xml:space="preserve"> газете «Покачевский вестник» №</w:t>
      </w:r>
      <w:r w:rsidRPr="00C11BC8">
        <w:rPr>
          <w:rFonts w:ascii="Times New Roman" w:hAnsi="Times New Roman" w:cs="Times New Roman"/>
          <w:sz w:val="28"/>
          <w:szCs w:val="28"/>
        </w:rPr>
        <w:t>39 от 07.10.2011</w:t>
      </w:r>
      <w:r w:rsidR="001F27C5">
        <w:rPr>
          <w:rFonts w:ascii="Times New Roman" w:hAnsi="Times New Roman" w:cs="Times New Roman"/>
          <w:sz w:val="28"/>
          <w:szCs w:val="28"/>
        </w:rPr>
        <w:t>)</w:t>
      </w:r>
      <w:r w:rsidRPr="00C11BC8">
        <w:rPr>
          <w:rFonts w:ascii="Times New Roman" w:hAnsi="Times New Roman" w:cs="Times New Roman"/>
          <w:sz w:val="28"/>
          <w:szCs w:val="28"/>
        </w:rPr>
        <w:t>;</w:t>
      </w:r>
    </w:p>
    <w:p w:rsidR="003802A1" w:rsidRPr="00C11BC8" w:rsidRDefault="003802A1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lastRenderedPageBreak/>
        <w:t>2) решение Думы города</w:t>
      </w:r>
      <w:r w:rsidR="00376212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E263B1">
        <w:rPr>
          <w:rFonts w:ascii="Times New Roman" w:hAnsi="Times New Roman" w:cs="Times New Roman"/>
          <w:sz w:val="28"/>
          <w:szCs w:val="28"/>
        </w:rPr>
        <w:t xml:space="preserve"> от 21.11.2011 №</w:t>
      </w:r>
      <w:r w:rsidRPr="00C11BC8">
        <w:rPr>
          <w:rFonts w:ascii="Times New Roman" w:hAnsi="Times New Roman" w:cs="Times New Roman"/>
          <w:sz w:val="28"/>
          <w:szCs w:val="28"/>
        </w:rPr>
        <w:t>84 «О внесении изменений и дополнений в решение Думы гор</w:t>
      </w:r>
      <w:r w:rsidR="00E263B1">
        <w:rPr>
          <w:rFonts w:ascii="Times New Roman" w:hAnsi="Times New Roman" w:cs="Times New Roman"/>
          <w:sz w:val="28"/>
          <w:szCs w:val="28"/>
        </w:rPr>
        <w:t>ода Покачи от 19.09.2011 №60</w:t>
      </w:r>
      <w:r w:rsidRPr="00C11BC8">
        <w:rPr>
          <w:rFonts w:ascii="Times New Roman" w:hAnsi="Times New Roman" w:cs="Times New Roman"/>
          <w:sz w:val="28"/>
          <w:szCs w:val="28"/>
        </w:rPr>
        <w:t xml:space="preserve"> «О Положении о комиссии по осуществлению контроля в сфере размещения муниципального заказа муниципального образования город П</w:t>
      </w:r>
      <w:r w:rsidR="00E263B1">
        <w:rPr>
          <w:rFonts w:ascii="Times New Roman" w:hAnsi="Times New Roman" w:cs="Times New Roman"/>
          <w:sz w:val="28"/>
          <w:szCs w:val="28"/>
        </w:rPr>
        <w:t xml:space="preserve">окачи» </w:t>
      </w:r>
      <w:r w:rsidRPr="00C11BC8">
        <w:rPr>
          <w:rFonts w:ascii="Times New Roman" w:hAnsi="Times New Roman" w:cs="Times New Roman"/>
          <w:sz w:val="28"/>
          <w:szCs w:val="28"/>
        </w:rPr>
        <w:t>(опубликовано в газете «Покачевский вестник» №46 от 25.11.2011);</w:t>
      </w:r>
    </w:p>
    <w:p w:rsidR="003802A1" w:rsidRPr="00C11BC8" w:rsidRDefault="003802A1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>3) решение Думы города Покачи от 29.02.2012 №5 «О внесении и</w:t>
      </w:r>
      <w:r w:rsidRPr="00C11BC8">
        <w:rPr>
          <w:rFonts w:ascii="Times New Roman" w:hAnsi="Times New Roman" w:cs="Times New Roman"/>
          <w:sz w:val="28"/>
          <w:szCs w:val="28"/>
        </w:rPr>
        <w:t>з</w:t>
      </w:r>
      <w:r w:rsidRPr="00C11BC8">
        <w:rPr>
          <w:rFonts w:ascii="Times New Roman" w:hAnsi="Times New Roman" w:cs="Times New Roman"/>
          <w:sz w:val="28"/>
          <w:szCs w:val="28"/>
        </w:rPr>
        <w:t xml:space="preserve">менений в решение Думы города от </w:t>
      </w:r>
      <w:r w:rsidR="00C11BC8" w:rsidRPr="00C11BC8">
        <w:rPr>
          <w:rFonts w:ascii="Times New Roman" w:hAnsi="Times New Roman" w:cs="Times New Roman"/>
          <w:sz w:val="28"/>
          <w:szCs w:val="28"/>
        </w:rPr>
        <w:t>19.09.2011 № 60 «О Положении о комиссии по осуществлению контроля в сфере размещения муниц</w:t>
      </w:r>
      <w:r w:rsidR="00C11BC8" w:rsidRPr="00C11BC8">
        <w:rPr>
          <w:rFonts w:ascii="Times New Roman" w:hAnsi="Times New Roman" w:cs="Times New Roman"/>
          <w:sz w:val="28"/>
          <w:szCs w:val="28"/>
        </w:rPr>
        <w:t>и</w:t>
      </w:r>
      <w:r w:rsidR="00C11BC8" w:rsidRPr="00C11BC8">
        <w:rPr>
          <w:rFonts w:ascii="Times New Roman" w:hAnsi="Times New Roman" w:cs="Times New Roman"/>
          <w:sz w:val="28"/>
          <w:szCs w:val="28"/>
        </w:rPr>
        <w:t>пального заказа муниципального образования город Покачи» (опубл</w:t>
      </w:r>
      <w:r w:rsidR="00C11BC8" w:rsidRPr="00C11BC8">
        <w:rPr>
          <w:rFonts w:ascii="Times New Roman" w:hAnsi="Times New Roman" w:cs="Times New Roman"/>
          <w:sz w:val="28"/>
          <w:szCs w:val="28"/>
        </w:rPr>
        <w:t>и</w:t>
      </w:r>
      <w:r w:rsidR="00C11BC8" w:rsidRPr="00C11BC8">
        <w:rPr>
          <w:rFonts w:ascii="Times New Roman" w:hAnsi="Times New Roman" w:cs="Times New Roman"/>
          <w:sz w:val="28"/>
          <w:szCs w:val="28"/>
        </w:rPr>
        <w:t>ковано в</w:t>
      </w:r>
      <w:r w:rsidR="002907B2">
        <w:rPr>
          <w:rFonts w:ascii="Times New Roman" w:hAnsi="Times New Roman" w:cs="Times New Roman"/>
          <w:sz w:val="28"/>
          <w:szCs w:val="28"/>
        </w:rPr>
        <w:t xml:space="preserve"> газете «Покачевский вестник» №</w:t>
      </w:r>
      <w:r w:rsidR="00C11BC8" w:rsidRPr="00C11BC8">
        <w:rPr>
          <w:rFonts w:ascii="Times New Roman" w:hAnsi="Times New Roman" w:cs="Times New Roman"/>
          <w:sz w:val="28"/>
          <w:szCs w:val="28"/>
        </w:rPr>
        <w:t>10</w:t>
      </w:r>
      <w:r w:rsidR="00376212">
        <w:rPr>
          <w:rFonts w:ascii="Times New Roman" w:hAnsi="Times New Roman" w:cs="Times New Roman"/>
          <w:sz w:val="28"/>
          <w:szCs w:val="28"/>
        </w:rPr>
        <w:t xml:space="preserve"> от</w:t>
      </w:r>
      <w:r w:rsidR="00C11BC8" w:rsidRPr="00C11BC8">
        <w:rPr>
          <w:rFonts w:ascii="Times New Roman" w:hAnsi="Times New Roman" w:cs="Times New Roman"/>
          <w:sz w:val="28"/>
          <w:szCs w:val="28"/>
        </w:rPr>
        <w:t xml:space="preserve"> 07.03.2012). </w:t>
      </w:r>
    </w:p>
    <w:p w:rsidR="00C11BC8" w:rsidRP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</w:t>
      </w:r>
      <w:r w:rsidR="00DD4B42">
        <w:rPr>
          <w:rFonts w:ascii="Times New Roman" w:hAnsi="Times New Roman" w:cs="Times New Roman"/>
          <w:sz w:val="28"/>
          <w:szCs w:val="28"/>
        </w:rPr>
        <w:t xml:space="preserve"> его</w:t>
      </w:r>
      <w:r w:rsidRPr="00C11BC8">
        <w:rPr>
          <w:rFonts w:ascii="Times New Roman" w:hAnsi="Times New Roman" w:cs="Times New Roman"/>
          <w:sz w:val="28"/>
          <w:szCs w:val="28"/>
        </w:rPr>
        <w:t xml:space="preserve"> официального опубликования, но не ранее 01.01.2014.</w:t>
      </w: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BC8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«Покачевский вес</w:t>
      </w:r>
      <w:r w:rsidRPr="00C11BC8">
        <w:rPr>
          <w:rFonts w:ascii="Times New Roman" w:hAnsi="Times New Roman" w:cs="Times New Roman"/>
          <w:sz w:val="28"/>
          <w:szCs w:val="28"/>
        </w:rPr>
        <w:t>т</w:t>
      </w:r>
      <w:r w:rsidRPr="00C11BC8">
        <w:rPr>
          <w:rFonts w:ascii="Times New Roman" w:hAnsi="Times New Roman" w:cs="Times New Roman"/>
          <w:sz w:val="28"/>
          <w:szCs w:val="28"/>
        </w:rPr>
        <w:t>ник».</w:t>
      </w:r>
    </w:p>
    <w:p w:rsidR="00376212" w:rsidRPr="00C11BC8" w:rsidRDefault="00376212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7F38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D4B42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решения возложить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стоянную комиссию Думы города по соблюдению законности и местн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самоуправлению (председатель </w:t>
      </w:r>
      <w:r w:rsidR="00271B43">
        <w:rPr>
          <w:rFonts w:ascii="Times New Roman" w:hAnsi="Times New Roman" w:cs="Times New Roman"/>
          <w:sz w:val="28"/>
          <w:szCs w:val="28"/>
        </w:rPr>
        <w:t>Ю. И. Медведев).</w:t>
      </w:r>
    </w:p>
    <w:p w:rsidR="00C11BC8" w:rsidRP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E81EB8" w:rsidTr="00E81EB8">
        <w:tc>
          <w:tcPr>
            <w:tcW w:w="4077" w:type="dxa"/>
          </w:tcPr>
          <w:p w:rsidR="00E81EB8" w:rsidRDefault="00E81EB8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города Покачи   </w:t>
            </w:r>
          </w:p>
          <w:p w:rsidR="00E81EB8" w:rsidRDefault="00E81EB8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Р.З. Халиуллин</w:t>
            </w: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41375" w:rsidRDefault="00941375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1EB8" w:rsidRDefault="00E81EB8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 </w:t>
            </w: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4962" w:type="dxa"/>
          </w:tcPr>
          <w:p w:rsidR="00E81EB8" w:rsidRDefault="00E81EB8" w:rsidP="00E81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города </w:t>
            </w:r>
            <w:r w:rsidRPr="00C11BC8">
              <w:rPr>
                <w:rFonts w:ascii="Times New Roman" w:hAnsi="Times New Roman" w:cs="Times New Roman"/>
                <w:b/>
                <w:sz w:val="28"/>
                <w:szCs w:val="28"/>
              </w:rPr>
              <w:t>Покачи</w:t>
            </w:r>
          </w:p>
          <w:p w:rsidR="00E81EB8" w:rsidRPr="00941375" w:rsidRDefault="00E81EB8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Борисова</w:t>
            </w:r>
          </w:p>
          <w:p w:rsidR="00941375" w:rsidRDefault="00941375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EB8" w:rsidRDefault="00E81EB8" w:rsidP="00380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</w:tr>
    </w:tbl>
    <w:p w:rsidR="00E81EB8" w:rsidRPr="00C11BC8" w:rsidRDefault="00E81EB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E81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8A" w:rsidRDefault="0050118A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8A" w:rsidRDefault="0050118A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Pr="00E81EB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C8" w:rsidRPr="00E81EB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BC8" w:rsidRPr="00E81EB8" w:rsidRDefault="00E81EB8" w:rsidP="00E81E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C11BC8" w:rsidRPr="00E81EB8">
        <w:rPr>
          <w:rFonts w:ascii="Times New Roman" w:hAnsi="Times New Roman" w:cs="Times New Roman"/>
          <w:sz w:val="24"/>
          <w:szCs w:val="24"/>
        </w:rPr>
        <w:t>Приложение</w:t>
      </w:r>
    </w:p>
    <w:p w:rsidR="00C11BC8" w:rsidRPr="00E81EB8" w:rsidRDefault="00E81EB8" w:rsidP="00E81E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A2EE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11BC8" w:rsidRPr="00E81EB8">
        <w:rPr>
          <w:rFonts w:ascii="Times New Roman" w:hAnsi="Times New Roman" w:cs="Times New Roman"/>
          <w:sz w:val="24"/>
          <w:szCs w:val="24"/>
        </w:rPr>
        <w:t>к решению Думы города</w:t>
      </w:r>
      <w:r w:rsidR="004A2EE8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C11BC8" w:rsidRPr="00E81EB8" w:rsidRDefault="00B54B81" w:rsidP="00B54B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287CD0">
        <w:rPr>
          <w:rFonts w:ascii="Times New Roman" w:hAnsi="Times New Roman" w:cs="Times New Roman"/>
          <w:sz w:val="24"/>
          <w:szCs w:val="24"/>
        </w:rPr>
        <w:t xml:space="preserve">от  20.12.2013 </w:t>
      </w:r>
      <w:r w:rsidR="00C11BC8" w:rsidRPr="00E81EB8">
        <w:rPr>
          <w:rFonts w:ascii="Times New Roman" w:hAnsi="Times New Roman" w:cs="Times New Roman"/>
          <w:sz w:val="24"/>
          <w:szCs w:val="24"/>
        </w:rPr>
        <w:t xml:space="preserve">№ </w:t>
      </w:r>
      <w:r w:rsidR="00287CD0">
        <w:rPr>
          <w:rFonts w:ascii="Times New Roman" w:hAnsi="Times New Roman" w:cs="Times New Roman"/>
          <w:sz w:val="24"/>
          <w:szCs w:val="24"/>
        </w:rPr>
        <w:t xml:space="preserve"> 139</w:t>
      </w:r>
    </w:p>
    <w:p w:rsidR="00C11BC8" w:rsidRDefault="00C11BC8" w:rsidP="00287C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C8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BC8" w:rsidRPr="00C11BC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BC8">
        <w:rPr>
          <w:rFonts w:ascii="Times New Roman" w:hAnsi="Times New Roman" w:cs="Times New Roman"/>
          <w:b/>
          <w:sz w:val="28"/>
          <w:szCs w:val="28"/>
        </w:rPr>
        <w:t>о комиссии по рассмотрению жалоб участников закупки, общ</w:t>
      </w:r>
      <w:r w:rsidRPr="00C11BC8">
        <w:rPr>
          <w:rFonts w:ascii="Times New Roman" w:hAnsi="Times New Roman" w:cs="Times New Roman"/>
          <w:b/>
          <w:sz w:val="28"/>
          <w:szCs w:val="28"/>
        </w:rPr>
        <w:t>е</w:t>
      </w:r>
      <w:r w:rsidRPr="00C11BC8">
        <w:rPr>
          <w:rFonts w:ascii="Times New Roman" w:hAnsi="Times New Roman" w:cs="Times New Roman"/>
          <w:b/>
          <w:sz w:val="28"/>
          <w:szCs w:val="28"/>
        </w:rPr>
        <w:t>ственных объединений, объединения юридических лиц на действия (бездействия) заказчика, уполномоченного органа, уполномоченного учреждения, специализированной  организации, комиссии по ос</w:t>
      </w:r>
      <w:r w:rsidRPr="00C11BC8">
        <w:rPr>
          <w:rFonts w:ascii="Times New Roman" w:hAnsi="Times New Roman" w:cs="Times New Roman"/>
          <w:b/>
          <w:sz w:val="28"/>
          <w:szCs w:val="28"/>
        </w:rPr>
        <w:t>у</w:t>
      </w:r>
      <w:r w:rsidRPr="00C11BC8">
        <w:rPr>
          <w:rFonts w:ascii="Times New Roman" w:hAnsi="Times New Roman" w:cs="Times New Roman"/>
          <w:b/>
          <w:sz w:val="28"/>
          <w:szCs w:val="28"/>
        </w:rPr>
        <w:t>ществлению закупок, ее членов, должностного лица контрактной службы, контрактного управляющего</w:t>
      </w:r>
    </w:p>
    <w:p w:rsidR="00C11BC8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BC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Статья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C11BC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 комиссии </w:t>
      </w:r>
      <w:r w:rsidR="00A13D20" w:rsidRPr="00A13D20">
        <w:rPr>
          <w:rFonts w:ascii="Times New Roman" w:hAnsi="Times New Roman" w:cs="Times New Roman"/>
          <w:sz w:val="28"/>
          <w:szCs w:val="28"/>
        </w:rPr>
        <w:t>по рассмотрению жалоб</w:t>
      </w:r>
      <w:r w:rsidR="00A13D20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="00A13D20" w:rsidRPr="00A13D20">
        <w:rPr>
          <w:rFonts w:ascii="Times New Roman" w:hAnsi="Times New Roman" w:cs="Times New Roman"/>
          <w:sz w:val="28"/>
          <w:szCs w:val="28"/>
        </w:rPr>
        <w:t xml:space="preserve"> участников закупки, общественных объединений, объедин</w:t>
      </w:r>
      <w:r w:rsidR="00A13D20" w:rsidRPr="00A13D20">
        <w:rPr>
          <w:rFonts w:ascii="Times New Roman" w:hAnsi="Times New Roman" w:cs="Times New Roman"/>
          <w:sz w:val="28"/>
          <w:szCs w:val="28"/>
        </w:rPr>
        <w:t>е</w:t>
      </w:r>
      <w:r w:rsidR="00A13D20" w:rsidRPr="00A13D20">
        <w:rPr>
          <w:rFonts w:ascii="Times New Roman" w:hAnsi="Times New Roman" w:cs="Times New Roman"/>
          <w:sz w:val="28"/>
          <w:szCs w:val="28"/>
        </w:rPr>
        <w:t>ния юридических лиц на действия (бездействия) заказчика, уполном</w:t>
      </w:r>
      <w:r w:rsidR="00A13D20" w:rsidRPr="00A13D20">
        <w:rPr>
          <w:rFonts w:ascii="Times New Roman" w:hAnsi="Times New Roman" w:cs="Times New Roman"/>
          <w:sz w:val="28"/>
          <w:szCs w:val="28"/>
        </w:rPr>
        <w:t>о</w:t>
      </w:r>
      <w:r w:rsidR="00A13D20" w:rsidRPr="00A13D20">
        <w:rPr>
          <w:rFonts w:ascii="Times New Roman" w:hAnsi="Times New Roman" w:cs="Times New Roman"/>
          <w:sz w:val="28"/>
          <w:szCs w:val="28"/>
        </w:rPr>
        <w:t>ченного органа, уполномоченного учреждения, специализированной  о</w:t>
      </w:r>
      <w:r w:rsidR="00A13D20" w:rsidRPr="00A13D20">
        <w:rPr>
          <w:rFonts w:ascii="Times New Roman" w:hAnsi="Times New Roman" w:cs="Times New Roman"/>
          <w:sz w:val="28"/>
          <w:szCs w:val="28"/>
        </w:rPr>
        <w:t>р</w:t>
      </w:r>
      <w:r w:rsidR="00A13D20" w:rsidRPr="00A13D20">
        <w:rPr>
          <w:rFonts w:ascii="Times New Roman" w:hAnsi="Times New Roman" w:cs="Times New Roman"/>
          <w:sz w:val="28"/>
          <w:szCs w:val="28"/>
        </w:rPr>
        <w:t>ганизации, комиссии по осуществлению закупок, ее членов, должнос</w:t>
      </w:r>
      <w:r w:rsidR="00A13D20" w:rsidRPr="00A13D20">
        <w:rPr>
          <w:rFonts w:ascii="Times New Roman" w:hAnsi="Times New Roman" w:cs="Times New Roman"/>
          <w:sz w:val="28"/>
          <w:szCs w:val="28"/>
        </w:rPr>
        <w:t>т</w:t>
      </w:r>
      <w:r w:rsidR="00A13D20" w:rsidRPr="00A13D20">
        <w:rPr>
          <w:rFonts w:ascii="Times New Roman" w:hAnsi="Times New Roman" w:cs="Times New Roman"/>
          <w:sz w:val="28"/>
          <w:szCs w:val="28"/>
        </w:rPr>
        <w:t>ного лица контрактной службы, контрактного управляющего</w:t>
      </w:r>
      <w:r w:rsidR="00A13D20">
        <w:rPr>
          <w:rFonts w:ascii="Times New Roman" w:hAnsi="Times New Roman" w:cs="Times New Roman"/>
          <w:sz w:val="28"/>
          <w:szCs w:val="28"/>
        </w:rPr>
        <w:t xml:space="preserve"> </w:t>
      </w:r>
      <w:r w:rsidRPr="00A13D20">
        <w:rPr>
          <w:rFonts w:ascii="Times New Roman" w:hAnsi="Times New Roman" w:cs="Times New Roman"/>
          <w:bCs/>
          <w:sz w:val="28"/>
          <w:szCs w:val="28"/>
        </w:rPr>
        <w:t>разработ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но в соответствии с Федеральным </w:t>
      </w:r>
      <w:hyperlink r:id="rId8" w:history="1">
        <w:r w:rsidRPr="00A13D20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3D20" w:rsidRPr="00C11BC8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</w:t>
      </w:r>
      <w:r w:rsidR="00A13D20" w:rsidRPr="00C11BC8">
        <w:rPr>
          <w:rFonts w:ascii="Times New Roman" w:hAnsi="Times New Roman" w:cs="Times New Roman"/>
          <w:sz w:val="28"/>
          <w:szCs w:val="28"/>
        </w:rPr>
        <w:t>е</w:t>
      </w:r>
      <w:r w:rsidR="00A13D20" w:rsidRPr="00C11BC8">
        <w:rPr>
          <w:rFonts w:ascii="Times New Roman" w:hAnsi="Times New Roman" w:cs="Times New Roman"/>
          <w:sz w:val="28"/>
          <w:szCs w:val="28"/>
        </w:rPr>
        <w:t>чения государственных и</w:t>
      </w:r>
      <w:proofErr w:type="gramEnd"/>
      <w:r w:rsidR="00A13D20" w:rsidRPr="00C11BC8">
        <w:rPr>
          <w:rFonts w:ascii="Times New Roman" w:hAnsi="Times New Roman" w:cs="Times New Roman"/>
          <w:sz w:val="28"/>
          <w:szCs w:val="28"/>
        </w:rPr>
        <w:t xml:space="preserve"> муниципальных нужд» </w:t>
      </w:r>
      <w:r w:rsidRPr="00A13D20">
        <w:rPr>
          <w:rFonts w:ascii="Times New Roman" w:hAnsi="Times New Roman" w:cs="Times New Roman"/>
          <w:bCs/>
          <w:sz w:val="28"/>
          <w:szCs w:val="28"/>
        </w:rPr>
        <w:t>(закон</w:t>
      </w:r>
      <w:r w:rsidR="00A13D20">
        <w:rPr>
          <w:rFonts w:ascii="Times New Roman" w:hAnsi="Times New Roman" w:cs="Times New Roman"/>
          <w:bCs/>
          <w:sz w:val="28"/>
          <w:szCs w:val="28"/>
        </w:rPr>
        <w:t xml:space="preserve"> 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>)</w:t>
      </w:r>
      <w:r w:rsid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20">
        <w:rPr>
          <w:rFonts w:ascii="Times New Roman" w:hAnsi="Times New Roman" w:cs="Times New Roman"/>
          <w:bCs/>
          <w:sz w:val="28"/>
          <w:szCs w:val="28"/>
        </w:rPr>
        <w:t>и опр</w:t>
      </w:r>
      <w:r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Pr="00A13D20">
        <w:rPr>
          <w:rFonts w:ascii="Times New Roman" w:hAnsi="Times New Roman" w:cs="Times New Roman"/>
          <w:bCs/>
          <w:sz w:val="28"/>
          <w:szCs w:val="28"/>
        </w:rPr>
        <w:t>деляет цель создания, задачу, функции, порядок формирования и орг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низацию работы Комиссии.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2. Используемые в настоящем Положении понятия применяются в том же значении, что и в </w:t>
      </w:r>
      <w:r w:rsidR="00A13D20">
        <w:rPr>
          <w:rFonts w:ascii="Times New Roman" w:hAnsi="Times New Roman" w:cs="Times New Roman"/>
          <w:bCs/>
          <w:sz w:val="28"/>
          <w:szCs w:val="28"/>
        </w:rPr>
        <w:t>законе 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A13D20" w:rsidRPr="00A13D20" w:rsidRDefault="00C11BC8" w:rsidP="00A13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Комиссия является постоянно действующим совещательным ко</w:t>
      </w:r>
      <w:r w:rsidRPr="00A13D20">
        <w:rPr>
          <w:rFonts w:ascii="Times New Roman" w:hAnsi="Times New Roman" w:cs="Times New Roman"/>
          <w:bCs/>
          <w:sz w:val="28"/>
          <w:szCs w:val="28"/>
        </w:rPr>
        <w:t>л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легиальным органом, созданным при контрольно-счетной палате города Покачи, с целью </w:t>
      </w:r>
      <w:r w:rsidR="00A13D20" w:rsidRPr="00A13D20">
        <w:rPr>
          <w:rFonts w:ascii="Times New Roman" w:hAnsi="Times New Roman" w:cs="Times New Roman"/>
          <w:sz w:val="28"/>
          <w:szCs w:val="28"/>
        </w:rPr>
        <w:t>рассмотрени</w:t>
      </w:r>
      <w:r w:rsidR="00A13D20">
        <w:rPr>
          <w:rFonts w:ascii="Times New Roman" w:hAnsi="Times New Roman" w:cs="Times New Roman"/>
          <w:sz w:val="28"/>
          <w:szCs w:val="28"/>
        </w:rPr>
        <w:t>я</w:t>
      </w:r>
      <w:r w:rsidR="00A13D20" w:rsidRPr="00A13D20">
        <w:rPr>
          <w:rFonts w:ascii="Times New Roman" w:hAnsi="Times New Roman" w:cs="Times New Roman"/>
          <w:sz w:val="28"/>
          <w:szCs w:val="28"/>
        </w:rPr>
        <w:t xml:space="preserve"> жалоб участников закупки, обществе</w:t>
      </w:r>
      <w:r w:rsidR="00A13D20" w:rsidRPr="00A13D20">
        <w:rPr>
          <w:rFonts w:ascii="Times New Roman" w:hAnsi="Times New Roman" w:cs="Times New Roman"/>
          <w:sz w:val="28"/>
          <w:szCs w:val="28"/>
        </w:rPr>
        <w:t>н</w:t>
      </w:r>
      <w:r w:rsidR="00A13D20" w:rsidRPr="00A13D20">
        <w:rPr>
          <w:rFonts w:ascii="Times New Roman" w:hAnsi="Times New Roman" w:cs="Times New Roman"/>
          <w:sz w:val="28"/>
          <w:szCs w:val="28"/>
        </w:rPr>
        <w:t>ных объединений, объединения юридических лиц на действия (безде</w:t>
      </w:r>
      <w:r w:rsidR="00A13D20" w:rsidRPr="00A13D20">
        <w:rPr>
          <w:rFonts w:ascii="Times New Roman" w:hAnsi="Times New Roman" w:cs="Times New Roman"/>
          <w:sz w:val="28"/>
          <w:szCs w:val="28"/>
        </w:rPr>
        <w:t>й</w:t>
      </w:r>
      <w:r w:rsidR="00A13D20" w:rsidRPr="00A13D20">
        <w:rPr>
          <w:rFonts w:ascii="Times New Roman" w:hAnsi="Times New Roman" w:cs="Times New Roman"/>
          <w:sz w:val="28"/>
          <w:szCs w:val="28"/>
        </w:rPr>
        <w:t>ствия) заказчика, уполномоченного органа, уполномоченного учрежд</w:t>
      </w:r>
      <w:r w:rsidR="00A13D20" w:rsidRPr="00A13D20">
        <w:rPr>
          <w:rFonts w:ascii="Times New Roman" w:hAnsi="Times New Roman" w:cs="Times New Roman"/>
          <w:sz w:val="28"/>
          <w:szCs w:val="28"/>
        </w:rPr>
        <w:t>е</w:t>
      </w:r>
      <w:r w:rsidR="00A13D20" w:rsidRPr="00A13D20">
        <w:rPr>
          <w:rFonts w:ascii="Times New Roman" w:hAnsi="Times New Roman" w:cs="Times New Roman"/>
          <w:sz w:val="28"/>
          <w:szCs w:val="28"/>
        </w:rPr>
        <w:t>ния, специализированной  организации, комиссии по осуществлению з</w:t>
      </w:r>
      <w:r w:rsidR="00A13D20" w:rsidRPr="00A13D20">
        <w:rPr>
          <w:rFonts w:ascii="Times New Roman" w:hAnsi="Times New Roman" w:cs="Times New Roman"/>
          <w:sz w:val="28"/>
          <w:szCs w:val="28"/>
        </w:rPr>
        <w:t>а</w:t>
      </w:r>
      <w:r w:rsidR="00A13D20" w:rsidRPr="00A13D20">
        <w:rPr>
          <w:rFonts w:ascii="Times New Roman" w:hAnsi="Times New Roman" w:cs="Times New Roman"/>
          <w:sz w:val="28"/>
          <w:szCs w:val="28"/>
        </w:rPr>
        <w:t>купок, ее членов, должностного лица контрактной службы, контрактн</w:t>
      </w:r>
      <w:r w:rsidR="00A13D20" w:rsidRPr="00A13D20">
        <w:rPr>
          <w:rFonts w:ascii="Times New Roman" w:hAnsi="Times New Roman" w:cs="Times New Roman"/>
          <w:sz w:val="28"/>
          <w:szCs w:val="28"/>
        </w:rPr>
        <w:t>о</w:t>
      </w:r>
      <w:r w:rsidR="00A13D20" w:rsidRPr="00A13D20">
        <w:rPr>
          <w:rFonts w:ascii="Times New Roman" w:hAnsi="Times New Roman" w:cs="Times New Roman"/>
          <w:sz w:val="28"/>
          <w:szCs w:val="28"/>
        </w:rPr>
        <w:t>го управляющего</w:t>
      </w:r>
      <w:r w:rsidR="00A13D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4. Комиссия в своей деятельности руководствуется </w:t>
      </w:r>
      <w:hyperlink r:id="rId9" w:history="1">
        <w:r w:rsidRPr="00CC4D2D">
          <w:rPr>
            <w:rFonts w:ascii="Times New Roman" w:hAnsi="Times New Roman" w:cs="Times New Roman"/>
            <w:bCs/>
            <w:sz w:val="28"/>
            <w:szCs w:val="28"/>
          </w:rPr>
          <w:t>Конституцией</w:t>
        </w:r>
      </w:hyperlink>
      <w:r w:rsidRPr="00CC4D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Российской Федерации, федеральными законами, </w:t>
      </w:r>
      <w:hyperlink r:id="rId10" w:history="1">
        <w:r w:rsidRPr="00CC4D2D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города Пок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чи, иными муниципальными правовыми актами города Покачи, а также настоящим Положением.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Статья 2. </w:t>
      </w:r>
      <w:r w:rsidRPr="00A13D20">
        <w:rPr>
          <w:rFonts w:ascii="Times New Roman" w:hAnsi="Times New Roman" w:cs="Times New Roman"/>
          <w:b/>
          <w:bCs/>
          <w:sz w:val="28"/>
          <w:szCs w:val="28"/>
        </w:rPr>
        <w:t>Задача, функции и права комиссии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D20" w:rsidRPr="00A13D20" w:rsidRDefault="00C11BC8" w:rsidP="00A13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1. Задачей Комиссии является </w:t>
      </w:r>
      <w:r w:rsidR="00A13D20" w:rsidRPr="00A13D20">
        <w:rPr>
          <w:rFonts w:ascii="Times New Roman" w:hAnsi="Times New Roman" w:cs="Times New Roman"/>
          <w:sz w:val="28"/>
          <w:szCs w:val="28"/>
        </w:rPr>
        <w:t>рассмотрени</w:t>
      </w:r>
      <w:r w:rsidR="00A13D20">
        <w:rPr>
          <w:rFonts w:ascii="Times New Roman" w:hAnsi="Times New Roman" w:cs="Times New Roman"/>
          <w:sz w:val="28"/>
          <w:szCs w:val="28"/>
        </w:rPr>
        <w:t>е</w:t>
      </w:r>
      <w:r w:rsidR="00A13D20" w:rsidRPr="00A13D20">
        <w:rPr>
          <w:rFonts w:ascii="Times New Roman" w:hAnsi="Times New Roman" w:cs="Times New Roman"/>
          <w:sz w:val="28"/>
          <w:szCs w:val="28"/>
        </w:rPr>
        <w:t xml:space="preserve"> жалоб участников з</w:t>
      </w:r>
      <w:r w:rsidR="00A13D20" w:rsidRPr="00A13D20">
        <w:rPr>
          <w:rFonts w:ascii="Times New Roman" w:hAnsi="Times New Roman" w:cs="Times New Roman"/>
          <w:sz w:val="28"/>
          <w:szCs w:val="28"/>
        </w:rPr>
        <w:t>а</w:t>
      </w:r>
      <w:r w:rsidR="00A13D20" w:rsidRPr="00A13D20">
        <w:rPr>
          <w:rFonts w:ascii="Times New Roman" w:hAnsi="Times New Roman" w:cs="Times New Roman"/>
          <w:sz w:val="28"/>
          <w:szCs w:val="28"/>
        </w:rPr>
        <w:t>купки, общественных объединений, объединени</w:t>
      </w:r>
      <w:r w:rsidR="00A96A8B">
        <w:rPr>
          <w:rFonts w:ascii="Times New Roman" w:hAnsi="Times New Roman" w:cs="Times New Roman"/>
          <w:sz w:val="28"/>
          <w:szCs w:val="28"/>
        </w:rPr>
        <w:t>й</w:t>
      </w:r>
      <w:r w:rsidR="00A13D20" w:rsidRPr="00A13D20">
        <w:rPr>
          <w:rFonts w:ascii="Times New Roman" w:hAnsi="Times New Roman" w:cs="Times New Roman"/>
          <w:sz w:val="28"/>
          <w:szCs w:val="28"/>
        </w:rPr>
        <w:t xml:space="preserve"> юридических лиц на действия (бездействия) заказчика, уполномоченного органа, уполном</w:t>
      </w:r>
      <w:r w:rsidR="00A13D20" w:rsidRPr="00A13D20">
        <w:rPr>
          <w:rFonts w:ascii="Times New Roman" w:hAnsi="Times New Roman" w:cs="Times New Roman"/>
          <w:sz w:val="28"/>
          <w:szCs w:val="28"/>
        </w:rPr>
        <w:t>о</w:t>
      </w:r>
      <w:r w:rsidR="00A13D20" w:rsidRPr="00A13D20">
        <w:rPr>
          <w:rFonts w:ascii="Times New Roman" w:hAnsi="Times New Roman" w:cs="Times New Roman"/>
          <w:sz w:val="28"/>
          <w:szCs w:val="28"/>
        </w:rPr>
        <w:t xml:space="preserve">ченного учреждения, специализированной  организации, комиссии по осуществлению закупок, ее членов, должностного лица контрактной </w:t>
      </w:r>
      <w:r w:rsidR="00A13D20" w:rsidRPr="00A13D20">
        <w:rPr>
          <w:rFonts w:ascii="Times New Roman" w:hAnsi="Times New Roman" w:cs="Times New Roman"/>
          <w:sz w:val="28"/>
          <w:szCs w:val="28"/>
        </w:rPr>
        <w:lastRenderedPageBreak/>
        <w:t>службы, контрактного управляющего</w:t>
      </w:r>
      <w:r w:rsidR="00464AC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F27C5">
        <w:rPr>
          <w:rFonts w:ascii="Times New Roman" w:hAnsi="Times New Roman" w:cs="Times New Roman"/>
          <w:sz w:val="28"/>
          <w:szCs w:val="28"/>
        </w:rPr>
        <w:t>ж</w:t>
      </w:r>
      <w:r w:rsidR="00464AC8">
        <w:rPr>
          <w:rFonts w:ascii="Times New Roman" w:hAnsi="Times New Roman" w:cs="Times New Roman"/>
          <w:sz w:val="28"/>
          <w:szCs w:val="28"/>
        </w:rPr>
        <w:t>алобы)</w:t>
      </w:r>
      <w:r w:rsidR="00A13D20">
        <w:rPr>
          <w:rFonts w:ascii="Times New Roman" w:hAnsi="Times New Roman" w:cs="Times New Roman"/>
          <w:sz w:val="28"/>
          <w:szCs w:val="28"/>
        </w:rPr>
        <w:t xml:space="preserve"> и вынесение р</w:t>
      </w:r>
      <w:r w:rsidR="00A13D20">
        <w:rPr>
          <w:rFonts w:ascii="Times New Roman" w:hAnsi="Times New Roman" w:cs="Times New Roman"/>
          <w:sz w:val="28"/>
          <w:szCs w:val="28"/>
        </w:rPr>
        <w:t>е</w:t>
      </w:r>
      <w:r w:rsidR="00A13D20">
        <w:rPr>
          <w:rFonts w:ascii="Times New Roman" w:hAnsi="Times New Roman" w:cs="Times New Roman"/>
          <w:sz w:val="28"/>
          <w:szCs w:val="28"/>
        </w:rPr>
        <w:t xml:space="preserve">шений по таким </w:t>
      </w:r>
      <w:r w:rsidR="001F27C5">
        <w:rPr>
          <w:rFonts w:ascii="Times New Roman" w:hAnsi="Times New Roman" w:cs="Times New Roman"/>
          <w:sz w:val="28"/>
          <w:szCs w:val="28"/>
        </w:rPr>
        <w:t>ж</w:t>
      </w:r>
      <w:r w:rsidR="00A13D20">
        <w:rPr>
          <w:rFonts w:ascii="Times New Roman" w:hAnsi="Times New Roman" w:cs="Times New Roman"/>
          <w:sz w:val="28"/>
          <w:szCs w:val="28"/>
        </w:rPr>
        <w:t>алобам.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2. Функциями Комиссии являются: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1) принятие к рассмотрению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>алоб;</w:t>
      </w:r>
    </w:p>
    <w:p w:rsidR="00C11BC8" w:rsidRPr="00464AC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2) рассмотрение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алоб в порядке, установленном </w:t>
      </w:r>
      <w:hyperlink r:id="rId11" w:history="1">
        <w:r w:rsidR="00464AC8" w:rsidRPr="00F43E9E">
          <w:rPr>
            <w:rFonts w:ascii="Times New Roman" w:hAnsi="Times New Roman" w:cs="Times New Roman"/>
            <w:bCs/>
            <w:sz w:val="28"/>
            <w:szCs w:val="28"/>
          </w:rPr>
          <w:t>статьей</w:t>
        </w:r>
      </w:hyperlink>
      <w:r w:rsidR="00464AC8">
        <w:rPr>
          <w:rFonts w:ascii="Times New Roman" w:hAnsi="Times New Roman" w:cs="Times New Roman"/>
          <w:bCs/>
          <w:sz w:val="28"/>
          <w:szCs w:val="28"/>
        </w:rPr>
        <w:t xml:space="preserve"> 106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зак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>на</w:t>
      </w:r>
      <w:r w:rsidR="00464AC8">
        <w:rPr>
          <w:rFonts w:ascii="Times New Roman" w:hAnsi="Times New Roman" w:cs="Times New Roman"/>
          <w:bCs/>
          <w:sz w:val="28"/>
          <w:szCs w:val="28"/>
        </w:rPr>
        <w:t xml:space="preserve"> 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>, поступившей информации о нарушении законодательства Российской Федерации и (или) иных нормативных правовых актов Ро</w:t>
      </w:r>
      <w:r w:rsidRPr="00A13D20">
        <w:rPr>
          <w:rFonts w:ascii="Times New Roman" w:hAnsi="Times New Roman" w:cs="Times New Roman"/>
          <w:bCs/>
          <w:sz w:val="28"/>
          <w:szCs w:val="28"/>
        </w:rPr>
        <w:t>с</w:t>
      </w:r>
      <w:r w:rsidRPr="00A13D20">
        <w:rPr>
          <w:rFonts w:ascii="Times New Roman" w:hAnsi="Times New Roman" w:cs="Times New Roman"/>
          <w:bCs/>
          <w:sz w:val="28"/>
          <w:szCs w:val="28"/>
        </w:rPr>
        <w:t>сийской Федерации</w:t>
      </w:r>
      <w:r w:rsidR="00464AC8">
        <w:rPr>
          <w:rFonts w:ascii="Times New Roman" w:hAnsi="Times New Roman" w:cs="Times New Roman"/>
          <w:bCs/>
          <w:sz w:val="28"/>
          <w:szCs w:val="28"/>
        </w:rPr>
        <w:t xml:space="preserve"> о контрактной системе в Российской Федерации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4AC8">
        <w:rPr>
          <w:rFonts w:ascii="Times New Roman" w:hAnsi="Times New Roman" w:cs="Times New Roman"/>
          <w:bCs/>
          <w:sz w:val="28"/>
          <w:szCs w:val="28"/>
        </w:rPr>
        <w:t>при осуществлении закупок для муниципальных нужд города Покачи</w:t>
      </w:r>
      <w:r w:rsidRPr="00A13D20">
        <w:rPr>
          <w:rFonts w:ascii="Times New Roman" w:hAnsi="Times New Roman" w:cs="Times New Roman"/>
          <w:bCs/>
          <w:sz w:val="28"/>
          <w:szCs w:val="28"/>
        </w:rPr>
        <w:t>, в том числе в целях контроля за исполнением предписаний, выданных в соо</w:t>
      </w:r>
      <w:r w:rsidRPr="00A13D20">
        <w:rPr>
          <w:rFonts w:ascii="Times New Roman" w:hAnsi="Times New Roman" w:cs="Times New Roman"/>
          <w:bCs/>
          <w:sz w:val="28"/>
          <w:szCs w:val="28"/>
        </w:rPr>
        <w:t>т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ветствии </w:t>
      </w:r>
      <w:r w:rsidRPr="00543A34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w:anchor="Par22" w:history="1">
        <w:r w:rsidRPr="00543A34">
          <w:rPr>
            <w:rFonts w:ascii="Times New Roman" w:hAnsi="Times New Roman" w:cs="Times New Roman"/>
            <w:bCs/>
            <w:sz w:val="28"/>
            <w:szCs w:val="28"/>
          </w:rPr>
          <w:t xml:space="preserve">пунктом 4 </w:t>
        </w:r>
        <w:r w:rsidR="00543A34" w:rsidRPr="00543A34">
          <w:rPr>
            <w:rFonts w:ascii="Times New Roman" w:hAnsi="Times New Roman" w:cs="Times New Roman"/>
            <w:bCs/>
            <w:sz w:val="28"/>
            <w:szCs w:val="28"/>
          </w:rPr>
          <w:t>части</w:t>
        </w:r>
        <w:r w:rsidRPr="00543A34">
          <w:rPr>
            <w:rFonts w:ascii="Times New Roman" w:hAnsi="Times New Roman" w:cs="Times New Roman"/>
            <w:bCs/>
            <w:sz w:val="28"/>
            <w:szCs w:val="28"/>
          </w:rPr>
          <w:t xml:space="preserve"> 3</w:t>
        </w:r>
      </w:hyperlink>
      <w:r w:rsidRPr="00543A34">
        <w:rPr>
          <w:rFonts w:ascii="Times New Roman" w:hAnsi="Times New Roman" w:cs="Times New Roman"/>
          <w:bCs/>
          <w:sz w:val="28"/>
          <w:szCs w:val="28"/>
        </w:rPr>
        <w:t xml:space="preserve"> настоящей статьи;</w:t>
      </w:r>
      <w:proofErr w:type="gramEnd"/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3) размещение документов по рассматриваемым жалобам </w:t>
      </w:r>
      <w:r w:rsidR="00464AC8">
        <w:rPr>
          <w:rFonts w:ascii="Times New Roman" w:hAnsi="Times New Roman" w:cs="Times New Roman"/>
          <w:bCs/>
          <w:sz w:val="28"/>
          <w:szCs w:val="28"/>
        </w:rPr>
        <w:t>в единой информационной системе</w:t>
      </w:r>
      <w:r w:rsidRPr="00A13D20">
        <w:rPr>
          <w:rFonts w:ascii="Times New Roman" w:hAnsi="Times New Roman" w:cs="Times New Roman"/>
          <w:bCs/>
          <w:sz w:val="28"/>
          <w:szCs w:val="28"/>
        </w:rPr>
        <w:t>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4) выдача предписаний в соответствии с полномочиями, устано</w:t>
      </w:r>
      <w:r w:rsidRPr="00A13D20">
        <w:rPr>
          <w:rFonts w:ascii="Times New Roman" w:hAnsi="Times New Roman" w:cs="Times New Roman"/>
          <w:bCs/>
          <w:sz w:val="28"/>
          <w:szCs w:val="28"/>
        </w:rPr>
        <w:t>в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ленными </w:t>
      </w:r>
      <w:hyperlink r:id="rId12" w:history="1">
        <w:r w:rsidR="005D36E8" w:rsidRPr="00543A34">
          <w:rPr>
            <w:rFonts w:ascii="Times New Roman" w:hAnsi="Times New Roman" w:cs="Times New Roman"/>
            <w:bCs/>
            <w:sz w:val="28"/>
            <w:szCs w:val="28"/>
          </w:rPr>
          <w:t>статьями</w:t>
        </w:r>
      </w:hyperlink>
      <w:r w:rsidR="005D36E8">
        <w:rPr>
          <w:rFonts w:ascii="Times New Roman" w:hAnsi="Times New Roman" w:cs="Times New Roman"/>
          <w:bCs/>
          <w:sz w:val="28"/>
          <w:szCs w:val="28"/>
        </w:rPr>
        <w:t xml:space="preserve"> 105 и 106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закона</w:t>
      </w:r>
      <w:r w:rsidR="005D36E8">
        <w:rPr>
          <w:rFonts w:ascii="Times New Roman" w:hAnsi="Times New Roman" w:cs="Times New Roman"/>
          <w:bCs/>
          <w:sz w:val="28"/>
          <w:szCs w:val="28"/>
        </w:rPr>
        <w:t xml:space="preserve"> 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(далее предписания);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5)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исполнением предписаний</w:t>
      </w:r>
      <w:r w:rsidR="001F27C5">
        <w:rPr>
          <w:rFonts w:ascii="Times New Roman" w:hAnsi="Times New Roman" w:cs="Times New Roman"/>
          <w:bCs/>
          <w:sz w:val="28"/>
          <w:szCs w:val="28"/>
        </w:rPr>
        <w:t>,</w:t>
      </w:r>
      <w:r w:rsidR="005D36E8">
        <w:rPr>
          <w:rFonts w:ascii="Times New Roman" w:hAnsi="Times New Roman" w:cs="Times New Roman"/>
          <w:bCs/>
          <w:sz w:val="28"/>
          <w:szCs w:val="28"/>
        </w:rPr>
        <w:t xml:space="preserve"> выданных </w:t>
      </w:r>
      <w:r w:rsidR="001F27C5">
        <w:rPr>
          <w:rFonts w:ascii="Times New Roman" w:hAnsi="Times New Roman" w:cs="Times New Roman"/>
          <w:bCs/>
          <w:sz w:val="28"/>
          <w:szCs w:val="28"/>
        </w:rPr>
        <w:t>К</w:t>
      </w:r>
      <w:r w:rsidR="005D36E8">
        <w:rPr>
          <w:rFonts w:ascii="Times New Roman" w:hAnsi="Times New Roman" w:cs="Times New Roman"/>
          <w:bCs/>
          <w:sz w:val="28"/>
          <w:szCs w:val="28"/>
        </w:rPr>
        <w:t>омиссией</w:t>
      </w:r>
      <w:r w:rsidRPr="00A13D20">
        <w:rPr>
          <w:rFonts w:ascii="Times New Roman" w:hAnsi="Times New Roman" w:cs="Times New Roman"/>
          <w:bCs/>
          <w:sz w:val="28"/>
          <w:szCs w:val="28"/>
        </w:rPr>
        <w:t>;</w:t>
      </w:r>
    </w:p>
    <w:p w:rsidR="005D36E8" w:rsidRPr="005D36E8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6) передача сведений  в правоохранительные органы при выявлении в результате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алоб </w:t>
      </w:r>
      <w:r w:rsidR="005D36E8">
        <w:rPr>
          <w:rFonts w:ascii="Times New Roman" w:hAnsi="Times New Roman" w:cs="Times New Roman"/>
          <w:bCs/>
          <w:sz w:val="28"/>
          <w:szCs w:val="28"/>
        </w:rPr>
        <w:t>признаков преступления в дейст</w:t>
      </w:r>
      <w:r w:rsidR="00543A34">
        <w:rPr>
          <w:rFonts w:ascii="Times New Roman" w:hAnsi="Times New Roman" w:cs="Times New Roman"/>
          <w:bCs/>
          <w:sz w:val="28"/>
          <w:szCs w:val="28"/>
        </w:rPr>
        <w:t>ви</w:t>
      </w:r>
      <w:r w:rsidR="005D36E8">
        <w:rPr>
          <w:rFonts w:ascii="Times New Roman" w:hAnsi="Times New Roman" w:cs="Times New Roman"/>
          <w:bCs/>
          <w:sz w:val="28"/>
          <w:szCs w:val="28"/>
        </w:rPr>
        <w:t xml:space="preserve">ях 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36E8" w:rsidRPr="005D36E8">
        <w:rPr>
          <w:rFonts w:ascii="Times New Roman" w:hAnsi="Times New Roman" w:cs="Times New Roman"/>
          <w:sz w:val="28"/>
          <w:szCs w:val="28"/>
        </w:rPr>
        <w:t>заказчика, уполномоченного органа, уполномоченного учреждения, сп</w:t>
      </w:r>
      <w:r w:rsidR="005D36E8" w:rsidRPr="005D36E8">
        <w:rPr>
          <w:rFonts w:ascii="Times New Roman" w:hAnsi="Times New Roman" w:cs="Times New Roman"/>
          <w:sz w:val="28"/>
          <w:szCs w:val="28"/>
        </w:rPr>
        <w:t>е</w:t>
      </w:r>
      <w:r w:rsidR="005D36E8" w:rsidRPr="005D36E8">
        <w:rPr>
          <w:rFonts w:ascii="Times New Roman" w:hAnsi="Times New Roman" w:cs="Times New Roman"/>
          <w:sz w:val="28"/>
          <w:szCs w:val="28"/>
        </w:rPr>
        <w:t>циализированной  организации, комиссии по осуществлению закупок, ее членов, должностного лица контрактной службы, контрактного упра</w:t>
      </w:r>
      <w:r w:rsidR="005D36E8" w:rsidRPr="005D36E8">
        <w:rPr>
          <w:rFonts w:ascii="Times New Roman" w:hAnsi="Times New Roman" w:cs="Times New Roman"/>
          <w:sz w:val="28"/>
          <w:szCs w:val="28"/>
        </w:rPr>
        <w:t>в</w:t>
      </w:r>
      <w:r w:rsidR="005D36E8" w:rsidRPr="005D36E8">
        <w:rPr>
          <w:rFonts w:ascii="Times New Roman" w:hAnsi="Times New Roman" w:cs="Times New Roman"/>
          <w:sz w:val="28"/>
          <w:szCs w:val="28"/>
        </w:rPr>
        <w:t>ляющего</w:t>
      </w:r>
      <w:r w:rsidR="00543A34">
        <w:rPr>
          <w:rFonts w:ascii="Times New Roman" w:hAnsi="Times New Roman" w:cs="Times New Roman"/>
          <w:sz w:val="28"/>
          <w:szCs w:val="28"/>
        </w:rPr>
        <w:t>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7) иные функции в соответствии с </w:t>
      </w:r>
      <w:hyperlink r:id="rId13" w:history="1">
        <w:r w:rsidRPr="00543A34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43A34" w:rsidRPr="00543A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A34">
        <w:rPr>
          <w:rFonts w:ascii="Times New Roman" w:hAnsi="Times New Roman" w:cs="Times New Roman"/>
          <w:bCs/>
          <w:sz w:val="28"/>
          <w:szCs w:val="28"/>
        </w:rPr>
        <w:t>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3. Комиссия имеет право: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1) принимать в пределах своей компетенции решения;</w:t>
      </w:r>
    </w:p>
    <w:p w:rsidR="00543A34" w:rsidRPr="005D36E8" w:rsidRDefault="00C11BC8" w:rsidP="00543A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2) запрашивать и получать в установленном порядке необходимые материалы, документы и информацию от </w:t>
      </w:r>
      <w:r w:rsidR="00543A34" w:rsidRPr="005D36E8">
        <w:rPr>
          <w:rFonts w:ascii="Times New Roman" w:hAnsi="Times New Roman" w:cs="Times New Roman"/>
          <w:sz w:val="28"/>
          <w:szCs w:val="28"/>
        </w:rPr>
        <w:t>заказчика, уполномоченного органа, уполномоченного учреждения, специализированной  организ</w:t>
      </w:r>
      <w:r w:rsidR="00543A34" w:rsidRPr="005D36E8">
        <w:rPr>
          <w:rFonts w:ascii="Times New Roman" w:hAnsi="Times New Roman" w:cs="Times New Roman"/>
          <w:sz w:val="28"/>
          <w:szCs w:val="28"/>
        </w:rPr>
        <w:t>а</w:t>
      </w:r>
      <w:r w:rsidR="00543A34" w:rsidRPr="005D36E8">
        <w:rPr>
          <w:rFonts w:ascii="Times New Roman" w:hAnsi="Times New Roman" w:cs="Times New Roman"/>
          <w:sz w:val="28"/>
          <w:szCs w:val="28"/>
        </w:rPr>
        <w:t>ции, комиссии по осуществлению закупок, ее членов, должностного л</w:t>
      </w:r>
      <w:r w:rsidR="00543A34" w:rsidRPr="005D36E8">
        <w:rPr>
          <w:rFonts w:ascii="Times New Roman" w:hAnsi="Times New Roman" w:cs="Times New Roman"/>
          <w:sz w:val="28"/>
          <w:szCs w:val="28"/>
        </w:rPr>
        <w:t>и</w:t>
      </w:r>
      <w:r w:rsidR="00543A34" w:rsidRPr="005D36E8">
        <w:rPr>
          <w:rFonts w:ascii="Times New Roman" w:hAnsi="Times New Roman" w:cs="Times New Roman"/>
          <w:sz w:val="28"/>
          <w:szCs w:val="28"/>
        </w:rPr>
        <w:t>ца контрактной службы, контрактного управляющего</w:t>
      </w:r>
      <w:r w:rsidR="00543A34">
        <w:rPr>
          <w:rFonts w:ascii="Times New Roman" w:hAnsi="Times New Roman" w:cs="Times New Roman"/>
          <w:sz w:val="28"/>
          <w:szCs w:val="28"/>
        </w:rPr>
        <w:t>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3) привлекать для участия в работе </w:t>
      </w:r>
      <w:r w:rsidR="001F27C5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омиссии должностных лиц и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специалистов</w:t>
      </w:r>
      <w:proofErr w:type="gramEnd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отраслевых и функциональных органов администрации города Покачи и работников </w:t>
      </w:r>
      <w:r w:rsidR="0037621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учреждений города Пок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чи;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22"/>
      <w:bookmarkEnd w:id="1"/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4) при выявлении в результате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>алоб нарушений з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конодательства Российской Федерации </w:t>
      </w:r>
      <w:r w:rsidR="00543A34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 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A34" w:rsidRPr="00A13D20">
        <w:rPr>
          <w:rFonts w:ascii="Times New Roman" w:hAnsi="Times New Roman" w:cs="Times New Roman"/>
          <w:sz w:val="28"/>
          <w:szCs w:val="28"/>
        </w:rPr>
        <w:t>заказч</w:t>
      </w:r>
      <w:r w:rsidR="00543A34" w:rsidRPr="00A13D20">
        <w:rPr>
          <w:rFonts w:ascii="Times New Roman" w:hAnsi="Times New Roman" w:cs="Times New Roman"/>
          <w:sz w:val="28"/>
          <w:szCs w:val="28"/>
        </w:rPr>
        <w:t>и</w:t>
      </w:r>
      <w:r w:rsidR="00543A34" w:rsidRPr="00A13D20">
        <w:rPr>
          <w:rFonts w:ascii="Times New Roman" w:hAnsi="Times New Roman" w:cs="Times New Roman"/>
          <w:sz w:val="28"/>
          <w:szCs w:val="28"/>
        </w:rPr>
        <w:t>к</w:t>
      </w:r>
      <w:r w:rsidR="00A413AF">
        <w:rPr>
          <w:rFonts w:ascii="Times New Roman" w:hAnsi="Times New Roman" w:cs="Times New Roman"/>
          <w:sz w:val="28"/>
          <w:szCs w:val="28"/>
        </w:rPr>
        <w:t>ом</w:t>
      </w:r>
      <w:r w:rsidR="00543A34"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 w:rsidR="00A413AF">
        <w:rPr>
          <w:rFonts w:ascii="Times New Roman" w:hAnsi="Times New Roman" w:cs="Times New Roman"/>
          <w:sz w:val="28"/>
          <w:szCs w:val="28"/>
        </w:rPr>
        <w:t>ым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413AF">
        <w:rPr>
          <w:rFonts w:ascii="Times New Roman" w:hAnsi="Times New Roman" w:cs="Times New Roman"/>
          <w:sz w:val="28"/>
          <w:szCs w:val="28"/>
        </w:rPr>
        <w:t>ом</w:t>
      </w:r>
      <w:r w:rsidR="00543A34"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 w:rsidR="00A413AF">
        <w:rPr>
          <w:rFonts w:ascii="Times New Roman" w:hAnsi="Times New Roman" w:cs="Times New Roman"/>
          <w:sz w:val="28"/>
          <w:szCs w:val="28"/>
        </w:rPr>
        <w:t>ым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413AF">
        <w:rPr>
          <w:rFonts w:ascii="Times New Roman" w:hAnsi="Times New Roman" w:cs="Times New Roman"/>
          <w:sz w:val="28"/>
          <w:szCs w:val="28"/>
        </w:rPr>
        <w:t>ем</w:t>
      </w:r>
      <w:r w:rsidR="00543A34" w:rsidRPr="00A13D20">
        <w:rPr>
          <w:rFonts w:ascii="Times New Roman" w:hAnsi="Times New Roman" w:cs="Times New Roman"/>
          <w:sz w:val="28"/>
          <w:szCs w:val="28"/>
        </w:rPr>
        <w:t>, специ</w:t>
      </w:r>
      <w:r w:rsidR="00543A34" w:rsidRPr="00A13D20">
        <w:rPr>
          <w:rFonts w:ascii="Times New Roman" w:hAnsi="Times New Roman" w:cs="Times New Roman"/>
          <w:sz w:val="28"/>
          <w:szCs w:val="28"/>
        </w:rPr>
        <w:t>а</w:t>
      </w:r>
      <w:r w:rsidR="00543A34" w:rsidRPr="00A13D20">
        <w:rPr>
          <w:rFonts w:ascii="Times New Roman" w:hAnsi="Times New Roman" w:cs="Times New Roman"/>
          <w:sz w:val="28"/>
          <w:szCs w:val="28"/>
        </w:rPr>
        <w:t>лизированной  организаци</w:t>
      </w:r>
      <w:r w:rsidR="00A413AF">
        <w:rPr>
          <w:rFonts w:ascii="Times New Roman" w:hAnsi="Times New Roman" w:cs="Times New Roman"/>
          <w:sz w:val="28"/>
          <w:szCs w:val="28"/>
        </w:rPr>
        <w:t>ей</w:t>
      </w:r>
      <w:r w:rsidR="00543A34" w:rsidRPr="00A13D20">
        <w:rPr>
          <w:rFonts w:ascii="Times New Roman" w:hAnsi="Times New Roman" w:cs="Times New Roman"/>
          <w:sz w:val="28"/>
          <w:szCs w:val="28"/>
        </w:rPr>
        <w:t>, комисси</w:t>
      </w:r>
      <w:r w:rsidR="00A413AF">
        <w:rPr>
          <w:rFonts w:ascii="Times New Roman" w:hAnsi="Times New Roman" w:cs="Times New Roman"/>
          <w:sz w:val="28"/>
          <w:szCs w:val="28"/>
        </w:rPr>
        <w:t>ей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члено</w:t>
      </w:r>
      <w:r w:rsidR="00A413AF">
        <w:rPr>
          <w:rFonts w:ascii="Times New Roman" w:hAnsi="Times New Roman" w:cs="Times New Roman"/>
          <w:sz w:val="28"/>
          <w:szCs w:val="28"/>
        </w:rPr>
        <w:t>м</w:t>
      </w:r>
      <w:r w:rsidR="00543A34" w:rsidRPr="00A13D20">
        <w:rPr>
          <w:rFonts w:ascii="Times New Roman" w:hAnsi="Times New Roman" w:cs="Times New Roman"/>
          <w:sz w:val="28"/>
          <w:szCs w:val="28"/>
        </w:rPr>
        <w:t>, должностн</w:t>
      </w:r>
      <w:r w:rsidR="00A413AF">
        <w:rPr>
          <w:rFonts w:ascii="Times New Roman" w:hAnsi="Times New Roman" w:cs="Times New Roman"/>
          <w:sz w:val="28"/>
          <w:szCs w:val="28"/>
        </w:rPr>
        <w:t>ым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лиц</w:t>
      </w:r>
      <w:r w:rsidR="00A413AF">
        <w:rPr>
          <w:rFonts w:ascii="Times New Roman" w:hAnsi="Times New Roman" w:cs="Times New Roman"/>
          <w:sz w:val="28"/>
          <w:szCs w:val="28"/>
        </w:rPr>
        <w:t>ом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</w:t>
      </w:r>
      <w:r w:rsidR="00A413AF">
        <w:rPr>
          <w:rFonts w:ascii="Times New Roman" w:hAnsi="Times New Roman" w:cs="Times New Roman"/>
          <w:sz w:val="28"/>
          <w:szCs w:val="28"/>
        </w:rPr>
        <w:t>ым</w:t>
      </w:r>
      <w:r w:rsidR="00543A34" w:rsidRPr="00A13D20">
        <w:rPr>
          <w:rFonts w:ascii="Times New Roman" w:hAnsi="Times New Roman" w:cs="Times New Roman"/>
          <w:sz w:val="28"/>
          <w:szCs w:val="28"/>
        </w:rPr>
        <w:t xml:space="preserve"> упра</w:t>
      </w:r>
      <w:r w:rsidR="00543A34" w:rsidRPr="00A13D20">
        <w:rPr>
          <w:rFonts w:ascii="Times New Roman" w:hAnsi="Times New Roman" w:cs="Times New Roman"/>
          <w:sz w:val="28"/>
          <w:szCs w:val="28"/>
        </w:rPr>
        <w:t>в</w:t>
      </w:r>
      <w:r w:rsidR="00543A34" w:rsidRPr="00A13D20">
        <w:rPr>
          <w:rFonts w:ascii="Times New Roman" w:hAnsi="Times New Roman" w:cs="Times New Roman"/>
          <w:sz w:val="28"/>
          <w:szCs w:val="28"/>
        </w:rPr>
        <w:t>ляющ</w:t>
      </w:r>
      <w:r w:rsidR="00A413AF">
        <w:rPr>
          <w:rFonts w:ascii="Times New Roman" w:hAnsi="Times New Roman" w:cs="Times New Roman"/>
          <w:sz w:val="28"/>
          <w:szCs w:val="28"/>
        </w:rPr>
        <w:t>им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, в результате действий (бездействия) которых были нарушены права и законные интересы участников </w:t>
      </w:r>
      <w:r w:rsidR="00543A34">
        <w:rPr>
          <w:rFonts w:ascii="Times New Roman" w:hAnsi="Times New Roman" w:cs="Times New Roman"/>
          <w:bCs/>
          <w:sz w:val="28"/>
          <w:szCs w:val="28"/>
        </w:rPr>
        <w:t>закупок</w:t>
      </w:r>
      <w:r w:rsidRPr="00A13D20">
        <w:rPr>
          <w:rFonts w:ascii="Times New Roman" w:hAnsi="Times New Roman" w:cs="Times New Roman"/>
          <w:bCs/>
          <w:sz w:val="28"/>
          <w:szCs w:val="28"/>
        </w:rPr>
        <w:t>,</w:t>
      </w:r>
      <w:r w:rsidR="00F43E9E">
        <w:rPr>
          <w:rFonts w:ascii="Times New Roman" w:hAnsi="Times New Roman" w:cs="Times New Roman"/>
          <w:bCs/>
          <w:sz w:val="28"/>
          <w:szCs w:val="28"/>
        </w:rPr>
        <w:t xml:space="preserve"> выносить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обязательные для исполнения предписания об устранении таких нарушений в соотве</w:t>
      </w:r>
      <w:r w:rsidRPr="00A13D20">
        <w:rPr>
          <w:rFonts w:ascii="Times New Roman" w:hAnsi="Times New Roman" w:cs="Times New Roman"/>
          <w:bCs/>
          <w:sz w:val="28"/>
          <w:szCs w:val="28"/>
        </w:rPr>
        <w:t>т</w:t>
      </w:r>
      <w:r w:rsidRPr="00A13D20">
        <w:rPr>
          <w:rFonts w:ascii="Times New Roman" w:hAnsi="Times New Roman" w:cs="Times New Roman"/>
          <w:bCs/>
          <w:sz w:val="28"/>
          <w:szCs w:val="28"/>
        </w:rPr>
        <w:t>ствии с законодательством Российской</w:t>
      </w:r>
      <w:proofErr w:type="gramEnd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Федерации, в том числе об </w:t>
      </w:r>
      <w:r w:rsidR="00543A34">
        <w:rPr>
          <w:rFonts w:ascii="Times New Roman" w:hAnsi="Times New Roman" w:cs="Times New Roman"/>
          <w:sz w:val="28"/>
          <w:szCs w:val="28"/>
        </w:rPr>
        <w:t>анн</w:t>
      </w:r>
      <w:r w:rsidR="00543A34">
        <w:rPr>
          <w:rFonts w:ascii="Times New Roman" w:hAnsi="Times New Roman" w:cs="Times New Roman"/>
          <w:sz w:val="28"/>
          <w:szCs w:val="28"/>
        </w:rPr>
        <w:t>у</w:t>
      </w:r>
      <w:r w:rsidR="00543A34">
        <w:rPr>
          <w:rFonts w:ascii="Times New Roman" w:hAnsi="Times New Roman" w:cs="Times New Roman"/>
          <w:sz w:val="28"/>
          <w:szCs w:val="28"/>
        </w:rPr>
        <w:t>лировании определения поставщиков (подрядчиков, исполнителей)</w:t>
      </w:r>
      <w:r w:rsidRPr="00A13D20">
        <w:rPr>
          <w:rFonts w:ascii="Times New Roman" w:hAnsi="Times New Roman" w:cs="Times New Roman"/>
          <w:bCs/>
          <w:sz w:val="28"/>
          <w:szCs w:val="28"/>
        </w:rPr>
        <w:t>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5) иные права в соответствии с </w:t>
      </w:r>
      <w:hyperlink r:id="rId14" w:history="1">
        <w:r w:rsidRPr="00F43E9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543A34" w:rsidRPr="00F43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A34">
        <w:rPr>
          <w:rFonts w:ascii="Times New Roman" w:hAnsi="Times New Roman" w:cs="Times New Roman"/>
          <w:bCs/>
          <w:sz w:val="28"/>
          <w:szCs w:val="28"/>
        </w:rPr>
        <w:t>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Статья 3. </w:t>
      </w:r>
      <w:r w:rsidRPr="00543A34">
        <w:rPr>
          <w:rFonts w:ascii="Times New Roman" w:hAnsi="Times New Roman" w:cs="Times New Roman"/>
          <w:b/>
          <w:bCs/>
          <w:sz w:val="28"/>
          <w:szCs w:val="28"/>
        </w:rPr>
        <w:t xml:space="preserve">Порядок формирования и организация работы </w:t>
      </w:r>
      <w:r w:rsidR="001F27C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43A34">
        <w:rPr>
          <w:rFonts w:ascii="Times New Roman" w:hAnsi="Times New Roman" w:cs="Times New Roman"/>
          <w:b/>
          <w:bCs/>
          <w:sz w:val="28"/>
          <w:szCs w:val="28"/>
        </w:rPr>
        <w:t>оми</w:t>
      </w:r>
      <w:r w:rsidRPr="00543A3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43A34">
        <w:rPr>
          <w:rFonts w:ascii="Times New Roman" w:hAnsi="Times New Roman" w:cs="Times New Roman"/>
          <w:b/>
          <w:bCs/>
          <w:sz w:val="28"/>
          <w:szCs w:val="28"/>
        </w:rPr>
        <w:t>сии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1. Состав </w:t>
      </w:r>
      <w:r w:rsidR="00543A34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>омиссии утверждается приказом председателя контрол</w:t>
      </w:r>
      <w:r w:rsidRPr="00A13D20">
        <w:rPr>
          <w:rFonts w:ascii="Times New Roman" w:hAnsi="Times New Roman" w:cs="Times New Roman"/>
          <w:bCs/>
          <w:sz w:val="28"/>
          <w:szCs w:val="28"/>
        </w:rPr>
        <w:t>ь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но-счетной палаты. Состав </w:t>
      </w:r>
      <w:r w:rsidR="00F43E9E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омиссии не может быть менее </w:t>
      </w:r>
      <w:r w:rsidR="00543A34">
        <w:rPr>
          <w:rFonts w:ascii="Times New Roman" w:hAnsi="Times New Roman" w:cs="Times New Roman"/>
          <w:bCs/>
          <w:sz w:val="28"/>
          <w:szCs w:val="28"/>
        </w:rPr>
        <w:t>трех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человек. Состав </w:t>
      </w:r>
      <w:r w:rsidR="00543A34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омиссии утверждается для каждой проверки в отдельности. В состав </w:t>
      </w:r>
      <w:r w:rsidR="00543A34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омиссии входят председатель </w:t>
      </w:r>
      <w:r w:rsidR="00F43E9E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>омиссии, члены комиссии и се</w:t>
      </w:r>
      <w:r w:rsidRPr="00A13D20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ретарь комиссии. В состав </w:t>
      </w:r>
      <w:r w:rsidR="00543A34">
        <w:rPr>
          <w:rFonts w:ascii="Times New Roman" w:hAnsi="Times New Roman" w:cs="Times New Roman"/>
          <w:bCs/>
          <w:sz w:val="28"/>
          <w:szCs w:val="28"/>
        </w:rPr>
        <w:t>К</w:t>
      </w:r>
      <w:r w:rsidRPr="00A13D20">
        <w:rPr>
          <w:rFonts w:ascii="Times New Roman" w:hAnsi="Times New Roman" w:cs="Times New Roman"/>
          <w:bCs/>
          <w:sz w:val="28"/>
          <w:szCs w:val="28"/>
        </w:rPr>
        <w:t>омиссии при необходимости могут быть включены работники правоохранительных органов.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2. Руководство деятельностью Комиссии осуществляет председ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тель Комиссии, а в случае его отсутствия (или по его поручению) - лицо, назначаемое председателем Комиссии.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распределяет обязанности между лицами, входящими в состав Комиссии, ведет заседания Комиссии, подписывает протоколы заседаний Комиссии, организует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ходом исполн</w:t>
      </w:r>
      <w:r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Pr="00A13D20">
        <w:rPr>
          <w:rFonts w:ascii="Times New Roman" w:hAnsi="Times New Roman" w:cs="Times New Roman"/>
          <w:bCs/>
          <w:sz w:val="28"/>
          <w:szCs w:val="28"/>
        </w:rPr>
        <w:t>ния решений Комиссии, представляет Комиссию по вопросам ее комп</w:t>
      </w:r>
      <w:r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Pr="00A13D20">
        <w:rPr>
          <w:rFonts w:ascii="Times New Roman" w:hAnsi="Times New Roman" w:cs="Times New Roman"/>
          <w:bCs/>
          <w:sz w:val="28"/>
          <w:szCs w:val="28"/>
        </w:rPr>
        <w:t>тенции.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Секретарь Комиссии осуществляет подготовку и организует пр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ведение заседаний Комиссии, не менее чем за </w:t>
      </w:r>
      <w:r w:rsidR="00543A34">
        <w:rPr>
          <w:rFonts w:ascii="Times New Roman" w:hAnsi="Times New Roman" w:cs="Times New Roman"/>
          <w:bCs/>
          <w:sz w:val="28"/>
          <w:szCs w:val="28"/>
        </w:rPr>
        <w:t>три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рабочих дня до пров</w:t>
      </w:r>
      <w:r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Pr="00A13D20">
        <w:rPr>
          <w:rFonts w:ascii="Times New Roman" w:hAnsi="Times New Roman" w:cs="Times New Roman"/>
          <w:bCs/>
          <w:sz w:val="28"/>
          <w:szCs w:val="28"/>
        </w:rPr>
        <w:t>дения заседания Комиссии извещает об этом лиц, входящих в состав Комиссии, осуществляет подготовку и подписывает протоколы засед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ний Комиссии, осуществляет подготовку предписаний, выдаваемых К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миссией в соответствии </w:t>
      </w:r>
      <w:r w:rsidRPr="00543A34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w:anchor="Par22" w:history="1">
        <w:r w:rsidRPr="00543A34">
          <w:rPr>
            <w:rFonts w:ascii="Times New Roman" w:hAnsi="Times New Roman" w:cs="Times New Roman"/>
            <w:bCs/>
            <w:sz w:val="28"/>
            <w:szCs w:val="28"/>
          </w:rPr>
          <w:t xml:space="preserve">пунктом 4 </w:t>
        </w:r>
        <w:r w:rsidR="00543A34" w:rsidRPr="00543A34">
          <w:rPr>
            <w:rFonts w:ascii="Times New Roman" w:hAnsi="Times New Roman" w:cs="Times New Roman"/>
            <w:bCs/>
            <w:sz w:val="28"/>
            <w:szCs w:val="28"/>
          </w:rPr>
          <w:t>части</w:t>
        </w:r>
        <w:r w:rsidRPr="00543A34">
          <w:rPr>
            <w:rFonts w:ascii="Times New Roman" w:hAnsi="Times New Roman" w:cs="Times New Roman"/>
            <w:bCs/>
            <w:sz w:val="28"/>
            <w:szCs w:val="28"/>
          </w:rPr>
          <w:t xml:space="preserve"> 3 статьи 2</w:t>
        </w:r>
      </w:hyperlink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настоящего Пол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>жения.</w:t>
      </w:r>
      <w:proofErr w:type="gramEnd"/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Секретарь Комиссии определяется решением Комиссии.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4. Заседания Комиссии проводятся по мере необходимости (при п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ступлении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>алоб) или по решению председателя Комиссии.</w:t>
      </w:r>
    </w:p>
    <w:p w:rsidR="00C11BC8" w:rsidRPr="00A13D20" w:rsidRDefault="00962EAE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 Заседание Комиссии проводится в месте и по времени, опред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ленных в сообщении участнику </w:t>
      </w:r>
      <w:r w:rsidR="001F27C5">
        <w:rPr>
          <w:rFonts w:ascii="Times New Roman" w:hAnsi="Times New Roman" w:cs="Times New Roman"/>
          <w:bCs/>
          <w:sz w:val="28"/>
          <w:szCs w:val="28"/>
        </w:rPr>
        <w:t>закупок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, подавшему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алобу </w:t>
      </w:r>
      <w:r w:rsidR="001F27C5" w:rsidRPr="00A13D20">
        <w:rPr>
          <w:rFonts w:ascii="Times New Roman" w:hAnsi="Times New Roman" w:cs="Times New Roman"/>
          <w:sz w:val="28"/>
          <w:szCs w:val="28"/>
        </w:rPr>
        <w:t>заказчик</w:t>
      </w:r>
      <w:r w:rsidR="001F27C5">
        <w:rPr>
          <w:rFonts w:ascii="Times New Roman" w:hAnsi="Times New Roman" w:cs="Times New Roman"/>
          <w:sz w:val="28"/>
          <w:szCs w:val="28"/>
        </w:rPr>
        <w:t>у</w:t>
      </w:r>
      <w:r w:rsidR="001F27C5"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 w:rsidR="001F27C5">
        <w:rPr>
          <w:rFonts w:ascii="Times New Roman" w:hAnsi="Times New Roman" w:cs="Times New Roman"/>
          <w:sz w:val="28"/>
          <w:szCs w:val="28"/>
        </w:rPr>
        <w:t>ому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27C5">
        <w:rPr>
          <w:rFonts w:ascii="Times New Roman" w:hAnsi="Times New Roman" w:cs="Times New Roman"/>
          <w:sz w:val="28"/>
          <w:szCs w:val="28"/>
        </w:rPr>
        <w:t>у</w:t>
      </w:r>
      <w:r w:rsidR="001F27C5"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 w:rsidR="001F27C5">
        <w:rPr>
          <w:rFonts w:ascii="Times New Roman" w:hAnsi="Times New Roman" w:cs="Times New Roman"/>
          <w:sz w:val="28"/>
          <w:szCs w:val="28"/>
        </w:rPr>
        <w:t>ому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1F27C5">
        <w:rPr>
          <w:rFonts w:ascii="Times New Roman" w:hAnsi="Times New Roman" w:cs="Times New Roman"/>
          <w:sz w:val="28"/>
          <w:szCs w:val="28"/>
        </w:rPr>
        <w:t>ю</w:t>
      </w:r>
      <w:r w:rsidR="001F27C5" w:rsidRPr="00A13D20">
        <w:rPr>
          <w:rFonts w:ascii="Times New Roman" w:hAnsi="Times New Roman" w:cs="Times New Roman"/>
          <w:sz w:val="28"/>
          <w:szCs w:val="28"/>
        </w:rPr>
        <w:t>, специализ</w:t>
      </w:r>
      <w:r w:rsidR="001F27C5" w:rsidRPr="00A13D20">
        <w:rPr>
          <w:rFonts w:ascii="Times New Roman" w:hAnsi="Times New Roman" w:cs="Times New Roman"/>
          <w:sz w:val="28"/>
          <w:szCs w:val="28"/>
        </w:rPr>
        <w:t>и</w:t>
      </w:r>
      <w:r w:rsidR="001F27C5" w:rsidRPr="00A13D20">
        <w:rPr>
          <w:rFonts w:ascii="Times New Roman" w:hAnsi="Times New Roman" w:cs="Times New Roman"/>
          <w:sz w:val="28"/>
          <w:szCs w:val="28"/>
        </w:rPr>
        <w:t>рованной  организаци</w:t>
      </w:r>
      <w:r w:rsidR="001F27C5">
        <w:rPr>
          <w:rFonts w:ascii="Times New Roman" w:hAnsi="Times New Roman" w:cs="Times New Roman"/>
          <w:sz w:val="28"/>
          <w:szCs w:val="28"/>
        </w:rPr>
        <w:t>и</w:t>
      </w:r>
      <w:r w:rsidR="001F27C5" w:rsidRPr="00A13D20">
        <w:rPr>
          <w:rFonts w:ascii="Times New Roman" w:hAnsi="Times New Roman" w:cs="Times New Roman"/>
          <w:sz w:val="28"/>
          <w:szCs w:val="28"/>
        </w:rPr>
        <w:t>, комисси</w:t>
      </w:r>
      <w:r w:rsidR="001F27C5">
        <w:rPr>
          <w:rFonts w:ascii="Times New Roman" w:hAnsi="Times New Roman" w:cs="Times New Roman"/>
          <w:sz w:val="28"/>
          <w:szCs w:val="28"/>
        </w:rPr>
        <w:t>и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</w:t>
      </w:r>
      <w:r w:rsidR="00734683">
        <w:rPr>
          <w:rFonts w:ascii="Times New Roman" w:hAnsi="Times New Roman" w:cs="Times New Roman"/>
          <w:sz w:val="28"/>
          <w:szCs w:val="28"/>
        </w:rPr>
        <w:t>ам</w:t>
      </w:r>
      <w:r w:rsidR="001F27C5" w:rsidRPr="00A13D20">
        <w:rPr>
          <w:rFonts w:ascii="Times New Roman" w:hAnsi="Times New Roman" w:cs="Times New Roman"/>
          <w:sz w:val="28"/>
          <w:szCs w:val="28"/>
        </w:rPr>
        <w:t>, должностн</w:t>
      </w:r>
      <w:r w:rsidR="001F27C5">
        <w:rPr>
          <w:rFonts w:ascii="Times New Roman" w:hAnsi="Times New Roman" w:cs="Times New Roman"/>
          <w:sz w:val="28"/>
          <w:szCs w:val="28"/>
        </w:rPr>
        <w:t>ым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лиц</w:t>
      </w:r>
      <w:r w:rsidR="00734683">
        <w:rPr>
          <w:rFonts w:ascii="Times New Roman" w:hAnsi="Times New Roman" w:cs="Times New Roman"/>
          <w:sz w:val="28"/>
          <w:szCs w:val="28"/>
        </w:rPr>
        <w:t>а</w:t>
      </w:r>
      <w:r w:rsidR="001F27C5">
        <w:rPr>
          <w:rFonts w:ascii="Times New Roman" w:hAnsi="Times New Roman" w:cs="Times New Roman"/>
          <w:sz w:val="28"/>
          <w:szCs w:val="28"/>
        </w:rPr>
        <w:t>м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</w:t>
      </w:r>
      <w:r w:rsidR="001F27C5">
        <w:rPr>
          <w:rFonts w:ascii="Times New Roman" w:hAnsi="Times New Roman" w:cs="Times New Roman"/>
          <w:sz w:val="28"/>
          <w:szCs w:val="28"/>
        </w:rPr>
        <w:t>ым</w:t>
      </w:r>
      <w:r w:rsidR="001F27C5" w:rsidRPr="00A13D2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1F27C5">
        <w:rPr>
          <w:rFonts w:ascii="Times New Roman" w:hAnsi="Times New Roman" w:cs="Times New Roman"/>
          <w:sz w:val="28"/>
          <w:szCs w:val="28"/>
        </w:rPr>
        <w:t>им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 действия (бездействие) которых обжалуются.</w:t>
      </w:r>
    </w:p>
    <w:p w:rsidR="00C11BC8" w:rsidRPr="00A13D20" w:rsidRDefault="00962EAE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Заседание Комиссии осуществляется в присутствии заявителя или его представителей, лица (представителей лица), подавшего возражение на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алобу, представителей </w:t>
      </w:r>
      <w:r w:rsidR="00734683" w:rsidRPr="00A13D20">
        <w:rPr>
          <w:rFonts w:ascii="Times New Roman" w:hAnsi="Times New Roman" w:cs="Times New Roman"/>
          <w:sz w:val="28"/>
          <w:szCs w:val="28"/>
        </w:rPr>
        <w:t>заказчик</w:t>
      </w:r>
      <w:r w:rsidR="00734683">
        <w:rPr>
          <w:rFonts w:ascii="Times New Roman" w:hAnsi="Times New Roman" w:cs="Times New Roman"/>
          <w:sz w:val="28"/>
          <w:szCs w:val="28"/>
        </w:rPr>
        <w:t>а</w:t>
      </w:r>
      <w:r w:rsidR="00734683"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 w:rsidR="00734683">
        <w:rPr>
          <w:rFonts w:ascii="Times New Roman" w:hAnsi="Times New Roman" w:cs="Times New Roman"/>
          <w:sz w:val="28"/>
          <w:szCs w:val="28"/>
        </w:rPr>
        <w:t>ого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34683">
        <w:rPr>
          <w:rFonts w:ascii="Times New Roman" w:hAnsi="Times New Roman" w:cs="Times New Roman"/>
          <w:sz w:val="28"/>
          <w:szCs w:val="28"/>
        </w:rPr>
        <w:t>а</w:t>
      </w:r>
      <w:r w:rsidR="00734683" w:rsidRPr="00A13D20">
        <w:rPr>
          <w:rFonts w:ascii="Times New Roman" w:hAnsi="Times New Roman" w:cs="Times New Roman"/>
          <w:sz w:val="28"/>
          <w:szCs w:val="28"/>
        </w:rPr>
        <w:t>, уполн</w:t>
      </w:r>
      <w:r w:rsidR="00734683" w:rsidRPr="00A13D20">
        <w:rPr>
          <w:rFonts w:ascii="Times New Roman" w:hAnsi="Times New Roman" w:cs="Times New Roman"/>
          <w:sz w:val="28"/>
          <w:szCs w:val="28"/>
        </w:rPr>
        <w:t>о</w:t>
      </w:r>
      <w:r w:rsidR="00734683" w:rsidRPr="00A13D20">
        <w:rPr>
          <w:rFonts w:ascii="Times New Roman" w:hAnsi="Times New Roman" w:cs="Times New Roman"/>
          <w:sz w:val="28"/>
          <w:szCs w:val="28"/>
        </w:rPr>
        <w:t>моченн</w:t>
      </w:r>
      <w:r w:rsidR="00734683">
        <w:rPr>
          <w:rFonts w:ascii="Times New Roman" w:hAnsi="Times New Roman" w:cs="Times New Roman"/>
          <w:sz w:val="28"/>
          <w:szCs w:val="28"/>
        </w:rPr>
        <w:t>ого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34683">
        <w:rPr>
          <w:rFonts w:ascii="Times New Roman" w:hAnsi="Times New Roman" w:cs="Times New Roman"/>
          <w:sz w:val="28"/>
          <w:szCs w:val="28"/>
        </w:rPr>
        <w:t>я</w:t>
      </w:r>
      <w:r w:rsidR="00734683" w:rsidRPr="00A13D20">
        <w:rPr>
          <w:rFonts w:ascii="Times New Roman" w:hAnsi="Times New Roman" w:cs="Times New Roman"/>
          <w:sz w:val="28"/>
          <w:szCs w:val="28"/>
        </w:rPr>
        <w:t>, специализированной  организаци</w:t>
      </w:r>
      <w:r w:rsidR="00734683">
        <w:rPr>
          <w:rFonts w:ascii="Times New Roman" w:hAnsi="Times New Roman" w:cs="Times New Roman"/>
          <w:sz w:val="28"/>
          <w:szCs w:val="28"/>
        </w:rPr>
        <w:t>и</w:t>
      </w:r>
      <w:r w:rsidR="00734683" w:rsidRPr="00A13D20">
        <w:rPr>
          <w:rFonts w:ascii="Times New Roman" w:hAnsi="Times New Roman" w:cs="Times New Roman"/>
          <w:sz w:val="28"/>
          <w:szCs w:val="28"/>
        </w:rPr>
        <w:t>, комисси</w:t>
      </w:r>
      <w:r w:rsidR="00734683">
        <w:rPr>
          <w:rFonts w:ascii="Times New Roman" w:hAnsi="Times New Roman" w:cs="Times New Roman"/>
          <w:sz w:val="28"/>
          <w:szCs w:val="28"/>
        </w:rPr>
        <w:t>и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</w:t>
      </w:r>
      <w:r w:rsidR="00734683">
        <w:rPr>
          <w:rFonts w:ascii="Times New Roman" w:hAnsi="Times New Roman" w:cs="Times New Roman"/>
          <w:sz w:val="28"/>
          <w:szCs w:val="28"/>
        </w:rPr>
        <w:t>ам</w:t>
      </w:r>
      <w:r w:rsidR="00734683" w:rsidRPr="00A13D20">
        <w:rPr>
          <w:rFonts w:ascii="Times New Roman" w:hAnsi="Times New Roman" w:cs="Times New Roman"/>
          <w:sz w:val="28"/>
          <w:szCs w:val="28"/>
        </w:rPr>
        <w:t>, должностн</w:t>
      </w:r>
      <w:r w:rsidR="00734683">
        <w:rPr>
          <w:rFonts w:ascii="Times New Roman" w:hAnsi="Times New Roman" w:cs="Times New Roman"/>
          <w:sz w:val="28"/>
          <w:szCs w:val="28"/>
        </w:rPr>
        <w:t>ым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лиц</w:t>
      </w:r>
      <w:r w:rsidR="00734683">
        <w:rPr>
          <w:rFonts w:ascii="Times New Roman" w:hAnsi="Times New Roman" w:cs="Times New Roman"/>
          <w:sz w:val="28"/>
          <w:szCs w:val="28"/>
        </w:rPr>
        <w:t>ам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</w:t>
      </w:r>
      <w:r w:rsidR="00734683">
        <w:rPr>
          <w:rFonts w:ascii="Times New Roman" w:hAnsi="Times New Roman" w:cs="Times New Roman"/>
          <w:sz w:val="28"/>
          <w:szCs w:val="28"/>
        </w:rPr>
        <w:t>ому</w:t>
      </w:r>
      <w:r w:rsidR="00734683" w:rsidRPr="00A13D20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734683">
        <w:rPr>
          <w:rFonts w:ascii="Times New Roman" w:hAnsi="Times New Roman" w:cs="Times New Roman"/>
          <w:sz w:val="28"/>
          <w:szCs w:val="28"/>
        </w:rPr>
        <w:t>ему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(чьи действия, соответственно, обжалуются), иных заинтересованных и приглашенных лиц (далее - участников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алобы).</w:t>
      </w:r>
      <w:proofErr w:type="gramEnd"/>
    </w:p>
    <w:p w:rsidR="00C11BC8" w:rsidRPr="00A13D20" w:rsidRDefault="00962EAE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При отсутствии кого-либо из участников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</w:t>
      </w:r>
      <w:r w:rsidR="00F43E9E">
        <w:rPr>
          <w:rFonts w:ascii="Times New Roman" w:hAnsi="Times New Roman" w:cs="Times New Roman"/>
          <w:bCs/>
          <w:sz w:val="28"/>
          <w:szCs w:val="28"/>
        </w:rPr>
        <w:t>она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может быть рассмотрена лишь в случаях, когда имеются данные об их надлежащем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уведомлении</w:t>
      </w:r>
      <w:proofErr w:type="gramEnd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 месте и времени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алобы.</w:t>
      </w:r>
    </w:p>
    <w:p w:rsidR="00C11BC8" w:rsidRPr="00A13D20" w:rsidRDefault="00B54B81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5" w:history="1">
        <w:r w:rsidR="00962EAE" w:rsidRPr="00962EAE">
          <w:rPr>
            <w:rFonts w:ascii="Times New Roman" w:hAnsi="Times New Roman" w:cs="Times New Roman"/>
            <w:bCs/>
            <w:sz w:val="28"/>
            <w:szCs w:val="28"/>
          </w:rPr>
          <w:t>8</w:t>
        </w:r>
      </w:hyperlink>
      <w:r w:rsidR="00C11BC8" w:rsidRPr="00962EAE">
        <w:rPr>
          <w:rFonts w:ascii="Times New Roman" w:hAnsi="Times New Roman" w:cs="Times New Roman"/>
          <w:bCs/>
          <w:sz w:val="28"/>
          <w:szCs w:val="28"/>
        </w:rPr>
        <w:t>. З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аседание Комиссии считается правомочным, если на нем пр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и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сутствует не менее чем пятьдесят процентов от общего числа лиц, вх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дящих в состав Комиссии. В случае невозможности присутствия какого-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либо </w:t>
      </w:r>
      <w:r w:rsidR="00734683">
        <w:rPr>
          <w:rFonts w:ascii="Times New Roman" w:hAnsi="Times New Roman" w:cs="Times New Roman"/>
          <w:bCs/>
          <w:sz w:val="28"/>
          <w:szCs w:val="28"/>
        </w:rPr>
        <w:t>(члена комиссии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Комиссии</w:t>
      </w:r>
      <w:r w:rsidR="00734683">
        <w:rPr>
          <w:rFonts w:ascii="Times New Roman" w:hAnsi="Times New Roman" w:cs="Times New Roman"/>
          <w:bCs/>
          <w:sz w:val="28"/>
          <w:szCs w:val="28"/>
        </w:rPr>
        <w:t>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 на ее заседании</w:t>
      </w:r>
      <w:r w:rsidR="00734683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он не менее чем за </w:t>
      </w:r>
      <w:r w:rsidR="00F43E9E">
        <w:rPr>
          <w:rFonts w:ascii="Times New Roman" w:hAnsi="Times New Roman" w:cs="Times New Roman"/>
          <w:bCs/>
          <w:sz w:val="28"/>
          <w:szCs w:val="28"/>
        </w:rPr>
        <w:t>два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рабочих дня извещает об этом секретаря Комиссии.</w:t>
      </w:r>
    </w:p>
    <w:p w:rsidR="00C11BC8" w:rsidRPr="00A13D20" w:rsidRDefault="00962EAE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Непосредственно перед рассмотрением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Комиссия пров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ряет полномочия участников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алобы. В случае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если по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л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номочия участников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не подтверждены должным образом, такие участники вправе присутствовать на заседании Комиссии без права подачи заявления и ходатайства, да</w:t>
      </w:r>
      <w:r w:rsidR="00F43E9E">
        <w:rPr>
          <w:rFonts w:ascii="Times New Roman" w:hAnsi="Times New Roman" w:cs="Times New Roman"/>
          <w:bCs/>
          <w:sz w:val="28"/>
          <w:szCs w:val="28"/>
        </w:rPr>
        <w:t>чи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объяснения и пояснения по существу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 Председатель Комиссии либо, в случае его отсутствия, замест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и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734683">
        <w:rPr>
          <w:rFonts w:ascii="Times New Roman" w:hAnsi="Times New Roman" w:cs="Times New Roman"/>
          <w:bCs/>
          <w:sz w:val="28"/>
          <w:szCs w:val="28"/>
        </w:rPr>
        <w:t>п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редседателя Комиссии: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открывает заседание Комиссии и объявляет, какая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алоба подл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жит рассмотрению;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разъясняет сторонам, участвующим в рассмотрении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алобы, и иным заинтересованным участникам </w:t>
      </w:r>
      <w:r w:rsidR="00734683">
        <w:rPr>
          <w:rFonts w:ascii="Times New Roman" w:hAnsi="Times New Roman" w:cs="Times New Roman"/>
          <w:bCs/>
          <w:sz w:val="28"/>
          <w:szCs w:val="28"/>
        </w:rPr>
        <w:t>осуществления закупок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их права и обязанности;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разъясняет порядок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руководит рассмотрением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алобы, заявлений и ходатайств участников заседания;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обеспечивает условия для всестороннего и полного исследования всех доказательств и обстоятельств;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определяет порядок выступления участников заседания;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принимает меры по обеспечению установленного порядка ра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Рассмотрение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начинается с сообщения одного из членов Комиссии о фактах, изложенных 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алобе, обжалуемых действиях (бе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з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действии) </w:t>
      </w:r>
      <w:r w:rsidRPr="00A13D20">
        <w:rPr>
          <w:rFonts w:ascii="Times New Roman" w:hAnsi="Times New Roman" w:cs="Times New Roman"/>
          <w:sz w:val="28"/>
          <w:szCs w:val="28"/>
        </w:rPr>
        <w:t>заказчика, уполномоченного органа, уполномоченного учр</w:t>
      </w:r>
      <w:r w:rsidRPr="00A13D20">
        <w:rPr>
          <w:rFonts w:ascii="Times New Roman" w:hAnsi="Times New Roman" w:cs="Times New Roman"/>
          <w:sz w:val="28"/>
          <w:szCs w:val="28"/>
        </w:rPr>
        <w:t>е</w:t>
      </w:r>
      <w:r w:rsidRPr="00A13D20">
        <w:rPr>
          <w:rFonts w:ascii="Times New Roman" w:hAnsi="Times New Roman" w:cs="Times New Roman"/>
          <w:sz w:val="28"/>
          <w:szCs w:val="28"/>
        </w:rPr>
        <w:t>ждения, специализированной  организации, комиссии по осуществл</w:t>
      </w:r>
      <w:r w:rsidRPr="00A13D20">
        <w:rPr>
          <w:rFonts w:ascii="Times New Roman" w:hAnsi="Times New Roman" w:cs="Times New Roman"/>
          <w:sz w:val="28"/>
          <w:szCs w:val="28"/>
        </w:rPr>
        <w:t>е</w:t>
      </w:r>
      <w:r w:rsidRPr="00A13D20">
        <w:rPr>
          <w:rFonts w:ascii="Times New Roman" w:hAnsi="Times New Roman" w:cs="Times New Roman"/>
          <w:sz w:val="28"/>
          <w:szCs w:val="28"/>
        </w:rPr>
        <w:t>нию закупок, ее членов, должностного лица контрактной службы, ко</w:t>
      </w:r>
      <w:r w:rsidRPr="00A13D20">
        <w:rPr>
          <w:rFonts w:ascii="Times New Roman" w:hAnsi="Times New Roman" w:cs="Times New Roman"/>
          <w:sz w:val="28"/>
          <w:szCs w:val="28"/>
        </w:rPr>
        <w:t>н</w:t>
      </w:r>
      <w:r w:rsidRPr="00A13D20">
        <w:rPr>
          <w:rFonts w:ascii="Times New Roman" w:hAnsi="Times New Roman" w:cs="Times New Roman"/>
          <w:sz w:val="28"/>
          <w:szCs w:val="28"/>
        </w:rPr>
        <w:t>трактного управляющего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(чьи действия, соответственно, обжалуются) и о требованиях заявителя, а также о результатах внеплановой проверки, проведенной работниками контрольно-счетной палаты по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алобе.</w:t>
      </w:r>
      <w:proofErr w:type="gramEnd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В х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де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участники ее рассмотрения дают объяснения и пояснения по фактам, указанным в жалобе заявителя.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Комиссия при рассмотрении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анализирует и оценивает сведения и документы, полученные в ходе подготовки к ее рассмотр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нию, а также полученную от участников рассмотрения информацию по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алобе. При рассмотрении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Комиссия вправе привлечь экспе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р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тов.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В целях принятия решения по результатам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бы Комиссия проводит совещание. На время совещания участники ра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смотрения жалобы покидают (освобождают) помещение проведения з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седания Комиссии.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По результатам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и проведения внеплан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вой проверки Комиссия принимает единое решение: о признании дов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дов жалобы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обоснованными</w:t>
      </w:r>
      <w:proofErr w:type="gramEnd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или необоснованными.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Доводы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 признаются обоснованными в случае, если ук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занные в ней нарушения подтверждены Комиссией.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16.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В случае частичного подтверждения Комиссией указанных 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алобе нарушений законодательства о </w:t>
      </w:r>
      <w:r>
        <w:rPr>
          <w:rFonts w:ascii="Times New Roman" w:hAnsi="Times New Roman" w:cs="Times New Roman"/>
          <w:bCs/>
          <w:sz w:val="28"/>
          <w:szCs w:val="28"/>
        </w:rPr>
        <w:t>контрактной системе</w:t>
      </w:r>
      <w:r w:rsidR="00F43E9E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решение о признании доводов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обоснованными</w:t>
      </w:r>
      <w:proofErr w:type="gramEnd"/>
      <w:r w:rsidR="00F43E9E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принимается только в 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т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ношении частично подтвержденных нарушений.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17.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В отношении же неподтвержденных Комиссией нарушений принимается решение о признании доводов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алобы</w:t>
      </w:r>
      <w:r w:rsidR="00F43E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необоснованными</w:t>
      </w:r>
      <w:proofErr w:type="gramEnd"/>
      <w:r w:rsidR="00C11BC8"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18.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Также по результатам проведения внеплановой проверки 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миссия может принять решение о признании в действиях (бездействии) Заказчика нарушений, выявленных в ходе проведения проверки, кот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рые не были указаны 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алобе заявителя. В таком случае, независимо от принятого в отношении доводов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решения, Комиссия обязана принять меры, предусмотренные </w:t>
      </w:r>
      <w:r>
        <w:rPr>
          <w:rFonts w:ascii="Times New Roman" w:hAnsi="Times New Roman" w:cs="Times New Roman"/>
          <w:bCs/>
          <w:sz w:val="28"/>
          <w:szCs w:val="28"/>
        </w:rPr>
        <w:t>законом 44</w:t>
      </w:r>
      <w:r w:rsidR="00F376D3">
        <w:rPr>
          <w:rFonts w:ascii="Times New Roman" w:hAnsi="Times New Roman" w:cs="Times New Roman"/>
          <w:bCs/>
          <w:sz w:val="28"/>
          <w:szCs w:val="28"/>
        </w:rPr>
        <w:t>-ФЗ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 в отношении выявле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ных нарушений.</w:t>
      </w:r>
    </w:p>
    <w:p w:rsidR="00C11BC8" w:rsidRPr="00A13D20" w:rsidRDefault="00012C99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В случае принятия решения о признании доводов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>обо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нованными</w:t>
      </w:r>
      <w:proofErr w:type="gramEnd"/>
      <w:r w:rsidR="00734683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или в случае обнаружения нарушений, не указанных в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лобе, Комиссия обязана осуществить одно (или несколько) из нижепер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численных действий: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1</w:t>
      </w:r>
      <w:r w:rsidR="00012C99">
        <w:rPr>
          <w:rFonts w:ascii="Times New Roman" w:hAnsi="Times New Roman" w:cs="Times New Roman"/>
          <w:bCs/>
          <w:sz w:val="28"/>
          <w:szCs w:val="28"/>
        </w:rPr>
        <w:t>)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выдать</w:t>
      </w:r>
      <w:r w:rsidR="00A2575C">
        <w:rPr>
          <w:rFonts w:ascii="Times New Roman" w:hAnsi="Times New Roman" w:cs="Times New Roman"/>
          <w:bCs/>
          <w:sz w:val="28"/>
          <w:szCs w:val="28"/>
        </w:rPr>
        <w:t xml:space="preserve"> заказчику,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75C" w:rsidRPr="00A13D20">
        <w:rPr>
          <w:rFonts w:ascii="Times New Roman" w:hAnsi="Times New Roman" w:cs="Times New Roman"/>
          <w:sz w:val="28"/>
          <w:szCs w:val="28"/>
        </w:rPr>
        <w:t>уполномоченно</w:t>
      </w:r>
      <w:r w:rsidR="00A2575C">
        <w:rPr>
          <w:rFonts w:ascii="Times New Roman" w:hAnsi="Times New Roman" w:cs="Times New Roman"/>
          <w:sz w:val="28"/>
          <w:szCs w:val="28"/>
        </w:rPr>
        <w:t>му</w:t>
      </w:r>
      <w:r w:rsidR="00A2575C"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2575C">
        <w:rPr>
          <w:rFonts w:ascii="Times New Roman" w:hAnsi="Times New Roman" w:cs="Times New Roman"/>
          <w:sz w:val="28"/>
          <w:szCs w:val="28"/>
        </w:rPr>
        <w:t>у</w:t>
      </w:r>
      <w:r w:rsidR="00A2575C" w:rsidRPr="00A13D20">
        <w:rPr>
          <w:rFonts w:ascii="Times New Roman" w:hAnsi="Times New Roman" w:cs="Times New Roman"/>
          <w:sz w:val="28"/>
          <w:szCs w:val="28"/>
        </w:rPr>
        <w:t>, уполномоченно</w:t>
      </w:r>
      <w:r w:rsidR="00A2575C">
        <w:rPr>
          <w:rFonts w:ascii="Times New Roman" w:hAnsi="Times New Roman" w:cs="Times New Roman"/>
          <w:sz w:val="28"/>
          <w:szCs w:val="28"/>
        </w:rPr>
        <w:t>му</w:t>
      </w:r>
      <w:r w:rsidR="00A2575C"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2575C">
        <w:rPr>
          <w:rFonts w:ascii="Times New Roman" w:hAnsi="Times New Roman" w:cs="Times New Roman"/>
          <w:sz w:val="28"/>
          <w:szCs w:val="28"/>
        </w:rPr>
        <w:t>ю</w:t>
      </w:r>
      <w:r w:rsidR="00A2575C" w:rsidRPr="00A13D20">
        <w:rPr>
          <w:rFonts w:ascii="Times New Roman" w:hAnsi="Times New Roman" w:cs="Times New Roman"/>
          <w:sz w:val="28"/>
          <w:szCs w:val="28"/>
        </w:rPr>
        <w:t>, специализированной  организации, комиссии по осущест</w:t>
      </w:r>
      <w:r w:rsidR="00A2575C" w:rsidRPr="00A13D20">
        <w:rPr>
          <w:rFonts w:ascii="Times New Roman" w:hAnsi="Times New Roman" w:cs="Times New Roman"/>
          <w:sz w:val="28"/>
          <w:szCs w:val="28"/>
        </w:rPr>
        <w:t>в</w:t>
      </w:r>
      <w:r w:rsidR="00A2575C" w:rsidRPr="00A13D20">
        <w:rPr>
          <w:rFonts w:ascii="Times New Roman" w:hAnsi="Times New Roman" w:cs="Times New Roman"/>
          <w:sz w:val="28"/>
          <w:szCs w:val="28"/>
        </w:rPr>
        <w:t>лению закупок, ее член</w:t>
      </w:r>
      <w:r w:rsidR="00A2575C">
        <w:rPr>
          <w:rFonts w:ascii="Times New Roman" w:hAnsi="Times New Roman" w:cs="Times New Roman"/>
          <w:sz w:val="28"/>
          <w:szCs w:val="28"/>
        </w:rPr>
        <w:t>ам</w:t>
      </w:r>
      <w:r w:rsidR="00A2575C" w:rsidRPr="00A13D20">
        <w:rPr>
          <w:rFonts w:ascii="Times New Roman" w:hAnsi="Times New Roman" w:cs="Times New Roman"/>
          <w:sz w:val="28"/>
          <w:szCs w:val="28"/>
        </w:rPr>
        <w:t>, должностн</w:t>
      </w:r>
      <w:r w:rsidR="00A2575C">
        <w:rPr>
          <w:rFonts w:ascii="Times New Roman" w:hAnsi="Times New Roman" w:cs="Times New Roman"/>
          <w:sz w:val="28"/>
          <w:szCs w:val="28"/>
        </w:rPr>
        <w:t>ым</w:t>
      </w:r>
      <w:r w:rsidR="00A2575C" w:rsidRPr="00A13D20">
        <w:rPr>
          <w:rFonts w:ascii="Times New Roman" w:hAnsi="Times New Roman" w:cs="Times New Roman"/>
          <w:sz w:val="28"/>
          <w:szCs w:val="28"/>
        </w:rPr>
        <w:t xml:space="preserve"> лица</w:t>
      </w:r>
      <w:r w:rsidR="00A2575C">
        <w:rPr>
          <w:rFonts w:ascii="Times New Roman" w:hAnsi="Times New Roman" w:cs="Times New Roman"/>
          <w:sz w:val="28"/>
          <w:szCs w:val="28"/>
        </w:rPr>
        <w:t>м</w:t>
      </w:r>
      <w:r w:rsidR="00A2575C"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контрактно</w:t>
      </w:r>
      <w:r w:rsidR="00A2575C">
        <w:rPr>
          <w:rFonts w:ascii="Times New Roman" w:hAnsi="Times New Roman" w:cs="Times New Roman"/>
          <w:sz w:val="28"/>
          <w:szCs w:val="28"/>
        </w:rPr>
        <w:t>му</w:t>
      </w:r>
      <w:r w:rsidR="00A2575C" w:rsidRPr="00A13D20">
        <w:rPr>
          <w:rFonts w:ascii="Times New Roman" w:hAnsi="Times New Roman" w:cs="Times New Roman"/>
          <w:sz w:val="28"/>
          <w:szCs w:val="28"/>
        </w:rPr>
        <w:t xml:space="preserve"> управляюще</w:t>
      </w:r>
      <w:r w:rsidR="00A2575C">
        <w:rPr>
          <w:rFonts w:ascii="Times New Roman" w:hAnsi="Times New Roman" w:cs="Times New Roman"/>
          <w:sz w:val="28"/>
          <w:szCs w:val="28"/>
        </w:rPr>
        <w:t>му</w:t>
      </w:r>
      <w:r w:rsidRPr="00A13D20">
        <w:rPr>
          <w:rFonts w:ascii="Times New Roman" w:hAnsi="Times New Roman" w:cs="Times New Roman"/>
          <w:bCs/>
          <w:sz w:val="28"/>
          <w:szCs w:val="28"/>
        </w:rPr>
        <w:t>, в результате действий (бездействий) к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торых были нарушены права и законные интересы участника </w:t>
      </w:r>
      <w:r w:rsidR="00A2575C">
        <w:rPr>
          <w:rFonts w:ascii="Times New Roman" w:hAnsi="Times New Roman" w:cs="Times New Roman"/>
          <w:bCs/>
          <w:sz w:val="28"/>
          <w:szCs w:val="28"/>
        </w:rPr>
        <w:t>закупки</w:t>
      </w:r>
      <w:r w:rsidRPr="00A13D20">
        <w:rPr>
          <w:rFonts w:ascii="Times New Roman" w:hAnsi="Times New Roman" w:cs="Times New Roman"/>
          <w:bCs/>
          <w:sz w:val="28"/>
          <w:szCs w:val="28"/>
        </w:rPr>
        <w:t>, обязательные для исполнения предписания об устранении таких нар</w:t>
      </w:r>
      <w:r w:rsidRPr="00A13D20">
        <w:rPr>
          <w:rFonts w:ascii="Times New Roman" w:hAnsi="Times New Roman" w:cs="Times New Roman"/>
          <w:bCs/>
          <w:sz w:val="28"/>
          <w:szCs w:val="28"/>
        </w:rPr>
        <w:t>у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шений в соответствии с законодательством Российской Федерации, в том числе об аннулировании </w:t>
      </w:r>
      <w:r w:rsidR="00A2575C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</w:t>
      </w:r>
      <w:r w:rsidRPr="00A13D2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A2575C" w:rsidRDefault="00A2575C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в случае выявления в ходе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алобы и проведения внеплановой проверки фактов совершения </w:t>
      </w:r>
      <w:r w:rsidRPr="00A13D2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3D20">
        <w:rPr>
          <w:rFonts w:ascii="Times New Roman" w:hAnsi="Times New Roman" w:cs="Times New Roman"/>
          <w:sz w:val="28"/>
          <w:szCs w:val="28"/>
        </w:rPr>
        <w:t>, специализированной 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3D20">
        <w:rPr>
          <w:rFonts w:ascii="Times New Roman" w:hAnsi="Times New Roman" w:cs="Times New Roman"/>
          <w:sz w:val="28"/>
          <w:szCs w:val="28"/>
        </w:rPr>
        <w:t>, к</w:t>
      </w:r>
      <w:r w:rsidRPr="00A13D20">
        <w:rPr>
          <w:rFonts w:ascii="Times New Roman" w:hAnsi="Times New Roman" w:cs="Times New Roman"/>
          <w:sz w:val="28"/>
          <w:szCs w:val="28"/>
        </w:rPr>
        <w:t>о</w:t>
      </w:r>
      <w:r w:rsidRPr="00A13D20">
        <w:rPr>
          <w:rFonts w:ascii="Times New Roman" w:hAnsi="Times New Roman" w:cs="Times New Roman"/>
          <w:sz w:val="28"/>
          <w:szCs w:val="28"/>
        </w:rPr>
        <w:t>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3D20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3D20">
        <w:rPr>
          <w:rFonts w:ascii="Times New Roman" w:hAnsi="Times New Roman" w:cs="Times New Roman"/>
          <w:sz w:val="28"/>
          <w:szCs w:val="28"/>
        </w:rPr>
        <w:t>, 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13D2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3D20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действий (безде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й</w:t>
      </w:r>
      <w:r w:rsidR="003A0F13">
        <w:rPr>
          <w:rFonts w:ascii="Times New Roman" w:hAnsi="Times New Roman" w:cs="Times New Roman"/>
          <w:bCs/>
          <w:sz w:val="28"/>
          <w:szCs w:val="28"/>
        </w:rPr>
        <w:t>ствие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), содержащих признаки административного правонарушения,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принять решение о </w:t>
      </w:r>
      <w:r w:rsidR="006F16B5">
        <w:rPr>
          <w:rFonts w:ascii="Times New Roman" w:hAnsi="Times New Roman" w:cs="Times New Roman"/>
          <w:bCs/>
          <w:sz w:val="28"/>
          <w:szCs w:val="28"/>
        </w:rPr>
        <w:t>составлении протокола об административном прав</w:t>
      </w:r>
      <w:r w:rsidR="006F16B5">
        <w:rPr>
          <w:rFonts w:ascii="Times New Roman" w:hAnsi="Times New Roman" w:cs="Times New Roman"/>
          <w:bCs/>
          <w:sz w:val="28"/>
          <w:szCs w:val="28"/>
        </w:rPr>
        <w:t>о</w:t>
      </w:r>
      <w:r w:rsidR="006F16B5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734683">
        <w:rPr>
          <w:rFonts w:ascii="Times New Roman" w:hAnsi="Times New Roman" w:cs="Times New Roman"/>
          <w:bCs/>
          <w:sz w:val="28"/>
          <w:szCs w:val="28"/>
        </w:rPr>
        <w:t>;</w:t>
      </w:r>
    </w:p>
    <w:p w:rsidR="00C11BC8" w:rsidRPr="00A13D20" w:rsidRDefault="00A2575C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в ходе рассмотрения </w:t>
      </w:r>
      <w:r w:rsidR="001F27C5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алобы и проведения внеплановой проверки фактов совершения </w:t>
      </w:r>
      <w:r w:rsidRPr="00A13D20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13D20">
        <w:rPr>
          <w:rFonts w:ascii="Times New Roman" w:hAnsi="Times New Roman" w:cs="Times New Roman"/>
          <w:sz w:val="28"/>
          <w:szCs w:val="28"/>
        </w:rPr>
        <w:t>, 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13D20">
        <w:rPr>
          <w:rFonts w:ascii="Times New Roman" w:hAnsi="Times New Roman" w:cs="Times New Roman"/>
          <w:sz w:val="28"/>
          <w:szCs w:val="28"/>
        </w:rPr>
        <w:t>, специализированной 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3D20">
        <w:rPr>
          <w:rFonts w:ascii="Times New Roman" w:hAnsi="Times New Roman" w:cs="Times New Roman"/>
          <w:sz w:val="28"/>
          <w:szCs w:val="28"/>
        </w:rPr>
        <w:t>, к</w:t>
      </w:r>
      <w:r w:rsidRPr="00A13D20">
        <w:rPr>
          <w:rFonts w:ascii="Times New Roman" w:hAnsi="Times New Roman" w:cs="Times New Roman"/>
          <w:sz w:val="28"/>
          <w:szCs w:val="28"/>
        </w:rPr>
        <w:t>о</w:t>
      </w:r>
      <w:r w:rsidRPr="00A13D20">
        <w:rPr>
          <w:rFonts w:ascii="Times New Roman" w:hAnsi="Times New Roman" w:cs="Times New Roman"/>
          <w:sz w:val="28"/>
          <w:szCs w:val="28"/>
        </w:rPr>
        <w:t>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13D20">
        <w:rPr>
          <w:rFonts w:ascii="Times New Roman" w:hAnsi="Times New Roman" w:cs="Times New Roman"/>
          <w:sz w:val="28"/>
          <w:szCs w:val="28"/>
        </w:rPr>
        <w:t xml:space="preserve"> по осуществлению закупок, ее 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13D20">
        <w:rPr>
          <w:rFonts w:ascii="Times New Roman" w:hAnsi="Times New Roman" w:cs="Times New Roman"/>
          <w:sz w:val="28"/>
          <w:szCs w:val="28"/>
        </w:rPr>
        <w:t>, должностн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13D2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13D20">
        <w:rPr>
          <w:rFonts w:ascii="Times New Roman" w:hAnsi="Times New Roman" w:cs="Times New Roman"/>
          <w:bCs/>
          <w:sz w:val="28"/>
          <w:szCs w:val="28"/>
        </w:rPr>
        <w:t>, действий (безде</w:t>
      </w:r>
      <w:r w:rsidRPr="00A13D20">
        <w:rPr>
          <w:rFonts w:ascii="Times New Roman" w:hAnsi="Times New Roman" w:cs="Times New Roman"/>
          <w:bCs/>
          <w:sz w:val="28"/>
          <w:szCs w:val="28"/>
        </w:rPr>
        <w:t>й</w:t>
      </w:r>
      <w:r w:rsidR="003A0F13">
        <w:rPr>
          <w:rFonts w:ascii="Times New Roman" w:hAnsi="Times New Roman" w:cs="Times New Roman"/>
          <w:bCs/>
          <w:sz w:val="28"/>
          <w:szCs w:val="28"/>
        </w:rPr>
        <w:t>ствие</w:t>
      </w:r>
      <w:r w:rsidRPr="00A13D20">
        <w:rPr>
          <w:rFonts w:ascii="Times New Roman" w:hAnsi="Times New Roman" w:cs="Times New Roman"/>
          <w:bCs/>
          <w:sz w:val="28"/>
          <w:szCs w:val="28"/>
        </w:rPr>
        <w:t>), содержащих признаки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состава преступления, принять решение о передаче информации в правоохранительные органы;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>4</w:t>
      </w:r>
      <w:r w:rsidR="00A2575C">
        <w:rPr>
          <w:rFonts w:ascii="Times New Roman" w:hAnsi="Times New Roman" w:cs="Times New Roman"/>
          <w:bCs/>
          <w:sz w:val="28"/>
          <w:szCs w:val="28"/>
        </w:rPr>
        <w:t>)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обратиться в соответствующий суд с иском о признании </w:t>
      </w:r>
      <w:proofErr w:type="gramStart"/>
      <w:r w:rsidRPr="00A13D20">
        <w:rPr>
          <w:rFonts w:ascii="Times New Roman" w:hAnsi="Times New Roman" w:cs="Times New Roman"/>
          <w:bCs/>
          <w:sz w:val="28"/>
          <w:szCs w:val="28"/>
        </w:rPr>
        <w:t>неде</w:t>
      </w:r>
      <w:r w:rsidRPr="00A13D20">
        <w:rPr>
          <w:rFonts w:ascii="Times New Roman" w:hAnsi="Times New Roman" w:cs="Times New Roman"/>
          <w:bCs/>
          <w:sz w:val="28"/>
          <w:szCs w:val="28"/>
        </w:rPr>
        <w:t>й</w:t>
      </w:r>
      <w:r w:rsidRPr="00A13D20">
        <w:rPr>
          <w:rFonts w:ascii="Times New Roman" w:hAnsi="Times New Roman" w:cs="Times New Roman"/>
          <w:bCs/>
          <w:sz w:val="28"/>
          <w:szCs w:val="28"/>
        </w:rPr>
        <w:t>ствительным</w:t>
      </w:r>
      <w:r w:rsidR="00734683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5A7E8E">
        <w:rPr>
          <w:rFonts w:ascii="Times New Roman" w:hAnsi="Times New Roman" w:cs="Times New Roman"/>
          <w:bCs/>
          <w:sz w:val="28"/>
          <w:szCs w:val="28"/>
        </w:rPr>
        <w:t xml:space="preserve"> результатов определения поставщика</w:t>
      </w:r>
      <w:r w:rsidR="00B536C4">
        <w:rPr>
          <w:rFonts w:ascii="Times New Roman" w:hAnsi="Times New Roman" w:cs="Times New Roman"/>
          <w:bCs/>
          <w:sz w:val="28"/>
          <w:szCs w:val="28"/>
        </w:rPr>
        <w:t xml:space="preserve"> (подрядчика, и</w:t>
      </w:r>
      <w:r w:rsidR="00B536C4">
        <w:rPr>
          <w:rFonts w:ascii="Times New Roman" w:hAnsi="Times New Roman" w:cs="Times New Roman"/>
          <w:bCs/>
          <w:sz w:val="28"/>
          <w:szCs w:val="28"/>
        </w:rPr>
        <w:t>с</w:t>
      </w:r>
      <w:r w:rsidR="00B536C4">
        <w:rPr>
          <w:rFonts w:ascii="Times New Roman" w:hAnsi="Times New Roman" w:cs="Times New Roman"/>
          <w:bCs/>
          <w:sz w:val="28"/>
          <w:szCs w:val="28"/>
        </w:rPr>
        <w:t>полнителя)</w:t>
      </w:r>
      <w:r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A413AF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Предписание выдается Комиссией в случаях выявления наруш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ний законодательства о </w:t>
      </w:r>
      <w:r w:rsidR="006437FA">
        <w:rPr>
          <w:rFonts w:ascii="Times New Roman" w:hAnsi="Times New Roman" w:cs="Times New Roman"/>
          <w:bCs/>
          <w:sz w:val="28"/>
          <w:szCs w:val="28"/>
        </w:rPr>
        <w:t>контрактной системе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 если такие нарушения п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влияли или могут повлиять на результаты </w:t>
      </w:r>
      <w:r w:rsidR="006437FA">
        <w:rPr>
          <w:rFonts w:ascii="Times New Roman" w:hAnsi="Times New Roman" w:cs="Times New Roman"/>
          <w:bCs/>
          <w:sz w:val="28"/>
          <w:szCs w:val="28"/>
        </w:rPr>
        <w:t xml:space="preserve">определения </w:t>
      </w:r>
      <w:r w:rsidR="00B536C4">
        <w:rPr>
          <w:rFonts w:ascii="Times New Roman" w:hAnsi="Times New Roman" w:cs="Times New Roman"/>
          <w:bCs/>
          <w:sz w:val="28"/>
          <w:szCs w:val="28"/>
        </w:rPr>
        <w:t xml:space="preserve">поставщика </w:t>
      </w:r>
      <w:r w:rsidR="00B536C4">
        <w:rPr>
          <w:rFonts w:ascii="Times New Roman" w:hAnsi="Times New Roman" w:cs="Times New Roman"/>
          <w:bCs/>
          <w:sz w:val="28"/>
          <w:szCs w:val="28"/>
        </w:rPr>
        <w:lastRenderedPageBreak/>
        <w:t>(</w:t>
      </w:r>
      <w:r w:rsidR="006437FA">
        <w:rPr>
          <w:rFonts w:ascii="Times New Roman" w:hAnsi="Times New Roman" w:cs="Times New Roman"/>
          <w:bCs/>
          <w:sz w:val="28"/>
          <w:szCs w:val="28"/>
        </w:rPr>
        <w:t>подрядчика</w:t>
      </w:r>
      <w:r w:rsidR="00B536C4">
        <w:rPr>
          <w:rFonts w:ascii="Times New Roman" w:hAnsi="Times New Roman" w:cs="Times New Roman"/>
          <w:bCs/>
          <w:sz w:val="28"/>
          <w:szCs w:val="28"/>
        </w:rPr>
        <w:t>,</w:t>
      </w:r>
      <w:r w:rsidR="006437FA">
        <w:rPr>
          <w:rFonts w:ascii="Times New Roman" w:hAnsi="Times New Roman" w:cs="Times New Roman"/>
          <w:bCs/>
          <w:sz w:val="28"/>
          <w:szCs w:val="28"/>
        </w:rPr>
        <w:t xml:space="preserve"> исполнителя) по контракту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</w:t>
      </w:r>
      <w:r w:rsidR="00643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ограничили либо могут огр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ничить количество участников </w:t>
      </w:r>
      <w:r w:rsidR="006437FA">
        <w:rPr>
          <w:rFonts w:ascii="Times New Roman" w:hAnsi="Times New Roman" w:cs="Times New Roman"/>
          <w:bCs/>
          <w:sz w:val="28"/>
          <w:szCs w:val="28"/>
        </w:rPr>
        <w:t>закупок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 Комиссия не выдает предписание в случае выявления наруш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ний законодательства о </w:t>
      </w:r>
      <w:r>
        <w:rPr>
          <w:rFonts w:ascii="Times New Roman" w:hAnsi="Times New Roman" w:cs="Times New Roman"/>
          <w:bCs/>
          <w:sz w:val="28"/>
          <w:szCs w:val="28"/>
        </w:rPr>
        <w:t>контрактной системе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, которые не повлияли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не могли повлиять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на результаты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 определении </w:t>
      </w:r>
      <w:r w:rsidR="00B536C4">
        <w:rPr>
          <w:rFonts w:ascii="Times New Roman" w:hAnsi="Times New Roman" w:cs="Times New Roman"/>
          <w:bCs/>
          <w:sz w:val="28"/>
          <w:szCs w:val="28"/>
        </w:rPr>
        <w:t>поставщика (</w:t>
      </w:r>
      <w:r>
        <w:rPr>
          <w:rFonts w:ascii="Times New Roman" w:hAnsi="Times New Roman" w:cs="Times New Roman"/>
          <w:bCs/>
          <w:sz w:val="28"/>
          <w:szCs w:val="28"/>
        </w:rPr>
        <w:t>подря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чика</w:t>
      </w:r>
      <w:r w:rsidR="00B536C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исполнителя) по контракту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Выданное предписание подлежит исполнению в срок, устано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в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ленный таким предписанием.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Неисполнение в срок предписания влечет за собой последствия, предусмотренные законодательством Российской Федерации.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Под неисполнением в срок предписания понимается уклонение от исполнения</w:t>
      </w:r>
      <w:r w:rsidR="00734683">
        <w:rPr>
          <w:rFonts w:ascii="Times New Roman" w:hAnsi="Times New Roman" w:cs="Times New Roman"/>
          <w:bCs/>
          <w:sz w:val="28"/>
          <w:szCs w:val="28"/>
        </w:rPr>
        <w:t>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либо частичное исполнение предписания, а также н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своевременное исполнение такого предписания.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онтракт не может быть заключен до момента исполнения выда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Комиссией</w:t>
      </w:r>
      <w:r w:rsidRPr="00643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настоящим </w:t>
      </w:r>
      <w:r w:rsidR="00B536C4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оложением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предписания.</w:t>
      </w:r>
    </w:p>
    <w:p w:rsidR="00C11BC8" w:rsidRPr="00A13D20" w:rsidRDefault="00B54B81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6" w:history="1">
        <w:r w:rsidR="006437FA" w:rsidRPr="006437FA">
          <w:rPr>
            <w:rFonts w:ascii="Times New Roman" w:hAnsi="Times New Roman" w:cs="Times New Roman"/>
            <w:bCs/>
            <w:sz w:val="28"/>
            <w:szCs w:val="28"/>
          </w:rPr>
          <w:t>25</w:t>
        </w:r>
      </w:hyperlink>
      <w:r w:rsidR="00C11BC8" w:rsidRPr="00A13D20">
        <w:rPr>
          <w:rFonts w:ascii="Times New Roman" w:hAnsi="Times New Roman" w:cs="Times New Roman"/>
          <w:bCs/>
          <w:sz w:val="28"/>
          <w:szCs w:val="28"/>
        </w:rPr>
        <w:t>. Решения Комиссии принимаются простым большинством гол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сов присутствующих на заседании Комиссии лиц, входящих в состав Комиссии. Принятие решения лицами, входящими в состав Комиссии, путем проведения заочного голосования, а также делегирование ими своих полномочий иным лицам не допускается.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Решения комиссии оформляются протоколом заседания Коми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сии. Протокол заседания Комиссии подготавливается секретарем 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миссии и подписывается лицами, входящими в состав Комиссии, не позднее </w:t>
      </w:r>
      <w:r w:rsidR="00B536C4">
        <w:rPr>
          <w:rFonts w:ascii="Times New Roman" w:hAnsi="Times New Roman" w:cs="Times New Roman"/>
          <w:bCs/>
          <w:sz w:val="28"/>
          <w:szCs w:val="28"/>
        </w:rPr>
        <w:t>трех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заседания Комиссии.</w:t>
      </w:r>
    </w:p>
    <w:p w:rsidR="00C11BC8" w:rsidRPr="00A13D20" w:rsidRDefault="006437FA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. Решения Комиссии направляются секретарем Комиссии в ко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н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трольно-счетную палату для передачи его </w:t>
      </w:r>
      <w:r>
        <w:rPr>
          <w:rFonts w:ascii="Times New Roman" w:hAnsi="Times New Roman" w:cs="Times New Roman"/>
          <w:bCs/>
          <w:sz w:val="28"/>
          <w:szCs w:val="28"/>
        </w:rPr>
        <w:t>заказчику,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20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3D20">
        <w:rPr>
          <w:rFonts w:ascii="Times New Roman" w:hAnsi="Times New Roman" w:cs="Times New Roman"/>
          <w:sz w:val="28"/>
          <w:szCs w:val="28"/>
        </w:rPr>
        <w:t>, уполномоченно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3D20">
        <w:rPr>
          <w:rFonts w:ascii="Times New Roman" w:hAnsi="Times New Roman" w:cs="Times New Roman"/>
          <w:sz w:val="28"/>
          <w:szCs w:val="28"/>
        </w:rPr>
        <w:t>, специализированной  организ</w:t>
      </w:r>
      <w:r w:rsidRPr="00A13D20">
        <w:rPr>
          <w:rFonts w:ascii="Times New Roman" w:hAnsi="Times New Roman" w:cs="Times New Roman"/>
          <w:sz w:val="28"/>
          <w:szCs w:val="28"/>
        </w:rPr>
        <w:t>а</w:t>
      </w:r>
      <w:r w:rsidRPr="00A13D20">
        <w:rPr>
          <w:rFonts w:ascii="Times New Roman" w:hAnsi="Times New Roman" w:cs="Times New Roman"/>
          <w:sz w:val="28"/>
          <w:szCs w:val="28"/>
        </w:rPr>
        <w:t>ции, комиссии по осуществлению закупок, ее 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13D20">
        <w:rPr>
          <w:rFonts w:ascii="Times New Roman" w:hAnsi="Times New Roman" w:cs="Times New Roman"/>
          <w:sz w:val="28"/>
          <w:szCs w:val="28"/>
        </w:rPr>
        <w:t>, должностн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л</w:t>
      </w:r>
      <w:r w:rsidRPr="00A13D20">
        <w:rPr>
          <w:rFonts w:ascii="Times New Roman" w:hAnsi="Times New Roman" w:cs="Times New Roman"/>
          <w:sz w:val="28"/>
          <w:szCs w:val="28"/>
        </w:rPr>
        <w:t>и</w:t>
      </w:r>
      <w:r w:rsidRPr="00A13D20">
        <w:rPr>
          <w:rFonts w:ascii="Times New Roman" w:hAnsi="Times New Roman" w:cs="Times New Roman"/>
          <w:sz w:val="28"/>
          <w:szCs w:val="28"/>
        </w:rPr>
        <w:t>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13D20">
        <w:rPr>
          <w:rFonts w:ascii="Times New Roman" w:hAnsi="Times New Roman" w:cs="Times New Roman"/>
          <w:sz w:val="28"/>
          <w:szCs w:val="28"/>
        </w:rPr>
        <w:t xml:space="preserve"> управляюще</w:t>
      </w:r>
      <w:r>
        <w:rPr>
          <w:rFonts w:ascii="Times New Roman" w:hAnsi="Times New Roman" w:cs="Times New Roman"/>
          <w:sz w:val="28"/>
          <w:szCs w:val="28"/>
        </w:rPr>
        <w:t>му,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в отношении которых проводилась проверка. Решение должно быть передано в теч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>
        <w:rPr>
          <w:rFonts w:ascii="Times New Roman" w:hAnsi="Times New Roman" w:cs="Times New Roman"/>
          <w:bCs/>
          <w:sz w:val="28"/>
          <w:szCs w:val="28"/>
        </w:rPr>
        <w:t>трех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их подписания лицами, входящими в с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став Комиссии.</w:t>
      </w:r>
    </w:p>
    <w:p w:rsidR="00B536C4" w:rsidRDefault="00CC4D2D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82"/>
      <w:bookmarkEnd w:id="2"/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Предписание, выдаваемое Комиссией в соответствии с </w:t>
      </w:r>
      <w:hyperlink w:anchor="Par22" w:history="1">
        <w:r w:rsidR="00C11BC8" w:rsidRPr="006437FA">
          <w:rPr>
            <w:rFonts w:ascii="Times New Roman" w:hAnsi="Times New Roman" w:cs="Times New Roman"/>
            <w:bCs/>
            <w:sz w:val="28"/>
            <w:szCs w:val="28"/>
          </w:rPr>
          <w:t xml:space="preserve">пунктом 4 </w:t>
        </w:r>
        <w:r w:rsidR="006437FA">
          <w:rPr>
            <w:rFonts w:ascii="Times New Roman" w:hAnsi="Times New Roman" w:cs="Times New Roman"/>
            <w:bCs/>
            <w:sz w:val="28"/>
            <w:szCs w:val="28"/>
          </w:rPr>
          <w:t>части</w:t>
        </w:r>
        <w:r w:rsidR="00C11BC8" w:rsidRPr="006437FA">
          <w:rPr>
            <w:rFonts w:ascii="Times New Roman" w:hAnsi="Times New Roman" w:cs="Times New Roman"/>
            <w:bCs/>
            <w:sz w:val="28"/>
            <w:szCs w:val="28"/>
          </w:rPr>
          <w:t xml:space="preserve"> 3 статьи 2</w:t>
        </w:r>
      </w:hyperlink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Положения, подготавливается секретарем Комиссии, подписывается председателем Комиссии и направляется се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>к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ретарем Комиссии в контрольно-счетную палату для передачи его </w:t>
      </w:r>
      <w:r w:rsidR="00B536C4">
        <w:rPr>
          <w:rFonts w:ascii="Times New Roman" w:hAnsi="Times New Roman" w:cs="Times New Roman"/>
          <w:bCs/>
          <w:sz w:val="28"/>
          <w:szCs w:val="28"/>
        </w:rPr>
        <w:t>зака</w:t>
      </w:r>
      <w:r w:rsidR="00B536C4">
        <w:rPr>
          <w:rFonts w:ascii="Times New Roman" w:hAnsi="Times New Roman" w:cs="Times New Roman"/>
          <w:bCs/>
          <w:sz w:val="28"/>
          <w:szCs w:val="28"/>
        </w:rPr>
        <w:t>з</w:t>
      </w:r>
      <w:r w:rsidR="00B536C4">
        <w:rPr>
          <w:rFonts w:ascii="Times New Roman" w:hAnsi="Times New Roman" w:cs="Times New Roman"/>
          <w:bCs/>
          <w:sz w:val="28"/>
          <w:szCs w:val="28"/>
        </w:rPr>
        <w:t>чику,</w:t>
      </w:r>
      <w:r w:rsidR="00B536C4" w:rsidRPr="00A13D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6C4" w:rsidRPr="00A13D20">
        <w:rPr>
          <w:rFonts w:ascii="Times New Roman" w:hAnsi="Times New Roman" w:cs="Times New Roman"/>
          <w:sz w:val="28"/>
          <w:szCs w:val="28"/>
        </w:rPr>
        <w:t>уполномоченно</w:t>
      </w:r>
      <w:r w:rsidR="00B536C4">
        <w:rPr>
          <w:rFonts w:ascii="Times New Roman" w:hAnsi="Times New Roman" w:cs="Times New Roman"/>
          <w:sz w:val="28"/>
          <w:szCs w:val="28"/>
        </w:rPr>
        <w:t>му</w:t>
      </w:r>
      <w:r w:rsidR="00B536C4" w:rsidRPr="00A13D2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536C4">
        <w:rPr>
          <w:rFonts w:ascii="Times New Roman" w:hAnsi="Times New Roman" w:cs="Times New Roman"/>
          <w:sz w:val="28"/>
          <w:szCs w:val="28"/>
        </w:rPr>
        <w:t>у</w:t>
      </w:r>
      <w:r w:rsidR="00B536C4" w:rsidRPr="00A13D20">
        <w:rPr>
          <w:rFonts w:ascii="Times New Roman" w:hAnsi="Times New Roman" w:cs="Times New Roman"/>
          <w:sz w:val="28"/>
          <w:szCs w:val="28"/>
        </w:rPr>
        <w:t>, уполномоченно</w:t>
      </w:r>
      <w:r w:rsidR="00B536C4">
        <w:rPr>
          <w:rFonts w:ascii="Times New Roman" w:hAnsi="Times New Roman" w:cs="Times New Roman"/>
          <w:sz w:val="28"/>
          <w:szCs w:val="28"/>
        </w:rPr>
        <w:t>му</w:t>
      </w:r>
      <w:r w:rsidR="00B536C4" w:rsidRPr="00A13D2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36C4">
        <w:rPr>
          <w:rFonts w:ascii="Times New Roman" w:hAnsi="Times New Roman" w:cs="Times New Roman"/>
          <w:sz w:val="28"/>
          <w:szCs w:val="28"/>
        </w:rPr>
        <w:t>ю</w:t>
      </w:r>
      <w:r w:rsidR="00B536C4" w:rsidRPr="00A13D20">
        <w:rPr>
          <w:rFonts w:ascii="Times New Roman" w:hAnsi="Times New Roman" w:cs="Times New Roman"/>
          <w:sz w:val="28"/>
          <w:szCs w:val="28"/>
        </w:rPr>
        <w:t>, спец</w:t>
      </w:r>
      <w:r w:rsidR="00B536C4" w:rsidRPr="00A13D20">
        <w:rPr>
          <w:rFonts w:ascii="Times New Roman" w:hAnsi="Times New Roman" w:cs="Times New Roman"/>
          <w:sz w:val="28"/>
          <w:szCs w:val="28"/>
        </w:rPr>
        <w:t>и</w:t>
      </w:r>
      <w:r w:rsidR="00B536C4" w:rsidRPr="00A13D20">
        <w:rPr>
          <w:rFonts w:ascii="Times New Roman" w:hAnsi="Times New Roman" w:cs="Times New Roman"/>
          <w:sz w:val="28"/>
          <w:szCs w:val="28"/>
        </w:rPr>
        <w:t>ализированной  организации, комиссии по осуществлению закупок, ее член</w:t>
      </w:r>
      <w:r w:rsidR="00B536C4">
        <w:rPr>
          <w:rFonts w:ascii="Times New Roman" w:hAnsi="Times New Roman" w:cs="Times New Roman"/>
          <w:sz w:val="28"/>
          <w:szCs w:val="28"/>
        </w:rPr>
        <w:t>ам</w:t>
      </w:r>
      <w:r w:rsidR="00B536C4" w:rsidRPr="00A13D20">
        <w:rPr>
          <w:rFonts w:ascii="Times New Roman" w:hAnsi="Times New Roman" w:cs="Times New Roman"/>
          <w:sz w:val="28"/>
          <w:szCs w:val="28"/>
        </w:rPr>
        <w:t>, должностн</w:t>
      </w:r>
      <w:r w:rsidR="00B536C4">
        <w:rPr>
          <w:rFonts w:ascii="Times New Roman" w:hAnsi="Times New Roman" w:cs="Times New Roman"/>
          <w:sz w:val="28"/>
          <w:szCs w:val="28"/>
        </w:rPr>
        <w:t>ым</w:t>
      </w:r>
      <w:r w:rsidR="00B536C4" w:rsidRPr="00A13D20">
        <w:rPr>
          <w:rFonts w:ascii="Times New Roman" w:hAnsi="Times New Roman" w:cs="Times New Roman"/>
          <w:sz w:val="28"/>
          <w:szCs w:val="28"/>
        </w:rPr>
        <w:t xml:space="preserve"> лица</w:t>
      </w:r>
      <w:r w:rsidR="00B536C4">
        <w:rPr>
          <w:rFonts w:ascii="Times New Roman" w:hAnsi="Times New Roman" w:cs="Times New Roman"/>
          <w:sz w:val="28"/>
          <w:szCs w:val="28"/>
        </w:rPr>
        <w:t>м</w:t>
      </w:r>
      <w:r w:rsidR="00B536C4" w:rsidRPr="00A13D20">
        <w:rPr>
          <w:rFonts w:ascii="Times New Roman" w:hAnsi="Times New Roman" w:cs="Times New Roman"/>
          <w:sz w:val="28"/>
          <w:szCs w:val="28"/>
        </w:rPr>
        <w:t xml:space="preserve"> контрактной службы, контрактно</w:t>
      </w:r>
      <w:r w:rsidR="00B536C4">
        <w:rPr>
          <w:rFonts w:ascii="Times New Roman" w:hAnsi="Times New Roman" w:cs="Times New Roman"/>
          <w:sz w:val="28"/>
          <w:szCs w:val="28"/>
        </w:rPr>
        <w:t>му</w:t>
      </w:r>
      <w:r w:rsidR="00B536C4" w:rsidRPr="00A13D20">
        <w:rPr>
          <w:rFonts w:ascii="Times New Roman" w:hAnsi="Times New Roman" w:cs="Times New Roman"/>
          <w:sz w:val="28"/>
          <w:szCs w:val="28"/>
        </w:rPr>
        <w:t xml:space="preserve"> упра</w:t>
      </w:r>
      <w:r w:rsidR="00B536C4" w:rsidRPr="00A13D20">
        <w:rPr>
          <w:rFonts w:ascii="Times New Roman" w:hAnsi="Times New Roman" w:cs="Times New Roman"/>
          <w:sz w:val="28"/>
          <w:szCs w:val="28"/>
        </w:rPr>
        <w:t>в</w:t>
      </w:r>
      <w:r w:rsidR="00B536C4" w:rsidRPr="00A13D20">
        <w:rPr>
          <w:rFonts w:ascii="Times New Roman" w:hAnsi="Times New Roman" w:cs="Times New Roman"/>
          <w:sz w:val="28"/>
          <w:szCs w:val="28"/>
        </w:rPr>
        <w:t>ляюще</w:t>
      </w:r>
      <w:r w:rsidR="00B536C4">
        <w:rPr>
          <w:rFonts w:ascii="Times New Roman" w:hAnsi="Times New Roman" w:cs="Times New Roman"/>
          <w:sz w:val="28"/>
          <w:szCs w:val="28"/>
        </w:rPr>
        <w:t>му</w:t>
      </w:r>
      <w:r w:rsidR="00C11BC8" w:rsidRPr="00A13D20">
        <w:rPr>
          <w:rFonts w:ascii="Times New Roman" w:hAnsi="Times New Roman" w:cs="Times New Roman"/>
          <w:bCs/>
          <w:sz w:val="28"/>
          <w:szCs w:val="28"/>
        </w:rPr>
        <w:t xml:space="preserve">, в отношении которых выдается указанное предписание. </w:t>
      </w:r>
      <w:proofErr w:type="gramEnd"/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Предписание должно быть передано </w:t>
      </w:r>
      <w:r w:rsidR="00B536C4">
        <w:rPr>
          <w:rFonts w:ascii="Times New Roman" w:hAnsi="Times New Roman" w:cs="Times New Roman"/>
          <w:bCs/>
          <w:sz w:val="28"/>
          <w:szCs w:val="28"/>
        </w:rPr>
        <w:t>лицам, указанным в первом а</w:t>
      </w:r>
      <w:r w:rsidR="00B536C4">
        <w:rPr>
          <w:rFonts w:ascii="Times New Roman" w:hAnsi="Times New Roman" w:cs="Times New Roman"/>
          <w:bCs/>
          <w:sz w:val="28"/>
          <w:szCs w:val="28"/>
        </w:rPr>
        <w:t>б</w:t>
      </w:r>
      <w:r w:rsidR="00B536C4">
        <w:rPr>
          <w:rFonts w:ascii="Times New Roman" w:hAnsi="Times New Roman" w:cs="Times New Roman"/>
          <w:bCs/>
          <w:sz w:val="28"/>
          <w:szCs w:val="28"/>
        </w:rPr>
        <w:t>заце настоящего пункта</w:t>
      </w:r>
      <w:r w:rsidR="00734683">
        <w:rPr>
          <w:rFonts w:ascii="Times New Roman" w:hAnsi="Times New Roman" w:cs="Times New Roman"/>
          <w:bCs/>
          <w:sz w:val="28"/>
          <w:szCs w:val="28"/>
        </w:rPr>
        <w:t>,</w:t>
      </w:r>
      <w:r w:rsidR="00B53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B536C4">
        <w:rPr>
          <w:rFonts w:ascii="Times New Roman" w:hAnsi="Times New Roman" w:cs="Times New Roman"/>
          <w:bCs/>
          <w:sz w:val="28"/>
          <w:szCs w:val="28"/>
        </w:rPr>
        <w:t>трех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подпис</w:t>
      </w:r>
      <w:r w:rsidRPr="00A13D20">
        <w:rPr>
          <w:rFonts w:ascii="Times New Roman" w:hAnsi="Times New Roman" w:cs="Times New Roman"/>
          <w:bCs/>
          <w:sz w:val="28"/>
          <w:szCs w:val="28"/>
        </w:rPr>
        <w:t>а</w:t>
      </w:r>
      <w:r w:rsidRPr="00A13D20">
        <w:rPr>
          <w:rFonts w:ascii="Times New Roman" w:hAnsi="Times New Roman" w:cs="Times New Roman"/>
          <w:bCs/>
          <w:sz w:val="28"/>
          <w:szCs w:val="28"/>
        </w:rPr>
        <w:t>ния протокола заседания Комиссии всеми лицами, входящими в состав Комиссии.</w:t>
      </w:r>
    </w:p>
    <w:p w:rsidR="00C11BC8" w:rsidRPr="00A13D20" w:rsidRDefault="00C11BC8" w:rsidP="00C11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D20">
        <w:rPr>
          <w:rFonts w:ascii="Times New Roman" w:hAnsi="Times New Roman" w:cs="Times New Roman"/>
          <w:bCs/>
          <w:sz w:val="28"/>
          <w:szCs w:val="28"/>
        </w:rPr>
        <w:t xml:space="preserve">Предписание, указанное в </w:t>
      </w:r>
      <w:hyperlink w:anchor="Par82" w:history="1">
        <w:r w:rsidRPr="00B536C4">
          <w:rPr>
            <w:rFonts w:ascii="Times New Roman" w:hAnsi="Times New Roman" w:cs="Times New Roman"/>
            <w:bCs/>
            <w:sz w:val="28"/>
            <w:szCs w:val="28"/>
          </w:rPr>
          <w:t>абзаце первом</w:t>
        </w:r>
      </w:hyperlink>
      <w:r w:rsidRPr="00A13D20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дол</w:t>
      </w:r>
      <w:r w:rsidRPr="00A13D20">
        <w:rPr>
          <w:rFonts w:ascii="Times New Roman" w:hAnsi="Times New Roman" w:cs="Times New Roman"/>
          <w:bCs/>
          <w:sz w:val="28"/>
          <w:szCs w:val="28"/>
        </w:rPr>
        <w:t>ж</w:t>
      </w:r>
      <w:r w:rsidRPr="00A13D20">
        <w:rPr>
          <w:rFonts w:ascii="Times New Roman" w:hAnsi="Times New Roman" w:cs="Times New Roman"/>
          <w:bCs/>
          <w:sz w:val="28"/>
          <w:szCs w:val="28"/>
        </w:rPr>
        <w:t>но содержать указание на конкретные действия, которые должно сове</w:t>
      </w:r>
      <w:r w:rsidRPr="00A13D20">
        <w:rPr>
          <w:rFonts w:ascii="Times New Roman" w:hAnsi="Times New Roman" w:cs="Times New Roman"/>
          <w:bCs/>
          <w:sz w:val="28"/>
          <w:szCs w:val="28"/>
        </w:rPr>
        <w:t>р</w:t>
      </w:r>
      <w:r w:rsidRPr="00A13D20">
        <w:rPr>
          <w:rFonts w:ascii="Times New Roman" w:hAnsi="Times New Roman" w:cs="Times New Roman"/>
          <w:bCs/>
          <w:sz w:val="28"/>
          <w:szCs w:val="28"/>
        </w:rPr>
        <w:t xml:space="preserve">шить лицо, получившее предписание по устранению нарушений, а также </w:t>
      </w:r>
      <w:r w:rsidRPr="00A13D20">
        <w:rPr>
          <w:rFonts w:ascii="Times New Roman" w:hAnsi="Times New Roman" w:cs="Times New Roman"/>
          <w:bCs/>
          <w:sz w:val="28"/>
          <w:szCs w:val="28"/>
        </w:rPr>
        <w:lastRenderedPageBreak/>
        <w:t>сроки устранения указанных нарушений. Предписание не должно с</w:t>
      </w:r>
      <w:r w:rsidRPr="00A13D20">
        <w:rPr>
          <w:rFonts w:ascii="Times New Roman" w:hAnsi="Times New Roman" w:cs="Times New Roman"/>
          <w:bCs/>
          <w:sz w:val="28"/>
          <w:szCs w:val="28"/>
        </w:rPr>
        <w:t>о</w:t>
      </w:r>
      <w:r w:rsidRPr="00A13D20">
        <w:rPr>
          <w:rFonts w:ascii="Times New Roman" w:hAnsi="Times New Roman" w:cs="Times New Roman"/>
          <w:bCs/>
          <w:sz w:val="28"/>
          <w:szCs w:val="28"/>
        </w:rPr>
        <w:t>держать указаний на недопустимость совершения подобных правонар</w:t>
      </w:r>
      <w:r w:rsidRPr="00A13D20">
        <w:rPr>
          <w:rFonts w:ascii="Times New Roman" w:hAnsi="Times New Roman" w:cs="Times New Roman"/>
          <w:bCs/>
          <w:sz w:val="28"/>
          <w:szCs w:val="28"/>
        </w:rPr>
        <w:t>у</w:t>
      </w:r>
      <w:r w:rsidRPr="00A13D20">
        <w:rPr>
          <w:rFonts w:ascii="Times New Roman" w:hAnsi="Times New Roman" w:cs="Times New Roman"/>
          <w:bCs/>
          <w:sz w:val="28"/>
          <w:szCs w:val="28"/>
        </w:rPr>
        <w:t>шений в будущем.</w:t>
      </w:r>
    </w:p>
    <w:p w:rsidR="00C11BC8" w:rsidRPr="00A13D20" w:rsidRDefault="00C11BC8" w:rsidP="00380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02A1" w:rsidRPr="00A13D20" w:rsidRDefault="003802A1" w:rsidP="00380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B7D" w:rsidRPr="00A13D20" w:rsidRDefault="00804B7D" w:rsidP="00804B7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B7D" w:rsidRPr="00A13D20" w:rsidRDefault="00804B7D" w:rsidP="00804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D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CC1" w:rsidRPr="00A13D20" w:rsidRDefault="00F81CC1" w:rsidP="0080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81CC1" w:rsidRPr="00A13D20" w:rsidSect="00F81CC1">
      <w:pgSz w:w="11906" w:h="16838"/>
      <w:pgMar w:top="567" w:right="113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41C"/>
    <w:multiLevelType w:val="hybridMultilevel"/>
    <w:tmpl w:val="4C0CEBC0"/>
    <w:lvl w:ilvl="0" w:tplc="F866011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C1"/>
    <w:rsid w:val="00003E14"/>
    <w:rsid w:val="00012C99"/>
    <w:rsid w:val="000153E5"/>
    <w:rsid w:val="000173A4"/>
    <w:rsid w:val="00035CAC"/>
    <w:rsid w:val="00041741"/>
    <w:rsid w:val="000624AA"/>
    <w:rsid w:val="00067478"/>
    <w:rsid w:val="00067F3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15A46"/>
    <w:rsid w:val="0012595F"/>
    <w:rsid w:val="001463AB"/>
    <w:rsid w:val="00147193"/>
    <w:rsid w:val="001562D4"/>
    <w:rsid w:val="00186590"/>
    <w:rsid w:val="001D2597"/>
    <w:rsid w:val="001F27C5"/>
    <w:rsid w:val="0020214D"/>
    <w:rsid w:val="002065D1"/>
    <w:rsid w:val="00216FA1"/>
    <w:rsid w:val="0021766A"/>
    <w:rsid w:val="002352F0"/>
    <w:rsid w:val="00271B43"/>
    <w:rsid w:val="00287CD0"/>
    <w:rsid w:val="002907B2"/>
    <w:rsid w:val="002A7C42"/>
    <w:rsid w:val="002B2F5C"/>
    <w:rsid w:val="002C2745"/>
    <w:rsid w:val="002D10A4"/>
    <w:rsid w:val="002D143C"/>
    <w:rsid w:val="002F499B"/>
    <w:rsid w:val="00301B40"/>
    <w:rsid w:val="003346E5"/>
    <w:rsid w:val="00342A52"/>
    <w:rsid w:val="003452E9"/>
    <w:rsid w:val="0035283A"/>
    <w:rsid w:val="00374A0C"/>
    <w:rsid w:val="00376212"/>
    <w:rsid w:val="003802A1"/>
    <w:rsid w:val="00395155"/>
    <w:rsid w:val="00395933"/>
    <w:rsid w:val="003A0F13"/>
    <w:rsid w:val="003A1BDF"/>
    <w:rsid w:val="003A35E0"/>
    <w:rsid w:val="003B04CE"/>
    <w:rsid w:val="003B646D"/>
    <w:rsid w:val="003C2599"/>
    <w:rsid w:val="003E4A87"/>
    <w:rsid w:val="00416DFC"/>
    <w:rsid w:val="00422048"/>
    <w:rsid w:val="00426F2A"/>
    <w:rsid w:val="004379DC"/>
    <w:rsid w:val="00444BAA"/>
    <w:rsid w:val="00447423"/>
    <w:rsid w:val="00464AC8"/>
    <w:rsid w:val="004966E7"/>
    <w:rsid w:val="004A2043"/>
    <w:rsid w:val="004A2EE8"/>
    <w:rsid w:val="004C3B41"/>
    <w:rsid w:val="004C7F7A"/>
    <w:rsid w:val="004D16F9"/>
    <w:rsid w:val="004F46F0"/>
    <w:rsid w:val="0050118A"/>
    <w:rsid w:val="005115BE"/>
    <w:rsid w:val="00515556"/>
    <w:rsid w:val="00531C6D"/>
    <w:rsid w:val="00534B06"/>
    <w:rsid w:val="00543A34"/>
    <w:rsid w:val="005650CA"/>
    <w:rsid w:val="00581B7A"/>
    <w:rsid w:val="005848F5"/>
    <w:rsid w:val="00592068"/>
    <w:rsid w:val="005A7E8E"/>
    <w:rsid w:val="005B09EE"/>
    <w:rsid w:val="005B4B53"/>
    <w:rsid w:val="005C1EE3"/>
    <w:rsid w:val="005D2D14"/>
    <w:rsid w:val="005D36E8"/>
    <w:rsid w:val="00600361"/>
    <w:rsid w:val="0061201D"/>
    <w:rsid w:val="0063603D"/>
    <w:rsid w:val="00636A8F"/>
    <w:rsid w:val="006437FA"/>
    <w:rsid w:val="0066094C"/>
    <w:rsid w:val="006875DC"/>
    <w:rsid w:val="006948AF"/>
    <w:rsid w:val="006B015A"/>
    <w:rsid w:val="006C071A"/>
    <w:rsid w:val="006C1225"/>
    <w:rsid w:val="006C65BD"/>
    <w:rsid w:val="006D5CAE"/>
    <w:rsid w:val="006F16B5"/>
    <w:rsid w:val="00700E0F"/>
    <w:rsid w:val="007068DD"/>
    <w:rsid w:val="007116F6"/>
    <w:rsid w:val="00715CD7"/>
    <w:rsid w:val="00721301"/>
    <w:rsid w:val="00734683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04B7D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1375"/>
    <w:rsid w:val="00943670"/>
    <w:rsid w:val="009614F9"/>
    <w:rsid w:val="00962EAE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9F1377"/>
    <w:rsid w:val="00A06437"/>
    <w:rsid w:val="00A12858"/>
    <w:rsid w:val="00A13D20"/>
    <w:rsid w:val="00A2426F"/>
    <w:rsid w:val="00A2575C"/>
    <w:rsid w:val="00A413AF"/>
    <w:rsid w:val="00A437B1"/>
    <w:rsid w:val="00A460AB"/>
    <w:rsid w:val="00A46523"/>
    <w:rsid w:val="00A47995"/>
    <w:rsid w:val="00A554A1"/>
    <w:rsid w:val="00A57931"/>
    <w:rsid w:val="00A62118"/>
    <w:rsid w:val="00A769D0"/>
    <w:rsid w:val="00A96A8B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536C4"/>
    <w:rsid w:val="00B54B81"/>
    <w:rsid w:val="00B61B65"/>
    <w:rsid w:val="00B93023"/>
    <w:rsid w:val="00BA09EE"/>
    <w:rsid w:val="00BB2F2D"/>
    <w:rsid w:val="00BB70B4"/>
    <w:rsid w:val="00BC1FD7"/>
    <w:rsid w:val="00BC3577"/>
    <w:rsid w:val="00C0589F"/>
    <w:rsid w:val="00C11BC8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C4D2D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4B42"/>
    <w:rsid w:val="00DD7827"/>
    <w:rsid w:val="00E173CF"/>
    <w:rsid w:val="00E17C14"/>
    <w:rsid w:val="00E263B1"/>
    <w:rsid w:val="00E34B80"/>
    <w:rsid w:val="00E4484C"/>
    <w:rsid w:val="00E45112"/>
    <w:rsid w:val="00E4595F"/>
    <w:rsid w:val="00E5017F"/>
    <w:rsid w:val="00E664A6"/>
    <w:rsid w:val="00E81EB8"/>
    <w:rsid w:val="00E84D47"/>
    <w:rsid w:val="00E87F3C"/>
    <w:rsid w:val="00E9176C"/>
    <w:rsid w:val="00EA563C"/>
    <w:rsid w:val="00ED623D"/>
    <w:rsid w:val="00EE3BB1"/>
    <w:rsid w:val="00F3700A"/>
    <w:rsid w:val="00F376D3"/>
    <w:rsid w:val="00F41F78"/>
    <w:rsid w:val="00F43E9E"/>
    <w:rsid w:val="00F569BF"/>
    <w:rsid w:val="00F73870"/>
    <w:rsid w:val="00F81CC1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15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8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C56901B9639F09FB6FDD294F65C57A498F5468230AC97D6F36EB5BB85B09B30C1C378DC6J3K" TargetMode="External"/><Relationship Id="rId13" Type="http://schemas.openxmlformats.org/officeDocument/2006/relationships/hyperlink" Target="consultantplus://offline/ref=1DC56901B9639F09FB6FDD294F65C57A498F5468230AC97D6F36EB5BB8C5JB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consultantplus://offline/ref=1DC56901B9639F09FB6FDD294F65C57A498F5468230AC97D6F36EB5BB85B09B30C1C37886764E248C8J2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C56901B9639F09FB6FC324590992754E80026D2D0CC52E3369B006EF5203E44B536ECA2369E640843E78C4J1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DC56901B9639F09FB6FDD294F65C57A498F5468230AC97D6F36EB5BB85B09B30C1C37886764E248C8J2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C56901B9639F09FB6FC324590992754E80026D2D0CC52E3369B006EF5203E44B536ECA2369E640843E7DC4J1K" TargetMode="External"/><Relationship Id="rId10" Type="http://schemas.openxmlformats.org/officeDocument/2006/relationships/hyperlink" Target="consultantplus://offline/ref=1DC56901B9639F09FB6FC324590992754E80026D230EC12C3169B006EF5203E4C4J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C56901B9639F09FB6FDD294F65C57A4A835B65215C9E7F3E63E5C5JEK" TargetMode="External"/><Relationship Id="rId14" Type="http://schemas.openxmlformats.org/officeDocument/2006/relationships/hyperlink" Target="consultantplus://offline/ref=1DC56901B9639F09FB6FDD294F65C57A498F5468230AC97D6F36EB5BB8C5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12</cp:revision>
  <cp:lastPrinted>2013-12-17T08:23:00Z</cp:lastPrinted>
  <dcterms:created xsi:type="dcterms:W3CDTF">2013-12-18T06:21:00Z</dcterms:created>
  <dcterms:modified xsi:type="dcterms:W3CDTF">2013-12-20T03:20:00Z</dcterms:modified>
</cp:coreProperties>
</file>