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60" w:rsidRPr="005F6C60" w:rsidRDefault="005F6C60" w:rsidP="005F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8DD28" wp14:editId="481924AB">
            <wp:extent cx="670560" cy="723900"/>
            <wp:effectExtent l="0" t="0" r="0" b="0"/>
            <wp:docPr id="1" name="Рисунок 1" descr="Описание: Описание: Описание: Описание: 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60" w:rsidRPr="005F6C60" w:rsidRDefault="005F6C60" w:rsidP="005F6C60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C60" w:rsidRPr="005F6C60" w:rsidRDefault="005F6C60" w:rsidP="005F6C60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ДУМА ГОРОДА ПОКАЧИ</w:t>
      </w:r>
    </w:p>
    <w:p w:rsidR="005F6C60" w:rsidRDefault="005F6C60" w:rsidP="005F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Ханты-Мансийский автономный округ </w:t>
      </w:r>
      <w:r w:rsidR="003A7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5F6C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Югра</w:t>
      </w:r>
    </w:p>
    <w:p w:rsidR="003A746C" w:rsidRPr="005F6C60" w:rsidRDefault="003A746C" w:rsidP="005F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6C60" w:rsidRPr="005F6C60" w:rsidRDefault="005F6C60" w:rsidP="003A7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764C0" w:rsidRDefault="005F6C60" w:rsidP="003A746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B3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 </w:t>
      </w:r>
      <w:r w:rsidR="00AA44B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25.11.2013</w:t>
      </w:r>
      <w:r w:rsidRPr="002B3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</w:t>
      </w:r>
      <w:r w:rsidR="008477EE" w:rsidRPr="002B3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2B3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B303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Pr="002B3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</w:t>
      </w:r>
      <w:r w:rsidR="00AA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A44B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124 </w:t>
      </w:r>
    </w:p>
    <w:p w:rsidR="003A746C" w:rsidRPr="003A746C" w:rsidRDefault="003A746C" w:rsidP="003A746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0360" w:rsidRDefault="00A763A6" w:rsidP="003A74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реализации на территории </w:t>
      </w:r>
      <w:r w:rsidR="007764C0" w:rsidRPr="002B39AB">
        <w:rPr>
          <w:rFonts w:ascii="Times New Roman" w:hAnsi="Times New Roman" w:cs="Times New Roman"/>
          <w:b/>
          <w:sz w:val="26"/>
          <w:szCs w:val="26"/>
        </w:rPr>
        <w:t>города</w:t>
      </w:r>
      <w:r w:rsidR="00B30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4C0" w:rsidRPr="002B39AB">
        <w:rPr>
          <w:rFonts w:ascii="Times New Roman" w:hAnsi="Times New Roman" w:cs="Times New Roman"/>
          <w:b/>
          <w:sz w:val="26"/>
          <w:szCs w:val="26"/>
        </w:rPr>
        <w:t xml:space="preserve">Покачи </w:t>
      </w:r>
      <w:r w:rsidR="005F6C60" w:rsidRPr="002B39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63A6" w:rsidRDefault="007764C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>Закона Ханты-Мансийского</w:t>
      </w:r>
      <w:r w:rsidR="00B30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9AB">
        <w:rPr>
          <w:rFonts w:ascii="Times New Roman" w:hAnsi="Times New Roman" w:cs="Times New Roman"/>
          <w:b/>
          <w:sz w:val="26"/>
          <w:szCs w:val="26"/>
        </w:rPr>
        <w:t>автономного округа-</w:t>
      </w:r>
      <w:r w:rsidR="00A763A6">
        <w:rPr>
          <w:rFonts w:ascii="Times New Roman" w:hAnsi="Times New Roman" w:cs="Times New Roman"/>
          <w:b/>
          <w:sz w:val="26"/>
          <w:szCs w:val="26"/>
        </w:rPr>
        <w:t xml:space="preserve">Югры </w:t>
      </w:r>
    </w:p>
    <w:p w:rsidR="00A763A6" w:rsidRDefault="00A763A6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26.02.2006 №</w:t>
      </w:r>
      <w:r w:rsidR="007764C0" w:rsidRPr="002B39AB">
        <w:rPr>
          <w:rFonts w:ascii="Times New Roman" w:hAnsi="Times New Roman" w:cs="Times New Roman"/>
          <w:b/>
          <w:sz w:val="26"/>
          <w:szCs w:val="26"/>
        </w:rPr>
        <w:t>30-</w:t>
      </w:r>
      <w:r w:rsidR="00B30360">
        <w:rPr>
          <w:rFonts w:ascii="Times New Roman" w:hAnsi="Times New Roman" w:cs="Times New Roman"/>
          <w:b/>
          <w:sz w:val="26"/>
          <w:szCs w:val="26"/>
        </w:rPr>
        <w:t>оз</w:t>
      </w:r>
      <w:r w:rsidR="00BA39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4C0" w:rsidRPr="002B39AB">
        <w:rPr>
          <w:rFonts w:ascii="Times New Roman" w:hAnsi="Times New Roman" w:cs="Times New Roman"/>
          <w:b/>
          <w:sz w:val="26"/>
          <w:szCs w:val="26"/>
        </w:rPr>
        <w:t>«О социальной поддержке семей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B303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63A6" w:rsidRDefault="007764C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 xml:space="preserve">имеющих детей, обучающихся </w:t>
      </w:r>
      <w:proofErr w:type="gramStart"/>
      <w:r w:rsidRPr="002B39A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2B39AB">
        <w:rPr>
          <w:rFonts w:ascii="Times New Roman" w:hAnsi="Times New Roman" w:cs="Times New Roman"/>
          <w:b/>
          <w:sz w:val="26"/>
          <w:szCs w:val="26"/>
        </w:rPr>
        <w:t xml:space="preserve"> муниципальных </w:t>
      </w:r>
    </w:p>
    <w:p w:rsidR="00BA39A2" w:rsidRDefault="007764C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</w:t>
      </w:r>
      <w:proofErr w:type="gramStart"/>
      <w:r w:rsidRPr="002B39AB">
        <w:rPr>
          <w:rFonts w:ascii="Times New Roman" w:hAnsi="Times New Roman" w:cs="Times New Roman"/>
          <w:b/>
          <w:sz w:val="26"/>
          <w:szCs w:val="26"/>
        </w:rPr>
        <w:t>учреждени</w:t>
      </w:r>
      <w:r w:rsidR="00B30360">
        <w:rPr>
          <w:rFonts w:ascii="Times New Roman" w:hAnsi="Times New Roman" w:cs="Times New Roman"/>
          <w:b/>
          <w:sz w:val="26"/>
          <w:szCs w:val="26"/>
        </w:rPr>
        <w:t>ях</w:t>
      </w:r>
      <w:proofErr w:type="gramEnd"/>
      <w:r w:rsidR="00BA39A2">
        <w:rPr>
          <w:rFonts w:ascii="Times New Roman" w:hAnsi="Times New Roman" w:cs="Times New Roman"/>
          <w:b/>
          <w:sz w:val="26"/>
          <w:szCs w:val="26"/>
        </w:rPr>
        <w:t>,</w:t>
      </w:r>
      <w:r w:rsidRPr="002B39AB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A763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9AB">
        <w:rPr>
          <w:rFonts w:ascii="Times New Roman" w:hAnsi="Times New Roman" w:cs="Times New Roman"/>
          <w:b/>
          <w:sz w:val="26"/>
          <w:szCs w:val="26"/>
        </w:rPr>
        <w:t xml:space="preserve">негосударственных </w:t>
      </w:r>
    </w:p>
    <w:p w:rsidR="00BA39A2" w:rsidRDefault="007764C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</w:t>
      </w:r>
      <w:proofErr w:type="gramStart"/>
      <w:r w:rsidRPr="002B39AB">
        <w:rPr>
          <w:rFonts w:ascii="Times New Roman" w:hAnsi="Times New Roman" w:cs="Times New Roman"/>
          <w:b/>
          <w:sz w:val="26"/>
          <w:szCs w:val="26"/>
        </w:rPr>
        <w:t>учреждениях</w:t>
      </w:r>
      <w:proofErr w:type="gramEnd"/>
      <w:r w:rsidRPr="002B39AB">
        <w:rPr>
          <w:rFonts w:ascii="Times New Roman" w:hAnsi="Times New Roman" w:cs="Times New Roman"/>
          <w:b/>
          <w:sz w:val="26"/>
          <w:szCs w:val="26"/>
        </w:rPr>
        <w:t xml:space="preserve">, имеющих </w:t>
      </w:r>
    </w:p>
    <w:p w:rsidR="00B30360" w:rsidRDefault="007764C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 xml:space="preserve">государственную аккредитацию, </w:t>
      </w:r>
      <w:proofErr w:type="gramStart"/>
      <w:r w:rsidRPr="002B39AB">
        <w:rPr>
          <w:rFonts w:ascii="Times New Roman" w:hAnsi="Times New Roman" w:cs="Times New Roman"/>
          <w:b/>
          <w:sz w:val="26"/>
          <w:szCs w:val="26"/>
        </w:rPr>
        <w:t>расположенных</w:t>
      </w:r>
      <w:proofErr w:type="gramEnd"/>
      <w:r w:rsidRPr="002B39AB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</w:p>
    <w:p w:rsidR="007764C0" w:rsidRPr="002B39AB" w:rsidRDefault="007764C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округа-Югры»</w:t>
      </w:r>
    </w:p>
    <w:p w:rsidR="005F6C60" w:rsidRPr="002B39AB" w:rsidRDefault="005F6C60" w:rsidP="00776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64C0" w:rsidRPr="002B39AB" w:rsidRDefault="007764C0" w:rsidP="00A76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39AB">
        <w:rPr>
          <w:rFonts w:ascii="Times New Roman" w:hAnsi="Times New Roman" w:cs="Times New Roman"/>
          <w:sz w:val="26"/>
          <w:szCs w:val="26"/>
        </w:rPr>
        <w:t>Рассмотрев информацию «О реализации на территории города Покачи Закона Ханты-Мансийского автономного округа-Югры от 26.02.2006 № 30-ОЗ «О социальной поддержке семей имеющих детей, обучающихся в муниц</w:t>
      </w:r>
      <w:r w:rsidRPr="002B39AB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Pr="002B39AB">
        <w:rPr>
          <w:rFonts w:ascii="Times New Roman" w:hAnsi="Times New Roman" w:cs="Times New Roman"/>
          <w:sz w:val="26"/>
          <w:szCs w:val="26"/>
        </w:rPr>
        <w:t>пальных общеобразовательных учреждений и негосударственных общеобр</w:t>
      </w:r>
      <w:r w:rsidRPr="002B39AB">
        <w:rPr>
          <w:rFonts w:ascii="Times New Roman" w:hAnsi="Times New Roman" w:cs="Times New Roman"/>
          <w:sz w:val="26"/>
          <w:szCs w:val="26"/>
        </w:rPr>
        <w:t>а</w:t>
      </w:r>
      <w:r w:rsidRPr="002B39AB">
        <w:rPr>
          <w:rFonts w:ascii="Times New Roman" w:hAnsi="Times New Roman" w:cs="Times New Roman"/>
          <w:sz w:val="26"/>
          <w:szCs w:val="26"/>
        </w:rPr>
        <w:t>зовательных учреждениях, имеющих государственную аккредитацию, расп</w:t>
      </w:r>
      <w:r w:rsidRPr="002B39AB">
        <w:rPr>
          <w:rFonts w:ascii="Times New Roman" w:hAnsi="Times New Roman" w:cs="Times New Roman"/>
          <w:sz w:val="26"/>
          <w:szCs w:val="26"/>
        </w:rPr>
        <w:t>о</w:t>
      </w:r>
      <w:r w:rsidRPr="002B39AB">
        <w:rPr>
          <w:rFonts w:ascii="Times New Roman" w:hAnsi="Times New Roman" w:cs="Times New Roman"/>
          <w:sz w:val="26"/>
          <w:szCs w:val="26"/>
        </w:rPr>
        <w:t>ложенных на территории Ханты-Мансийского автономного округа-Югры», в соответствии с пунктом 8.2 Положения о порядке контроля за исполнением органами местного самоуправления и должностными лицами органов местн</w:t>
      </w:r>
      <w:r w:rsidRPr="002B39AB">
        <w:rPr>
          <w:rFonts w:ascii="Times New Roman" w:hAnsi="Times New Roman" w:cs="Times New Roman"/>
          <w:sz w:val="26"/>
          <w:szCs w:val="26"/>
        </w:rPr>
        <w:t>о</w:t>
      </w:r>
      <w:r w:rsidRPr="002B39AB">
        <w:rPr>
          <w:rFonts w:ascii="Times New Roman" w:hAnsi="Times New Roman" w:cs="Times New Roman"/>
          <w:sz w:val="26"/>
          <w:szCs w:val="26"/>
        </w:rPr>
        <w:t>го самоуправления полномочий по решению вопросов местного значения, утвержденного решением Думы города от 19.10.2009 № 112, Дума города</w:t>
      </w:r>
      <w:proofErr w:type="gramEnd"/>
    </w:p>
    <w:p w:rsidR="007764C0" w:rsidRPr="002B39AB" w:rsidRDefault="007764C0" w:rsidP="007764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4C0" w:rsidRPr="002B39AB" w:rsidRDefault="007764C0" w:rsidP="007764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64C0" w:rsidRPr="002B39AB" w:rsidRDefault="007764C0" w:rsidP="007764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64C0" w:rsidRDefault="007764C0" w:rsidP="007764C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9AB">
        <w:rPr>
          <w:rFonts w:ascii="Times New Roman" w:hAnsi="Times New Roman" w:cs="Times New Roman"/>
          <w:sz w:val="26"/>
          <w:szCs w:val="26"/>
        </w:rPr>
        <w:t>1. Информацию «О реализации на территории города Покачи Закона Ханты-Мансийского автономн</w:t>
      </w:r>
      <w:r w:rsidR="00A763A6">
        <w:rPr>
          <w:rFonts w:ascii="Times New Roman" w:hAnsi="Times New Roman" w:cs="Times New Roman"/>
          <w:sz w:val="26"/>
          <w:szCs w:val="26"/>
        </w:rPr>
        <w:t>ого округа-Югры от 26.02.2006 №</w:t>
      </w:r>
      <w:r w:rsidRPr="002B39AB">
        <w:rPr>
          <w:rFonts w:ascii="Times New Roman" w:hAnsi="Times New Roman" w:cs="Times New Roman"/>
          <w:sz w:val="26"/>
          <w:szCs w:val="26"/>
        </w:rPr>
        <w:t>30-</w:t>
      </w:r>
      <w:r w:rsidR="00B30360">
        <w:rPr>
          <w:rFonts w:ascii="Times New Roman" w:hAnsi="Times New Roman" w:cs="Times New Roman"/>
          <w:sz w:val="26"/>
          <w:szCs w:val="26"/>
        </w:rPr>
        <w:t>оз</w:t>
      </w:r>
      <w:r w:rsidRPr="002B39AB">
        <w:rPr>
          <w:rFonts w:ascii="Times New Roman" w:hAnsi="Times New Roman" w:cs="Times New Roman"/>
          <w:sz w:val="26"/>
          <w:szCs w:val="26"/>
        </w:rPr>
        <w:t xml:space="preserve"> «О с</w:t>
      </w:r>
      <w:r w:rsidRPr="002B39AB">
        <w:rPr>
          <w:rFonts w:ascii="Times New Roman" w:hAnsi="Times New Roman" w:cs="Times New Roman"/>
          <w:sz w:val="26"/>
          <w:szCs w:val="26"/>
        </w:rPr>
        <w:t>о</w:t>
      </w:r>
      <w:r w:rsidRPr="002B39AB">
        <w:rPr>
          <w:rFonts w:ascii="Times New Roman" w:hAnsi="Times New Roman" w:cs="Times New Roman"/>
          <w:sz w:val="26"/>
          <w:szCs w:val="26"/>
        </w:rPr>
        <w:t>циальной поддержке семей</w:t>
      </w:r>
      <w:r w:rsidR="00A763A6">
        <w:rPr>
          <w:rFonts w:ascii="Times New Roman" w:hAnsi="Times New Roman" w:cs="Times New Roman"/>
          <w:sz w:val="26"/>
          <w:szCs w:val="26"/>
        </w:rPr>
        <w:t>,</w:t>
      </w:r>
      <w:r w:rsidRPr="002B39AB">
        <w:rPr>
          <w:rFonts w:ascii="Times New Roman" w:hAnsi="Times New Roman" w:cs="Times New Roman"/>
          <w:sz w:val="26"/>
          <w:szCs w:val="26"/>
        </w:rPr>
        <w:t xml:space="preserve"> имеющих детей, обучающихся в муниципальных общеобразовательных учреждени</w:t>
      </w:r>
      <w:r w:rsidR="00B30360">
        <w:rPr>
          <w:rFonts w:ascii="Times New Roman" w:hAnsi="Times New Roman" w:cs="Times New Roman"/>
          <w:sz w:val="26"/>
          <w:szCs w:val="26"/>
        </w:rPr>
        <w:t>ях</w:t>
      </w:r>
      <w:r w:rsidRPr="002B39AB">
        <w:rPr>
          <w:rFonts w:ascii="Times New Roman" w:hAnsi="Times New Roman" w:cs="Times New Roman"/>
          <w:sz w:val="26"/>
          <w:szCs w:val="26"/>
        </w:rPr>
        <w:t xml:space="preserve"> и негосударственных общеобразовател</w:t>
      </w:r>
      <w:r w:rsidRPr="002B39AB">
        <w:rPr>
          <w:rFonts w:ascii="Times New Roman" w:hAnsi="Times New Roman" w:cs="Times New Roman"/>
          <w:sz w:val="26"/>
          <w:szCs w:val="26"/>
        </w:rPr>
        <w:t>ь</w:t>
      </w:r>
      <w:r w:rsidRPr="002B39AB">
        <w:rPr>
          <w:rFonts w:ascii="Times New Roman" w:hAnsi="Times New Roman" w:cs="Times New Roman"/>
          <w:sz w:val="26"/>
          <w:szCs w:val="26"/>
        </w:rPr>
        <w:t>ных учреждениях, имеющих государственную аккредитацию, расположенных на территории Ханты-Мансийского автономного округа-Югры»</w:t>
      </w:r>
      <w:r w:rsidR="005F6C60" w:rsidRPr="002B39AB">
        <w:rPr>
          <w:rFonts w:ascii="Times New Roman" w:hAnsi="Times New Roman" w:cs="Times New Roman"/>
          <w:sz w:val="26"/>
          <w:szCs w:val="26"/>
        </w:rPr>
        <w:t xml:space="preserve"> принять к сведению</w:t>
      </w:r>
      <w:r w:rsidRPr="002B39AB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2B39AB" w:rsidRDefault="002B39AB" w:rsidP="007764C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746C" w:rsidRPr="002B39AB" w:rsidRDefault="003A746C" w:rsidP="007764C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76E26" w:rsidRDefault="007764C0" w:rsidP="005F6C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BE0506" w:rsidRPr="002B39AB">
        <w:rPr>
          <w:rFonts w:ascii="Times New Roman" w:hAnsi="Times New Roman" w:cs="Times New Roman"/>
          <w:b/>
          <w:sz w:val="26"/>
          <w:szCs w:val="26"/>
        </w:rPr>
        <w:t xml:space="preserve">ь Думы </w:t>
      </w:r>
    </w:p>
    <w:p w:rsidR="007764C0" w:rsidRPr="002B39AB" w:rsidRDefault="00BE0506" w:rsidP="005F6C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39AB">
        <w:rPr>
          <w:rFonts w:ascii="Times New Roman" w:hAnsi="Times New Roman" w:cs="Times New Roman"/>
          <w:b/>
          <w:sz w:val="26"/>
          <w:szCs w:val="26"/>
        </w:rPr>
        <w:t>города Покачи</w:t>
      </w:r>
      <w:r w:rsidR="008477EE" w:rsidRPr="002B39A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2B39AB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7764C0" w:rsidRPr="002B39A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76E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7764C0" w:rsidRPr="002B39AB">
        <w:rPr>
          <w:rFonts w:ascii="Times New Roman" w:hAnsi="Times New Roman" w:cs="Times New Roman"/>
          <w:b/>
          <w:sz w:val="26"/>
          <w:szCs w:val="26"/>
        </w:rPr>
        <w:t>Н. В. Борисова</w:t>
      </w:r>
    </w:p>
    <w:p w:rsidR="007764C0" w:rsidRPr="002B39AB" w:rsidRDefault="007764C0" w:rsidP="007764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402"/>
      </w:tblGrid>
      <w:tr w:rsidR="00B8306B" w:rsidRPr="0047254D" w:rsidTr="00B8306B">
        <w:tc>
          <w:tcPr>
            <w:tcW w:w="5495" w:type="dxa"/>
          </w:tcPr>
          <w:p w:rsidR="00B8306B" w:rsidRPr="0047254D" w:rsidRDefault="00B8306B" w:rsidP="00A763A6">
            <w:pPr>
              <w:pStyle w:val="aa"/>
              <w:spacing w:line="320" w:lineRule="exact"/>
              <w:ind w:firstLine="51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30360" w:rsidRDefault="00B8306B" w:rsidP="00B8306B">
            <w:pPr>
              <w:pStyle w:val="aa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A763A6" w:rsidRDefault="00B30360" w:rsidP="00B8306B">
            <w:pPr>
              <w:pStyle w:val="aa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B8306B">
              <w:rPr>
                <w:rFonts w:ascii="Times New Roman" w:hAnsi="Times New Roman"/>
              </w:rPr>
              <w:t xml:space="preserve">   </w:t>
            </w:r>
          </w:p>
          <w:p w:rsidR="009A0B68" w:rsidRDefault="009A0B68" w:rsidP="00B8306B">
            <w:pPr>
              <w:pStyle w:val="aa"/>
              <w:spacing w:line="320" w:lineRule="exact"/>
              <w:rPr>
                <w:rFonts w:ascii="Times New Roman" w:hAnsi="Times New Roman"/>
              </w:rPr>
            </w:pPr>
          </w:p>
          <w:p w:rsidR="00B8306B" w:rsidRDefault="00B8306B" w:rsidP="00B8306B">
            <w:pPr>
              <w:pStyle w:val="aa"/>
              <w:spacing w:line="320" w:lineRule="exact"/>
              <w:rPr>
                <w:rFonts w:ascii="Times New Roman" w:hAnsi="Times New Roman"/>
              </w:rPr>
            </w:pPr>
            <w:r w:rsidRPr="0047254D">
              <w:rPr>
                <w:rFonts w:ascii="Times New Roman" w:hAnsi="Times New Roman"/>
              </w:rPr>
              <w:lastRenderedPageBreak/>
              <w:t>Приложение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8306B" w:rsidRDefault="00B8306B" w:rsidP="00B8306B">
            <w:pPr>
              <w:pStyle w:val="aa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Думы города Покачи</w:t>
            </w:r>
          </w:p>
          <w:p w:rsidR="00B8306B" w:rsidRPr="0047254D" w:rsidRDefault="00B8306B" w:rsidP="00B8306B">
            <w:pPr>
              <w:pStyle w:val="aa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AA44B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AA44BC">
              <w:rPr>
                <w:rFonts w:ascii="Times New Roman" w:hAnsi="Times New Roman"/>
              </w:rPr>
              <w:t xml:space="preserve">25.11.2013 </w:t>
            </w:r>
            <w:r>
              <w:rPr>
                <w:rFonts w:ascii="Times New Roman" w:hAnsi="Times New Roman"/>
              </w:rPr>
              <w:t>№</w:t>
            </w:r>
            <w:r w:rsidR="00AA44BC">
              <w:rPr>
                <w:rFonts w:ascii="Times New Roman" w:hAnsi="Times New Roman"/>
              </w:rPr>
              <w:t xml:space="preserve"> 124</w:t>
            </w:r>
          </w:p>
          <w:p w:rsidR="00B8306B" w:rsidRPr="0047254D" w:rsidRDefault="00B8306B" w:rsidP="00A763A6">
            <w:pPr>
              <w:pStyle w:val="aa"/>
              <w:spacing w:line="320" w:lineRule="exact"/>
              <w:ind w:firstLine="510"/>
              <w:jc w:val="both"/>
              <w:rPr>
                <w:rFonts w:ascii="Times New Roman" w:hAnsi="Times New Roman"/>
              </w:rPr>
            </w:pPr>
          </w:p>
        </w:tc>
      </w:tr>
    </w:tbl>
    <w:p w:rsidR="00B8306B" w:rsidRPr="003A746C" w:rsidRDefault="00B8306B" w:rsidP="00FA3B7F">
      <w:pPr>
        <w:pStyle w:val="aa"/>
        <w:ind w:firstLine="510"/>
        <w:jc w:val="center"/>
        <w:rPr>
          <w:rFonts w:ascii="Times New Roman" w:hAnsi="Times New Roman"/>
          <w:b/>
          <w:sz w:val="26"/>
          <w:szCs w:val="26"/>
        </w:rPr>
      </w:pPr>
      <w:r w:rsidRPr="003A746C">
        <w:rPr>
          <w:rFonts w:ascii="Times New Roman" w:hAnsi="Times New Roman"/>
          <w:b/>
          <w:sz w:val="26"/>
          <w:szCs w:val="26"/>
        </w:rPr>
        <w:lastRenderedPageBreak/>
        <w:t>ИНФОРМАЦИЯ</w:t>
      </w:r>
    </w:p>
    <w:p w:rsidR="00B8306B" w:rsidRPr="003A746C" w:rsidRDefault="00B8306B" w:rsidP="00FA3B7F">
      <w:pPr>
        <w:pStyle w:val="aa"/>
        <w:ind w:firstLine="510"/>
        <w:jc w:val="center"/>
        <w:rPr>
          <w:rFonts w:ascii="Times New Roman" w:hAnsi="Times New Roman"/>
          <w:b/>
          <w:sz w:val="26"/>
          <w:szCs w:val="26"/>
        </w:rPr>
      </w:pPr>
      <w:r w:rsidRPr="003A746C">
        <w:rPr>
          <w:rFonts w:ascii="Times New Roman" w:hAnsi="Times New Roman"/>
          <w:b/>
          <w:sz w:val="26"/>
          <w:szCs w:val="26"/>
        </w:rPr>
        <w:t xml:space="preserve">о реализации на территории города Покачи </w:t>
      </w:r>
    </w:p>
    <w:p w:rsidR="00BA39A2" w:rsidRDefault="00B8306B" w:rsidP="00FA3B7F">
      <w:pPr>
        <w:pStyle w:val="aa"/>
        <w:ind w:firstLine="510"/>
        <w:jc w:val="center"/>
        <w:rPr>
          <w:rFonts w:ascii="Times New Roman" w:hAnsi="Times New Roman"/>
          <w:b/>
          <w:sz w:val="26"/>
          <w:szCs w:val="26"/>
        </w:rPr>
      </w:pPr>
      <w:r w:rsidRPr="003A746C">
        <w:rPr>
          <w:rFonts w:ascii="Times New Roman" w:hAnsi="Times New Roman"/>
          <w:b/>
          <w:sz w:val="26"/>
          <w:szCs w:val="26"/>
        </w:rPr>
        <w:t xml:space="preserve">закона Ханты-Мансийского автономного округа - Югры от </w:t>
      </w:r>
      <w:r w:rsidR="00A763A6">
        <w:rPr>
          <w:rFonts w:ascii="Times New Roman" w:hAnsi="Times New Roman"/>
          <w:b/>
          <w:sz w:val="26"/>
          <w:szCs w:val="26"/>
        </w:rPr>
        <w:t>26.02.2006 №</w:t>
      </w:r>
      <w:r w:rsidRPr="003A746C">
        <w:rPr>
          <w:rFonts w:ascii="Times New Roman" w:hAnsi="Times New Roman"/>
          <w:b/>
          <w:sz w:val="26"/>
          <w:szCs w:val="26"/>
        </w:rPr>
        <w:t xml:space="preserve">30-оз «О социальной поддержке семей, имеющих детей, </w:t>
      </w:r>
    </w:p>
    <w:p w:rsidR="00BA39A2" w:rsidRDefault="00B8306B" w:rsidP="00FA3B7F">
      <w:pPr>
        <w:pStyle w:val="aa"/>
        <w:ind w:firstLine="510"/>
        <w:jc w:val="center"/>
        <w:rPr>
          <w:rFonts w:ascii="Times New Roman" w:hAnsi="Times New Roman"/>
          <w:b/>
          <w:sz w:val="26"/>
          <w:szCs w:val="26"/>
        </w:rPr>
      </w:pPr>
      <w:r w:rsidRPr="003A746C">
        <w:rPr>
          <w:rFonts w:ascii="Times New Roman" w:hAnsi="Times New Roman"/>
          <w:b/>
          <w:sz w:val="26"/>
          <w:szCs w:val="26"/>
        </w:rPr>
        <w:t xml:space="preserve">обучающихся в муниципальных общеобразовательных учреждениях и негосударственных общеобразовательных учреждениях, имеющих </w:t>
      </w:r>
    </w:p>
    <w:p w:rsidR="00A763A6" w:rsidRDefault="00B8306B" w:rsidP="00FA3B7F">
      <w:pPr>
        <w:pStyle w:val="aa"/>
        <w:ind w:firstLine="510"/>
        <w:jc w:val="center"/>
        <w:rPr>
          <w:rFonts w:ascii="Times New Roman" w:hAnsi="Times New Roman"/>
          <w:b/>
          <w:sz w:val="26"/>
          <w:szCs w:val="26"/>
        </w:rPr>
      </w:pPr>
      <w:r w:rsidRPr="003A746C">
        <w:rPr>
          <w:rFonts w:ascii="Times New Roman" w:hAnsi="Times New Roman"/>
          <w:b/>
          <w:sz w:val="26"/>
          <w:szCs w:val="26"/>
        </w:rPr>
        <w:t xml:space="preserve">государственную аккредитацию, </w:t>
      </w:r>
      <w:proofErr w:type="gramStart"/>
      <w:r w:rsidRPr="003A746C">
        <w:rPr>
          <w:rFonts w:ascii="Times New Roman" w:hAnsi="Times New Roman"/>
          <w:b/>
          <w:sz w:val="26"/>
          <w:szCs w:val="26"/>
        </w:rPr>
        <w:t>расположенных</w:t>
      </w:r>
      <w:proofErr w:type="gramEnd"/>
      <w:r w:rsidRPr="003A746C">
        <w:rPr>
          <w:rFonts w:ascii="Times New Roman" w:hAnsi="Times New Roman"/>
          <w:b/>
          <w:sz w:val="26"/>
          <w:szCs w:val="26"/>
        </w:rPr>
        <w:t xml:space="preserve"> на территории </w:t>
      </w:r>
    </w:p>
    <w:p w:rsidR="00B8306B" w:rsidRPr="003A746C" w:rsidRDefault="00B8306B" w:rsidP="00FA3B7F">
      <w:pPr>
        <w:pStyle w:val="aa"/>
        <w:ind w:firstLine="510"/>
        <w:jc w:val="center"/>
        <w:rPr>
          <w:rFonts w:ascii="Times New Roman" w:hAnsi="Times New Roman"/>
          <w:b/>
          <w:sz w:val="26"/>
          <w:szCs w:val="26"/>
        </w:rPr>
      </w:pPr>
      <w:r w:rsidRPr="003A746C">
        <w:rPr>
          <w:rFonts w:ascii="Times New Roman" w:hAnsi="Times New Roman"/>
          <w:b/>
          <w:sz w:val="26"/>
          <w:szCs w:val="26"/>
        </w:rPr>
        <w:t>Ханты-Мансийского автономного округа-Югры»</w:t>
      </w:r>
    </w:p>
    <w:p w:rsidR="00B8306B" w:rsidRPr="003A746C" w:rsidRDefault="00B8306B" w:rsidP="00FA3B7F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Организация и предоставление питания </w:t>
      </w:r>
      <w:proofErr w:type="gramStart"/>
      <w:r w:rsidRPr="00A763A6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A763A6">
        <w:rPr>
          <w:rFonts w:ascii="Times New Roman" w:hAnsi="Times New Roman"/>
          <w:sz w:val="26"/>
          <w:szCs w:val="26"/>
        </w:rPr>
        <w:t xml:space="preserve"> осуществляется в соответствии со следующими нормативными актами федерального, реги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нального и муниципального уровней:</w:t>
      </w:r>
    </w:p>
    <w:p w:rsidR="00B8306B" w:rsidRPr="00A763A6" w:rsidRDefault="00B8306B" w:rsidP="00A763A6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Федеральным законом от 29.12.2012 №273-ФЗ «Об образовании в Ро</w:t>
      </w:r>
      <w:r w:rsidRPr="00A763A6">
        <w:rPr>
          <w:rFonts w:ascii="Times New Roman" w:hAnsi="Times New Roman" w:cs="Times New Roman"/>
          <w:sz w:val="26"/>
          <w:szCs w:val="26"/>
        </w:rPr>
        <w:t>с</w:t>
      </w:r>
      <w:r w:rsidRPr="00A763A6">
        <w:rPr>
          <w:rFonts w:ascii="Times New Roman" w:hAnsi="Times New Roman" w:cs="Times New Roman"/>
          <w:sz w:val="26"/>
          <w:szCs w:val="26"/>
        </w:rPr>
        <w:t>сийской Федерации»;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 законом Ханты-Мансийского автономног</w:t>
      </w:r>
      <w:r w:rsidR="00A763A6">
        <w:rPr>
          <w:rFonts w:ascii="Times New Roman" w:hAnsi="Times New Roman"/>
          <w:sz w:val="26"/>
          <w:szCs w:val="26"/>
        </w:rPr>
        <w:t>о округа - Югры от 26.02.2006 №</w:t>
      </w:r>
      <w:r w:rsidRPr="00A763A6">
        <w:rPr>
          <w:rFonts w:ascii="Times New Roman" w:hAnsi="Times New Roman"/>
          <w:sz w:val="26"/>
          <w:szCs w:val="26"/>
        </w:rPr>
        <w:t>30-оз «Об организации обеспечения учащихся муниципальных общеобраз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вательных учреждений питанием и о наделении органов местного самоупра</w:t>
      </w:r>
      <w:r w:rsidRPr="00A763A6">
        <w:rPr>
          <w:rFonts w:ascii="Times New Roman" w:hAnsi="Times New Roman"/>
          <w:sz w:val="26"/>
          <w:szCs w:val="26"/>
        </w:rPr>
        <w:t>в</w:t>
      </w:r>
      <w:r w:rsidRPr="00A763A6">
        <w:rPr>
          <w:rFonts w:ascii="Times New Roman" w:hAnsi="Times New Roman"/>
          <w:sz w:val="26"/>
          <w:szCs w:val="26"/>
        </w:rPr>
        <w:t>ления муниципальных образований Ханты-Мансийского автономного округа - Югры отдельным государственным полномочием по организации обеспеч</w:t>
      </w:r>
      <w:r w:rsidRPr="00A763A6">
        <w:rPr>
          <w:rFonts w:ascii="Times New Roman" w:hAnsi="Times New Roman"/>
          <w:sz w:val="26"/>
          <w:szCs w:val="26"/>
        </w:rPr>
        <w:t>е</w:t>
      </w:r>
      <w:r w:rsidRPr="00A763A6">
        <w:rPr>
          <w:rFonts w:ascii="Times New Roman" w:hAnsi="Times New Roman"/>
          <w:sz w:val="26"/>
          <w:szCs w:val="26"/>
        </w:rPr>
        <w:t>ния питанием учащихся муниципальных общеобразовательных учреждений»;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постановлением Правительства Ханты-Мансийского автономного окр</w:t>
      </w:r>
      <w:r w:rsidRPr="00A763A6">
        <w:rPr>
          <w:rFonts w:ascii="Times New Roman" w:hAnsi="Times New Roman"/>
          <w:sz w:val="26"/>
          <w:szCs w:val="26"/>
        </w:rPr>
        <w:t>у</w:t>
      </w:r>
      <w:r w:rsidRPr="00A763A6">
        <w:rPr>
          <w:rFonts w:ascii="Times New Roman" w:hAnsi="Times New Roman"/>
          <w:sz w:val="26"/>
          <w:szCs w:val="26"/>
        </w:rPr>
        <w:t xml:space="preserve">га </w:t>
      </w:r>
      <w:r w:rsidR="00A763A6">
        <w:rPr>
          <w:rFonts w:ascii="Times New Roman" w:hAnsi="Times New Roman"/>
          <w:sz w:val="26"/>
          <w:szCs w:val="26"/>
        </w:rPr>
        <w:t>- Югры от 24.07.2006 №</w:t>
      </w:r>
      <w:r w:rsidRPr="00A763A6">
        <w:rPr>
          <w:rFonts w:ascii="Times New Roman" w:hAnsi="Times New Roman"/>
          <w:sz w:val="26"/>
          <w:szCs w:val="26"/>
        </w:rPr>
        <w:t>172-п «Об утверждении Порядка предоставления и расходования средств бюджета Ханты-Мансийского автономного округа - Югры на организацию обеспечения питанием учащихся муниципальных о</w:t>
      </w:r>
      <w:r w:rsidRPr="00A763A6">
        <w:rPr>
          <w:rFonts w:ascii="Times New Roman" w:hAnsi="Times New Roman"/>
          <w:sz w:val="26"/>
          <w:szCs w:val="26"/>
        </w:rPr>
        <w:t>б</w:t>
      </w:r>
      <w:r w:rsidRPr="00A763A6">
        <w:rPr>
          <w:rFonts w:ascii="Times New Roman" w:hAnsi="Times New Roman"/>
          <w:sz w:val="26"/>
          <w:szCs w:val="26"/>
        </w:rPr>
        <w:t>щеобразовательных учреждений на территории Ханты-Мансийского автоно</w:t>
      </w:r>
      <w:r w:rsidRPr="00A763A6">
        <w:rPr>
          <w:rFonts w:ascii="Times New Roman" w:hAnsi="Times New Roman"/>
          <w:sz w:val="26"/>
          <w:szCs w:val="26"/>
        </w:rPr>
        <w:t>м</w:t>
      </w:r>
      <w:r w:rsidRPr="00A763A6">
        <w:rPr>
          <w:rFonts w:ascii="Times New Roman" w:hAnsi="Times New Roman"/>
          <w:sz w:val="26"/>
          <w:szCs w:val="26"/>
        </w:rPr>
        <w:t>н</w:t>
      </w:r>
      <w:r w:rsidR="009A0B68">
        <w:rPr>
          <w:rFonts w:ascii="Times New Roman" w:hAnsi="Times New Roman"/>
          <w:sz w:val="26"/>
          <w:szCs w:val="26"/>
        </w:rPr>
        <w:t>ого округа -</w:t>
      </w:r>
      <w:r w:rsidRPr="00A763A6">
        <w:rPr>
          <w:rFonts w:ascii="Times New Roman" w:hAnsi="Times New Roman"/>
          <w:sz w:val="26"/>
          <w:szCs w:val="26"/>
        </w:rPr>
        <w:t xml:space="preserve"> Югры»;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63A6">
        <w:rPr>
          <w:rFonts w:ascii="Times New Roman" w:hAnsi="Times New Roman"/>
          <w:sz w:val="26"/>
          <w:szCs w:val="26"/>
        </w:rPr>
        <w:t>- постановлением Главного государственного санит</w:t>
      </w:r>
      <w:r w:rsidR="009A0B68">
        <w:rPr>
          <w:rFonts w:ascii="Times New Roman" w:hAnsi="Times New Roman"/>
          <w:sz w:val="26"/>
          <w:szCs w:val="26"/>
        </w:rPr>
        <w:t xml:space="preserve">арного врача РФ от 29.12.2010 </w:t>
      </w:r>
      <w:r w:rsidR="00A763A6">
        <w:rPr>
          <w:rFonts w:ascii="Times New Roman" w:hAnsi="Times New Roman"/>
          <w:sz w:val="26"/>
          <w:szCs w:val="26"/>
        </w:rPr>
        <w:t>№</w:t>
      </w:r>
      <w:r w:rsidR="009A0B68">
        <w:rPr>
          <w:rFonts w:ascii="Times New Roman" w:hAnsi="Times New Roman"/>
          <w:sz w:val="26"/>
          <w:szCs w:val="26"/>
        </w:rPr>
        <w:t xml:space="preserve">189 </w:t>
      </w:r>
      <w:r w:rsidRPr="00A763A6">
        <w:rPr>
          <w:rFonts w:ascii="Times New Roman" w:hAnsi="Times New Roman"/>
          <w:sz w:val="26"/>
          <w:szCs w:val="26"/>
        </w:rPr>
        <w:t>«Об у</w:t>
      </w:r>
      <w:r w:rsidR="009A0B68">
        <w:rPr>
          <w:rFonts w:ascii="Times New Roman" w:hAnsi="Times New Roman"/>
          <w:sz w:val="26"/>
          <w:szCs w:val="26"/>
        </w:rPr>
        <w:t xml:space="preserve">тверждении СанПиН 2.4.2.2821-10 </w:t>
      </w:r>
      <w:r w:rsidRPr="00A763A6">
        <w:rPr>
          <w:rFonts w:ascii="Times New Roman" w:hAnsi="Times New Roman"/>
          <w:sz w:val="26"/>
          <w:szCs w:val="26"/>
        </w:rPr>
        <w:t>«Санитарно-эпидемиологические требования к условиям и организации обучения в</w:t>
      </w:r>
      <w:r w:rsidR="00A616E9" w:rsidRPr="00A763A6">
        <w:rPr>
          <w:rFonts w:ascii="Times New Roman" w:hAnsi="Times New Roman"/>
          <w:sz w:val="26"/>
          <w:szCs w:val="26"/>
        </w:rPr>
        <w:t xml:space="preserve"> </w:t>
      </w:r>
      <w:r w:rsidRPr="00A763A6">
        <w:rPr>
          <w:rFonts w:ascii="Times New Roman" w:hAnsi="Times New Roman"/>
          <w:sz w:val="26"/>
          <w:szCs w:val="26"/>
        </w:rPr>
        <w:t>общ</w:t>
      </w:r>
      <w:r w:rsidRPr="00A763A6">
        <w:rPr>
          <w:rFonts w:ascii="Times New Roman" w:hAnsi="Times New Roman"/>
          <w:sz w:val="26"/>
          <w:szCs w:val="26"/>
        </w:rPr>
        <w:t>е</w:t>
      </w:r>
      <w:r w:rsidRPr="00A763A6">
        <w:rPr>
          <w:rFonts w:ascii="Times New Roman" w:hAnsi="Times New Roman"/>
          <w:sz w:val="26"/>
          <w:szCs w:val="26"/>
        </w:rPr>
        <w:t>образовательных учреждениях» (вместе с «СанПиН 2.4.2.2821-10.</w:t>
      </w:r>
      <w:proofErr w:type="gramEnd"/>
      <w:r w:rsidRPr="00A763A6">
        <w:rPr>
          <w:rFonts w:ascii="Times New Roman" w:hAnsi="Times New Roman"/>
          <w:sz w:val="26"/>
          <w:szCs w:val="26"/>
        </w:rPr>
        <w:t xml:space="preserve"> Санитарно-эпидемиологические требования к условиям и организации обучения в общ</w:t>
      </w:r>
      <w:r w:rsidRPr="00A763A6">
        <w:rPr>
          <w:rFonts w:ascii="Times New Roman" w:hAnsi="Times New Roman"/>
          <w:sz w:val="26"/>
          <w:szCs w:val="26"/>
        </w:rPr>
        <w:t>е</w:t>
      </w:r>
      <w:r w:rsidRPr="00A763A6">
        <w:rPr>
          <w:rFonts w:ascii="Times New Roman" w:hAnsi="Times New Roman"/>
          <w:sz w:val="26"/>
          <w:szCs w:val="26"/>
        </w:rPr>
        <w:t>образовательных учреждениях. Санитарно-эпидемиологические правила и нормативы)»;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постановлением администрации города от 07.05.2</w:t>
      </w:r>
      <w:r w:rsidR="00A763A6">
        <w:rPr>
          <w:rFonts w:ascii="Times New Roman" w:hAnsi="Times New Roman"/>
          <w:sz w:val="26"/>
          <w:szCs w:val="26"/>
        </w:rPr>
        <w:t>009 №</w:t>
      </w:r>
      <w:r w:rsidRPr="00A763A6">
        <w:rPr>
          <w:rFonts w:ascii="Times New Roman" w:hAnsi="Times New Roman"/>
          <w:sz w:val="26"/>
          <w:szCs w:val="26"/>
        </w:rPr>
        <w:t>311 «Об ос</w:t>
      </w:r>
      <w:r w:rsidRPr="00A763A6">
        <w:rPr>
          <w:rFonts w:ascii="Times New Roman" w:hAnsi="Times New Roman"/>
          <w:sz w:val="26"/>
          <w:szCs w:val="26"/>
        </w:rPr>
        <w:t>у</w:t>
      </w:r>
      <w:r w:rsidRPr="00A763A6">
        <w:rPr>
          <w:rFonts w:ascii="Times New Roman" w:hAnsi="Times New Roman"/>
          <w:sz w:val="26"/>
          <w:szCs w:val="26"/>
        </w:rPr>
        <w:t>ществлении переданного отдельного государственного полномочия по пред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ставлению учащимся муниципальных общеобразовательных учреждений за</w:t>
      </w:r>
      <w:r w:rsidRPr="00A763A6">
        <w:rPr>
          <w:rFonts w:ascii="Times New Roman" w:hAnsi="Times New Roman"/>
          <w:sz w:val="26"/>
          <w:szCs w:val="26"/>
        </w:rPr>
        <w:t>в</w:t>
      </w:r>
      <w:r w:rsidRPr="00A763A6">
        <w:rPr>
          <w:rFonts w:ascii="Times New Roman" w:hAnsi="Times New Roman"/>
          <w:sz w:val="26"/>
          <w:szCs w:val="26"/>
        </w:rPr>
        <w:t>траков и обедов на территории города Покачи»;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постановлением администрации города Покачи от 02.04.2</w:t>
      </w:r>
      <w:r w:rsidR="00A763A6">
        <w:rPr>
          <w:rFonts w:ascii="Times New Roman" w:hAnsi="Times New Roman"/>
          <w:sz w:val="26"/>
          <w:szCs w:val="26"/>
        </w:rPr>
        <w:t>012 №</w:t>
      </w:r>
      <w:r w:rsidRPr="00A763A6">
        <w:rPr>
          <w:rFonts w:ascii="Times New Roman" w:hAnsi="Times New Roman"/>
          <w:sz w:val="26"/>
          <w:szCs w:val="26"/>
        </w:rPr>
        <w:t>337 «О порядке предоставления питания обучающимся муниципальных бюджетных общеобразовательных учреждений города Покачи»;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постановлением администрации города Покачи от 30.12.2010 №953 «Об утверждении стандарта качества муниципальной услуги муниципального учреждения «Комбинат питания» организация предоставления общественного питания учащихся в общеобразовательных учреждениях»;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постановлением администрации города Покачи от 29.08.2002 №455-п «О порядке ценообразования и применения наценок на продукцию предпри</w:t>
      </w:r>
      <w:r w:rsidRPr="00A763A6">
        <w:rPr>
          <w:rFonts w:ascii="Times New Roman" w:hAnsi="Times New Roman"/>
          <w:sz w:val="26"/>
          <w:szCs w:val="26"/>
        </w:rPr>
        <w:t>я</w:t>
      </w:r>
      <w:r w:rsidRPr="00A763A6">
        <w:rPr>
          <w:rFonts w:ascii="Times New Roman" w:hAnsi="Times New Roman"/>
          <w:sz w:val="26"/>
          <w:szCs w:val="26"/>
        </w:rPr>
        <w:lastRenderedPageBreak/>
        <w:t>тий общественного питания при общеобразовательных организациях, профе</w:t>
      </w:r>
      <w:r w:rsidRPr="00A763A6">
        <w:rPr>
          <w:rFonts w:ascii="Times New Roman" w:hAnsi="Times New Roman"/>
          <w:sz w:val="26"/>
          <w:szCs w:val="26"/>
        </w:rPr>
        <w:t>с</w:t>
      </w:r>
      <w:r w:rsidRPr="00A763A6">
        <w:rPr>
          <w:rFonts w:ascii="Times New Roman" w:hAnsi="Times New Roman"/>
          <w:sz w:val="26"/>
          <w:szCs w:val="26"/>
        </w:rPr>
        <w:t>сиональных образовательных организациях и образовательных организациях высшего образования автономного округа»;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- приказом </w:t>
      </w:r>
      <w:proofErr w:type="spellStart"/>
      <w:r w:rsidRPr="00A763A6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A763A6">
        <w:rPr>
          <w:rFonts w:ascii="Times New Roman" w:hAnsi="Times New Roman"/>
          <w:sz w:val="26"/>
          <w:szCs w:val="26"/>
        </w:rPr>
        <w:t xml:space="preserve"> от 11.03.2012 №178 «Об утверждении метод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ческих рекомендаций по организации питания обучающихся и воспитанников образовательных учреждений»;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- приказом </w:t>
      </w:r>
      <w:proofErr w:type="spellStart"/>
      <w:r w:rsidRPr="00A763A6">
        <w:rPr>
          <w:rFonts w:ascii="Times New Roman" w:hAnsi="Times New Roman"/>
          <w:sz w:val="26"/>
          <w:szCs w:val="26"/>
        </w:rPr>
        <w:t>ДОиМП</w:t>
      </w:r>
      <w:proofErr w:type="spellEnd"/>
      <w:r w:rsidRPr="00A763A6">
        <w:rPr>
          <w:rFonts w:ascii="Times New Roman" w:hAnsi="Times New Roman"/>
          <w:sz w:val="26"/>
          <w:szCs w:val="26"/>
        </w:rPr>
        <w:t xml:space="preserve"> ХМАО-Югры от 04.06.2010 №414 «Об организации внутреннего </w:t>
      </w:r>
      <w:proofErr w:type="gramStart"/>
      <w:r w:rsidRPr="00A763A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763A6">
        <w:rPr>
          <w:rFonts w:ascii="Times New Roman" w:hAnsi="Times New Roman"/>
          <w:sz w:val="26"/>
          <w:szCs w:val="26"/>
        </w:rPr>
        <w:t xml:space="preserve"> соблюдением санитарно-противоэпидемического режима в образовательных учреждениях Ханты-Мансийского автономного округа - Югры»;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- приказом </w:t>
      </w:r>
      <w:proofErr w:type="spellStart"/>
      <w:r w:rsidRPr="00A763A6">
        <w:rPr>
          <w:rFonts w:ascii="Times New Roman" w:hAnsi="Times New Roman"/>
          <w:sz w:val="26"/>
          <w:szCs w:val="26"/>
        </w:rPr>
        <w:t>ДОиМП</w:t>
      </w:r>
      <w:proofErr w:type="spellEnd"/>
      <w:r w:rsidRPr="00A763A6">
        <w:rPr>
          <w:rFonts w:ascii="Times New Roman" w:hAnsi="Times New Roman"/>
          <w:sz w:val="26"/>
          <w:szCs w:val="26"/>
        </w:rPr>
        <w:t xml:space="preserve"> ХМАО-Югры от 14.01.2010 №12 «Об исключении случаев бесконтрольной деятельности в части организации детского питания в образовательных учреждениях Ханты-Мансийского автономного округа </w:t>
      </w:r>
      <w:proofErr w:type="gramStart"/>
      <w:r w:rsidRPr="00A763A6">
        <w:rPr>
          <w:rFonts w:ascii="Times New Roman" w:hAnsi="Times New Roman"/>
          <w:sz w:val="26"/>
          <w:szCs w:val="26"/>
        </w:rPr>
        <w:t>-Ю</w:t>
      </w:r>
      <w:proofErr w:type="gramEnd"/>
      <w:r w:rsidRPr="00A763A6">
        <w:rPr>
          <w:rFonts w:ascii="Times New Roman" w:hAnsi="Times New Roman"/>
          <w:sz w:val="26"/>
          <w:szCs w:val="26"/>
        </w:rPr>
        <w:t>гры»;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- инструктивным письмом </w:t>
      </w:r>
      <w:proofErr w:type="spellStart"/>
      <w:r w:rsidRPr="00A763A6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A763A6">
        <w:rPr>
          <w:rFonts w:ascii="Times New Roman" w:hAnsi="Times New Roman"/>
          <w:sz w:val="26"/>
          <w:szCs w:val="26"/>
        </w:rPr>
        <w:t xml:space="preserve"> от 12.04.12 №06-731 «О форм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ровании культуры здорового питания обучающихся, воспитанников».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63A6">
        <w:rPr>
          <w:rFonts w:ascii="Times New Roman" w:hAnsi="Times New Roman"/>
          <w:sz w:val="26"/>
          <w:szCs w:val="26"/>
        </w:rPr>
        <w:t>Во исполнение закона Ханты-Мансийского автономного округа - Югры от 26.02.2006 №30-оз «Об организации обеспечения учащихся муниципал</w:t>
      </w:r>
      <w:r w:rsidRPr="00A763A6">
        <w:rPr>
          <w:rFonts w:ascii="Times New Roman" w:hAnsi="Times New Roman"/>
          <w:sz w:val="26"/>
          <w:szCs w:val="26"/>
        </w:rPr>
        <w:t>ь</w:t>
      </w:r>
      <w:r w:rsidRPr="00A763A6">
        <w:rPr>
          <w:rFonts w:ascii="Times New Roman" w:hAnsi="Times New Roman"/>
          <w:sz w:val="26"/>
          <w:szCs w:val="26"/>
        </w:rPr>
        <w:t>ных общеобразовательных учреждений питанием и 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о</w:t>
      </w:r>
      <w:r w:rsidRPr="00A763A6">
        <w:rPr>
          <w:rFonts w:ascii="Times New Roman" w:hAnsi="Times New Roman"/>
          <w:sz w:val="26"/>
          <w:szCs w:val="26"/>
        </w:rPr>
        <w:t>р</w:t>
      </w:r>
      <w:r w:rsidRPr="00A763A6">
        <w:rPr>
          <w:rFonts w:ascii="Times New Roman" w:hAnsi="Times New Roman"/>
          <w:sz w:val="26"/>
          <w:szCs w:val="26"/>
        </w:rPr>
        <w:t>ганизации обеспечения питанием учащихся муниципальных общеобразов</w:t>
      </w:r>
      <w:r w:rsidRPr="00A763A6">
        <w:rPr>
          <w:rFonts w:ascii="Times New Roman" w:hAnsi="Times New Roman"/>
          <w:sz w:val="26"/>
          <w:szCs w:val="26"/>
        </w:rPr>
        <w:t>а</w:t>
      </w:r>
      <w:r w:rsidRPr="00A763A6">
        <w:rPr>
          <w:rFonts w:ascii="Times New Roman" w:hAnsi="Times New Roman"/>
          <w:sz w:val="26"/>
          <w:szCs w:val="26"/>
        </w:rPr>
        <w:t>тельных учреждений» обучающимся общеобразовательных учреждений гор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да при посещении общеобразовательного учреждения в учебное время пред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ставляются горячие завтраки и обеды.</w:t>
      </w:r>
      <w:proofErr w:type="gramEnd"/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Два ребенка МБОУ СОШ№2 и МБОУ СОШ№4 получают диетическое питание с учетом состояния здоровья. 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Расход</w:t>
      </w:r>
      <w:r w:rsidR="00BA39A2">
        <w:rPr>
          <w:rFonts w:ascii="Times New Roman" w:hAnsi="Times New Roman"/>
          <w:sz w:val="26"/>
          <w:szCs w:val="26"/>
        </w:rPr>
        <w:t xml:space="preserve">ы на предоставление обучающимся </w:t>
      </w:r>
      <w:r w:rsidRPr="00A763A6">
        <w:rPr>
          <w:rFonts w:ascii="Times New Roman" w:hAnsi="Times New Roman"/>
          <w:sz w:val="26"/>
          <w:szCs w:val="26"/>
        </w:rPr>
        <w:t>общеобразовательных учр</w:t>
      </w:r>
      <w:r w:rsidRPr="00A763A6">
        <w:rPr>
          <w:rFonts w:ascii="Times New Roman" w:hAnsi="Times New Roman"/>
          <w:sz w:val="26"/>
          <w:szCs w:val="26"/>
        </w:rPr>
        <w:t>е</w:t>
      </w:r>
      <w:r w:rsidRPr="00A763A6">
        <w:rPr>
          <w:rFonts w:ascii="Times New Roman" w:hAnsi="Times New Roman"/>
          <w:sz w:val="26"/>
          <w:szCs w:val="26"/>
        </w:rPr>
        <w:t>ждений завтраков и обедов осуществляются за счет средств бюджета авт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номного ок</w:t>
      </w:r>
      <w:r w:rsidR="00BA39A2">
        <w:rPr>
          <w:rFonts w:ascii="Times New Roman" w:hAnsi="Times New Roman"/>
          <w:sz w:val="26"/>
          <w:szCs w:val="26"/>
        </w:rPr>
        <w:t xml:space="preserve">руга, средств местного бюджета </w:t>
      </w:r>
      <w:r w:rsidRPr="00A763A6">
        <w:rPr>
          <w:rFonts w:ascii="Times New Roman" w:hAnsi="Times New Roman"/>
          <w:sz w:val="26"/>
          <w:szCs w:val="26"/>
        </w:rPr>
        <w:t>и с</w:t>
      </w:r>
      <w:r w:rsidR="00BA39A2">
        <w:rPr>
          <w:rFonts w:ascii="Times New Roman" w:hAnsi="Times New Roman"/>
          <w:sz w:val="26"/>
          <w:szCs w:val="26"/>
        </w:rPr>
        <w:t>редств родителей в соотве</w:t>
      </w:r>
      <w:r w:rsidR="00BA39A2">
        <w:rPr>
          <w:rFonts w:ascii="Times New Roman" w:hAnsi="Times New Roman"/>
          <w:sz w:val="26"/>
          <w:szCs w:val="26"/>
        </w:rPr>
        <w:t>т</w:t>
      </w:r>
      <w:r w:rsidR="00BA39A2">
        <w:rPr>
          <w:rFonts w:ascii="Times New Roman" w:hAnsi="Times New Roman"/>
          <w:sz w:val="26"/>
          <w:szCs w:val="26"/>
        </w:rPr>
        <w:t xml:space="preserve">ствии </w:t>
      </w:r>
      <w:r w:rsidRPr="00A763A6">
        <w:rPr>
          <w:rFonts w:ascii="Times New Roman" w:hAnsi="Times New Roman"/>
          <w:sz w:val="26"/>
          <w:szCs w:val="26"/>
        </w:rPr>
        <w:t xml:space="preserve">с </w:t>
      </w:r>
      <w:hyperlink r:id="rId9" w:history="1">
        <w:r w:rsidRPr="00A763A6">
          <w:rPr>
            <w:rFonts w:ascii="Times New Roman" w:hAnsi="Times New Roman"/>
            <w:color w:val="000000" w:themeColor="text1"/>
            <w:sz w:val="26"/>
            <w:szCs w:val="26"/>
          </w:rPr>
          <w:t>порядком</w:t>
        </w:r>
      </w:hyperlink>
      <w:r w:rsidR="00BA3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763A6">
        <w:rPr>
          <w:rFonts w:ascii="Times New Roman" w:hAnsi="Times New Roman"/>
          <w:sz w:val="26"/>
          <w:szCs w:val="26"/>
        </w:rPr>
        <w:t>расходования средств, утвержденным постановлениями Правительства Ханты-Мансийского автономного округа – Югры и админ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страции города Покачи.</w:t>
      </w:r>
    </w:p>
    <w:p w:rsidR="005444D3" w:rsidRPr="00A763A6" w:rsidRDefault="005444D3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B8306B" w:rsidRPr="00A763A6" w:rsidRDefault="00B8306B" w:rsidP="00A763A6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763A6">
        <w:rPr>
          <w:rFonts w:ascii="Times New Roman" w:hAnsi="Times New Roman" w:cs="Times New Roman"/>
          <w:bCs/>
          <w:i/>
          <w:sz w:val="26"/>
          <w:szCs w:val="26"/>
        </w:rPr>
        <w:t>Таб</w:t>
      </w:r>
      <w:r w:rsidR="00BA39A2">
        <w:rPr>
          <w:rFonts w:ascii="Times New Roman" w:hAnsi="Times New Roman" w:cs="Times New Roman"/>
          <w:bCs/>
          <w:i/>
          <w:sz w:val="26"/>
          <w:szCs w:val="26"/>
        </w:rPr>
        <w:t>лица</w:t>
      </w:r>
      <w:proofErr w:type="gramStart"/>
      <w:r w:rsidRPr="00A763A6">
        <w:rPr>
          <w:rFonts w:ascii="Times New Roman" w:hAnsi="Times New Roman" w:cs="Times New Roman"/>
          <w:bCs/>
          <w:i/>
          <w:sz w:val="26"/>
          <w:szCs w:val="26"/>
        </w:rPr>
        <w:t>1</w:t>
      </w:r>
      <w:proofErr w:type="gramEnd"/>
      <w:r w:rsidRPr="00A763A6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9A0B6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A763A6">
        <w:rPr>
          <w:rFonts w:ascii="Times New Roman" w:hAnsi="Times New Roman" w:cs="Times New Roman"/>
          <w:bCs/>
          <w:i/>
          <w:sz w:val="26"/>
          <w:szCs w:val="26"/>
        </w:rPr>
        <w:t xml:space="preserve">Расходы на питание учащихся муниципальных </w:t>
      </w:r>
      <w:r w:rsidRPr="00A763A6">
        <w:rPr>
          <w:rFonts w:ascii="Times New Roman" w:hAnsi="Times New Roman" w:cs="Times New Roman"/>
          <w:bCs/>
          <w:i/>
          <w:sz w:val="28"/>
          <w:szCs w:val="28"/>
        </w:rPr>
        <w:t>общеобраз</w:t>
      </w:r>
      <w:r w:rsidRPr="00A763A6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A763A6">
        <w:rPr>
          <w:rFonts w:ascii="Times New Roman" w:hAnsi="Times New Roman" w:cs="Times New Roman"/>
          <w:bCs/>
          <w:i/>
          <w:sz w:val="28"/>
          <w:szCs w:val="28"/>
        </w:rPr>
        <w:t>вательных учреждений:</w:t>
      </w:r>
    </w:p>
    <w:tbl>
      <w:tblPr>
        <w:tblW w:w="88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39"/>
        <w:gridCol w:w="1911"/>
        <w:gridCol w:w="2325"/>
        <w:gridCol w:w="1904"/>
        <w:gridCol w:w="1418"/>
      </w:tblGrid>
      <w:tr w:rsidR="00B8306B" w:rsidRPr="00A763A6" w:rsidTr="00B30360">
        <w:trPr>
          <w:trHeight w:val="390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Всего, руб.</w:t>
            </w:r>
          </w:p>
        </w:tc>
        <w:tc>
          <w:tcPr>
            <w:tcW w:w="5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Расходы, руб.</w:t>
            </w:r>
          </w:p>
        </w:tc>
      </w:tr>
      <w:tr w:rsidR="00B8306B" w:rsidRPr="00A763A6" w:rsidTr="00B30360">
        <w:trPr>
          <w:trHeight w:val="471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B68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 xml:space="preserve">Окружной </w:t>
            </w:r>
          </w:p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B68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 xml:space="preserve">Средства </w:t>
            </w:r>
          </w:p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B8306B" w:rsidRPr="00A763A6" w:rsidTr="00B30360">
        <w:trPr>
          <w:trHeight w:val="389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14 568 373,73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58 204,35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14 322 000,00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188 169,38</w:t>
            </w:r>
          </w:p>
        </w:tc>
      </w:tr>
      <w:tr w:rsidR="00B8306B" w:rsidRPr="00A763A6" w:rsidTr="00B30360">
        <w:trPr>
          <w:trHeight w:val="394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20 514 520,04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796 980,79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19 484 000,00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233 539,25</w:t>
            </w:r>
          </w:p>
        </w:tc>
      </w:tr>
      <w:tr w:rsidR="00B8306B" w:rsidRPr="00A763A6" w:rsidTr="00B30360">
        <w:trPr>
          <w:trHeight w:val="394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306B" w:rsidRPr="00A763A6" w:rsidRDefault="00B8306B" w:rsidP="00BA39A2">
            <w:pPr>
              <w:tabs>
                <w:tab w:val="left" w:pos="9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63A6">
              <w:rPr>
                <w:rFonts w:ascii="Times New Roman" w:hAnsi="Times New Roman" w:cs="Times New Roman"/>
                <w:color w:val="000000"/>
              </w:rPr>
              <w:t>9 860 305,13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254 693,42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9 541 679,71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06B" w:rsidRPr="00A763A6" w:rsidRDefault="00B8306B" w:rsidP="00BA39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63A6">
              <w:rPr>
                <w:rFonts w:ascii="Times New Roman" w:hAnsi="Times New Roman" w:cs="Times New Roman"/>
                <w:color w:val="000000"/>
              </w:rPr>
              <w:t>63 932,00</w:t>
            </w:r>
          </w:p>
        </w:tc>
      </w:tr>
    </w:tbl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 xml:space="preserve">За счет средств бюджета автономного округа всем обучающимся в очной форме предоставляется завтрак в размере </w:t>
      </w:r>
      <w:r w:rsidRPr="00A763A6">
        <w:rPr>
          <w:rFonts w:ascii="Times New Roman" w:hAnsi="Times New Roman" w:cs="Times New Roman"/>
          <w:b/>
          <w:sz w:val="26"/>
          <w:szCs w:val="26"/>
        </w:rPr>
        <w:t>42 руб</w:t>
      </w:r>
      <w:r w:rsidRPr="00A763A6">
        <w:rPr>
          <w:rFonts w:ascii="Times New Roman" w:hAnsi="Times New Roman" w:cs="Times New Roman"/>
          <w:sz w:val="26"/>
          <w:szCs w:val="26"/>
        </w:rPr>
        <w:t>. в день при посещении общ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Обеды за счет средств бюджета автономного округа в размере </w:t>
      </w:r>
      <w:r w:rsidRPr="00A763A6">
        <w:rPr>
          <w:rFonts w:ascii="Times New Roman" w:hAnsi="Times New Roman"/>
          <w:b/>
          <w:sz w:val="26"/>
          <w:szCs w:val="26"/>
        </w:rPr>
        <w:t xml:space="preserve">64 руб. </w:t>
      </w:r>
      <w:r w:rsidRPr="00A763A6">
        <w:rPr>
          <w:rFonts w:ascii="Times New Roman" w:hAnsi="Times New Roman"/>
          <w:sz w:val="26"/>
          <w:szCs w:val="26"/>
        </w:rPr>
        <w:t xml:space="preserve">предоставляются </w:t>
      </w:r>
      <w:proofErr w:type="gramStart"/>
      <w:r w:rsidRPr="00A763A6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A763A6">
        <w:rPr>
          <w:rFonts w:ascii="Times New Roman" w:hAnsi="Times New Roman"/>
          <w:sz w:val="26"/>
          <w:szCs w:val="26"/>
        </w:rPr>
        <w:t xml:space="preserve"> следующих льготных категорий: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lastRenderedPageBreak/>
        <w:t>- из малоимущих семей;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из многодетных семей;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из находящихся под опекой (попечительством) в семьях граждан;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763A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A763A6">
        <w:rPr>
          <w:rFonts w:ascii="Times New Roman" w:hAnsi="Times New Roman" w:cs="Times New Roman"/>
          <w:sz w:val="26"/>
          <w:szCs w:val="26"/>
        </w:rPr>
        <w:t xml:space="preserve"> находящихся в приемных семьях;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детям-сиротам и детям, оставшимся без попечения родителей.</w:t>
      </w:r>
    </w:p>
    <w:p w:rsidR="00B8306B" w:rsidRPr="00A763A6" w:rsidRDefault="00B8306B" w:rsidP="00A763A6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3A6">
        <w:rPr>
          <w:rFonts w:ascii="Times New Roman" w:hAnsi="Times New Roman" w:cs="Times New Roman"/>
          <w:sz w:val="26"/>
          <w:szCs w:val="26"/>
        </w:rPr>
        <w:t>В соответствии со статьей 2 закона  автономного округа от 26.02.2006 №30-оз ««Об организации обеспечения учащихся муниципальных общеобр</w:t>
      </w:r>
      <w:r w:rsidRPr="00A763A6">
        <w:rPr>
          <w:rFonts w:ascii="Times New Roman" w:hAnsi="Times New Roman" w:cs="Times New Roman"/>
          <w:sz w:val="26"/>
          <w:szCs w:val="26"/>
        </w:rPr>
        <w:t>а</w:t>
      </w:r>
      <w:r w:rsidRPr="00A763A6">
        <w:rPr>
          <w:rFonts w:ascii="Times New Roman" w:hAnsi="Times New Roman" w:cs="Times New Roman"/>
          <w:sz w:val="26"/>
          <w:szCs w:val="26"/>
        </w:rPr>
        <w:t>зовательных учреждений питанием и о наделении органов местного сам</w:t>
      </w:r>
      <w:r w:rsidRPr="00A763A6">
        <w:rPr>
          <w:rFonts w:ascii="Times New Roman" w:hAnsi="Times New Roman" w:cs="Times New Roman"/>
          <w:sz w:val="26"/>
          <w:szCs w:val="26"/>
        </w:rPr>
        <w:t>о</w:t>
      </w:r>
      <w:r w:rsidRPr="00A763A6">
        <w:rPr>
          <w:rFonts w:ascii="Times New Roman" w:hAnsi="Times New Roman" w:cs="Times New Roman"/>
          <w:sz w:val="26"/>
          <w:szCs w:val="26"/>
        </w:rPr>
        <w:t xml:space="preserve">управления муниципальных образований Ханты-Мансийского автономного округа - Югры отдельным государственным полномочием по организации обеспечения питанием учащихся муниципальных общеобразовательных учреждений» администрация города Покачи осуществляет дополнительные расходы на предоставление обучающимся общеобразовательных организаций обедов сверх установленных настоящим законом размеров. </w:t>
      </w:r>
      <w:proofErr w:type="gramEnd"/>
    </w:p>
    <w:p w:rsidR="00B8306B" w:rsidRPr="00A763A6" w:rsidRDefault="00B8306B" w:rsidP="00A763A6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 xml:space="preserve">Горячие обеды за счет средств местного бюджета в размере </w:t>
      </w:r>
      <w:r w:rsidRPr="00A763A6">
        <w:rPr>
          <w:rFonts w:ascii="Times New Roman" w:hAnsi="Times New Roman" w:cs="Times New Roman"/>
          <w:b/>
          <w:sz w:val="26"/>
          <w:szCs w:val="26"/>
        </w:rPr>
        <w:t xml:space="preserve">64 руб. </w:t>
      </w:r>
      <w:r w:rsidRPr="00A763A6">
        <w:rPr>
          <w:rFonts w:ascii="Times New Roman" w:hAnsi="Times New Roman" w:cs="Times New Roman"/>
          <w:sz w:val="26"/>
          <w:szCs w:val="26"/>
        </w:rPr>
        <w:t>предоставляются детям следующих льготных категорий: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из числа малочисленных народов Севера;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из семей, пострадавших в результате аварии на Чернобыльской АЭС и других радиационных катастроф;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детям-инвалидам;</w:t>
      </w:r>
    </w:p>
    <w:p w:rsidR="00B8306B" w:rsidRPr="00A763A6" w:rsidRDefault="00B8306B" w:rsidP="00A763A6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 детям с ограниченными возможностями здоровья, обучающимся на д</w:t>
      </w:r>
      <w:r w:rsidRPr="00A763A6">
        <w:rPr>
          <w:rFonts w:ascii="Times New Roman" w:hAnsi="Times New Roman" w:cs="Times New Roman"/>
          <w:sz w:val="26"/>
          <w:szCs w:val="26"/>
        </w:rPr>
        <w:t>о</w:t>
      </w:r>
      <w:r w:rsidRPr="00A763A6">
        <w:rPr>
          <w:rFonts w:ascii="Times New Roman" w:hAnsi="Times New Roman" w:cs="Times New Roman"/>
          <w:sz w:val="26"/>
          <w:szCs w:val="26"/>
        </w:rPr>
        <w:t>му.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 xml:space="preserve">Таким образом, горячим питанием на территории города охвачено </w:t>
      </w:r>
      <w:r w:rsidRPr="00A763A6">
        <w:rPr>
          <w:rFonts w:ascii="Times New Roman" w:hAnsi="Times New Roman" w:cs="Times New Roman"/>
          <w:b/>
          <w:sz w:val="26"/>
          <w:szCs w:val="26"/>
        </w:rPr>
        <w:t xml:space="preserve">100% </w:t>
      </w:r>
      <w:proofErr w:type="gramStart"/>
      <w:r w:rsidRPr="00A763A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763A6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63A6">
        <w:rPr>
          <w:rFonts w:ascii="Times New Roman" w:hAnsi="Times New Roman" w:cs="Times New Roman"/>
          <w:i/>
          <w:sz w:val="26"/>
          <w:szCs w:val="26"/>
        </w:rPr>
        <w:t xml:space="preserve">Таблица 2. «Охват горячим питанием </w:t>
      </w:r>
      <w:proofErr w:type="gramStart"/>
      <w:r w:rsidRPr="00A763A6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A763A6">
        <w:rPr>
          <w:rFonts w:ascii="Times New Roman" w:hAnsi="Times New Roman" w:cs="Times New Roman"/>
          <w:i/>
          <w:sz w:val="26"/>
          <w:szCs w:val="26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6"/>
        <w:gridCol w:w="1679"/>
        <w:gridCol w:w="1679"/>
        <w:gridCol w:w="1679"/>
      </w:tblGrid>
      <w:tr w:rsidR="00B8306B" w:rsidRPr="00A763A6" w:rsidTr="00A763A6">
        <w:tc>
          <w:tcPr>
            <w:tcW w:w="4219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763A6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763A6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763A6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763A6"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B8306B" w:rsidRPr="00A763A6" w:rsidTr="00A763A6">
        <w:tc>
          <w:tcPr>
            <w:tcW w:w="4219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Общее кол-во обучающихся (чел.)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2017</w:t>
            </w:r>
          </w:p>
        </w:tc>
      </w:tr>
      <w:tr w:rsidR="00B8306B" w:rsidRPr="00A763A6" w:rsidTr="00A763A6">
        <w:tc>
          <w:tcPr>
            <w:tcW w:w="4219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Одноразовое горячее питание (завтрак или обед)  (</w:t>
            </w:r>
            <w:proofErr w:type="gramStart"/>
            <w:r w:rsidRPr="00A763A6">
              <w:rPr>
                <w:rFonts w:ascii="Times New Roman" w:hAnsi="Times New Roman" w:cs="Times New Roman"/>
              </w:rPr>
              <w:t>в</w:t>
            </w:r>
            <w:proofErr w:type="gramEnd"/>
            <w:r w:rsidRPr="00A763A6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82,4</w:t>
            </w:r>
          </w:p>
        </w:tc>
      </w:tr>
      <w:tr w:rsidR="00B8306B" w:rsidRPr="00A763A6" w:rsidTr="00A763A6">
        <w:tc>
          <w:tcPr>
            <w:tcW w:w="4219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Двухразовое горячее питание (завтрак и обед) (</w:t>
            </w:r>
            <w:proofErr w:type="gramStart"/>
            <w:r w:rsidRPr="00A763A6">
              <w:rPr>
                <w:rFonts w:ascii="Times New Roman" w:hAnsi="Times New Roman" w:cs="Times New Roman"/>
              </w:rPr>
              <w:t>в</w:t>
            </w:r>
            <w:proofErr w:type="gramEnd"/>
            <w:r w:rsidRPr="00A763A6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84" w:type="dxa"/>
          </w:tcPr>
          <w:p w:rsidR="00B8306B" w:rsidRPr="00A763A6" w:rsidRDefault="00B8306B" w:rsidP="00BA3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17,6</w:t>
            </w:r>
          </w:p>
        </w:tc>
      </w:tr>
    </w:tbl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8306B" w:rsidRPr="00A763A6" w:rsidRDefault="00B8306B" w:rsidP="00A763A6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Из них: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bCs/>
          <w:i/>
          <w:sz w:val="26"/>
          <w:szCs w:val="26"/>
        </w:rPr>
      </w:pPr>
      <w:r w:rsidRPr="00A763A6">
        <w:rPr>
          <w:rFonts w:ascii="Times New Roman" w:hAnsi="Times New Roman"/>
          <w:bCs/>
          <w:i/>
          <w:sz w:val="26"/>
          <w:szCs w:val="26"/>
        </w:rPr>
        <w:t>Таблица 3. «Охват горячим питанием детей льготных категорий»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559"/>
        <w:gridCol w:w="1418"/>
        <w:gridCol w:w="1276"/>
        <w:gridCol w:w="992"/>
        <w:gridCol w:w="1276"/>
      </w:tblGrid>
      <w:tr w:rsidR="00B8306B" w:rsidRPr="00A763A6" w:rsidTr="00B30360">
        <w:trPr>
          <w:cantSplit/>
          <w:trHeight w:val="659"/>
        </w:trPr>
        <w:tc>
          <w:tcPr>
            <w:tcW w:w="959" w:type="dxa"/>
            <w:vMerge w:val="restart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3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За счет средств округа</w:t>
            </w:r>
          </w:p>
        </w:tc>
        <w:tc>
          <w:tcPr>
            <w:tcW w:w="3544" w:type="dxa"/>
            <w:gridSpan w:val="3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За счет  местного бюджета</w:t>
            </w:r>
          </w:p>
        </w:tc>
      </w:tr>
      <w:tr w:rsidR="00B8306B" w:rsidRPr="00A763A6" w:rsidTr="00BA39A2">
        <w:trPr>
          <w:cantSplit/>
        </w:trPr>
        <w:tc>
          <w:tcPr>
            <w:tcW w:w="959" w:type="dxa"/>
            <w:vMerge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Многодетные</w:t>
            </w:r>
          </w:p>
        </w:tc>
        <w:tc>
          <w:tcPr>
            <w:tcW w:w="15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Малоимущие</w:t>
            </w:r>
          </w:p>
        </w:tc>
        <w:tc>
          <w:tcPr>
            <w:tcW w:w="1418" w:type="dxa"/>
          </w:tcPr>
          <w:p w:rsidR="009A0B68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 xml:space="preserve">Дети </w:t>
            </w:r>
            <w:r w:rsidR="009A0B68">
              <w:rPr>
                <w:rFonts w:ascii="Times New Roman" w:hAnsi="Times New Roman"/>
                <w:bCs/>
              </w:rPr>
              <w:t>–</w:t>
            </w:r>
            <w:r w:rsidRPr="00A763A6">
              <w:rPr>
                <w:rFonts w:ascii="Times New Roman" w:hAnsi="Times New Roman"/>
                <w:bCs/>
              </w:rPr>
              <w:t xml:space="preserve"> </w:t>
            </w:r>
          </w:p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сироты;</w:t>
            </w:r>
          </w:p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опекаемые</w:t>
            </w:r>
          </w:p>
        </w:tc>
        <w:tc>
          <w:tcPr>
            <w:tcW w:w="1276" w:type="dxa"/>
          </w:tcPr>
          <w:p w:rsidR="009A0B68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 xml:space="preserve">Дети </w:t>
            </w:r>
            <w:r w:rsidR="009A0B68">
              <w:rPr>
                <w:rFonts w:ascii="Times New Roman" w:hAnsi="Times New Roman"/>
                <w:bCs/>
              </w:rPr>
              <w:t>–</w:t>
            </w:r>
            <w:r w:rsidRPr="00A763A6">
              <w:rPr>
                <w:rFonts w:ascii="Times New Roman" w:hAnsi="Times New Roman"/>
                <w:bCs/>
              </w:rPr>
              <w:t xml:space="preserve"> </w:t>
            </w:r>
          </w:p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инвалиды</w:t>
            </w:r>
          </w:p>
        </w:tc>
        <w:tc>
          <w:tcPr>
            <w:tcW w:w="992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Дети МНС</w:t>
            </w:r>
          </w:p>
        </w:tc>
        <w:tc>
          <w:tcPr>
            <w:tcW w:w="1276" w:type="dxa"/>
          </w:tcPr>
          <w:p w:rsidR="009A0B68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 xml:space="preserve">Дети </w:t>
            </w:r>
          </w:p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Чернобыля</w:t>
            </w:r>
          </w:p>
        </w:tc>
      </w:tr>
      <w:tr w:rsidR="00B8306B" w:rsidRPr="00A763A6" w:rsidTr="00BA39A2">
        <w:trPr>
          <w:cantSplit/>
        </w:trPr>
        <w:tc>
          <w:tcPr>
            <w:tcW w:w="9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2011</w:t>
            </w:r>
          </w:p>
        </w:tc>
        <w:tc>
          <w:tcPr>
            <w:tcW w:w="1559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1559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8306B" w:rsidRPr="00BA39A2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9A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B8306B" w:rsidRPr="00A763A6" w:rsidTr="00B30360">
        <w:trPr>
          <w:cantSplit/>
        </w:trPr>
        <w:tc>
          <w:tcPr>
            <w:tcW w:w="9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A763A6">
              <w:rPr>
                <w:rFonts w:ascii="Times New Roman" w:hAnsi="Times New Roman"/>
                <w:b/>
                <w:bCs/>
              </w:rPr>
              <w:t>311 (15,3%)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306B" w:rsidRPr="00BA39A2" w:rsidRDefault="00B8306B" w:rsidP="00BA39A2">
            <w:pPr>
              <w:pStyle w:val="a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9A2">
              <w:rPr>
                <w:rFonts w:ascii="Times New Roman" w:hAnsi="Times New Roman"/>
                <w:b/>
                <w:bCs/>
                <w:sz w:val="20"/>
                <w:szCs w:val="20"/>
              </w:rPr>
              <w:t>45 (2,2%)</w:t>
            </w:r>
          </w:p>
        </w:tc>
      </w:tr>
      <w:tr w:rsidR="00B8306B" w:rsidRPr="00A763A6" w:rsidTr="00BA39A2">
        <w:trPr>
          <w:cantSplit/>
        </w:trPr>
        <w:tc>
          <w:tcPr>
            <w:tcW w:w="9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246</w:t>
            </w:r>
          </w:p>
        </w:tc>
        <w:tc>
          <w:tcPr>
            <w:tcW w:w="1559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8306B" w:rsidRPr="00BA39A2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9A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8306B" w:rsidRPr="00A763A6" w:rsidTr="00B30360">
        <w:trPr>
          <w:cantSplit/>
        </w:trPr>
        <w:tc>
          <w:tcPr>
            <w:tcW w:w="9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A763A6">
              <w:rPr>
                <w:rFonts w:ascii="Times New Roman" w:hAnsi="Times New Roman"/>
                <w:b/>
                <w:bCs/>
              </w:rPr>
              <w:t>334 (16,5%)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306B" w:rsidRPr="00BA39A2" w:rsidRDefault="00B8306B" w:rsidP="00BA39A2">
            <w:pPr>
              <w:pStyle w:val="a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9A2">
              <w:rPr>
                <w:rFonts w:ascii="Times New Roman" w:hAnsi="Times New Roman"/>
                <w:b/>
                <w:bCs/>
                <w:sz w:val="20"/>
                <w:szCs w:val="20"/>
              </w:rPr>
              <w:t>39 (1,9%)</w:t>
            </w:r>
          </w:p>
        </w:tc>
      </w:tr>
      <w:tr w:rsidR="00B8306B" w:rsidRPr="00A763A6" w:rsidTr="00BA39A2">
        <w:trPr>
          <w:cantSplit/>
        </w:trPr>
        <w:tc>
          <w:tcPr>
            <w:tcW w:w="9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275</w:t>
            </w:r>
          </w:p>
        </w:tc>
        <w:tc>
          <w:tcPr>
            <w:tcW w:w="1559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A763A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8306B" w:rsidRPr="00BA39A2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9A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8306B" w:rsidRPr="00A763A6" w:rsidTr="00B30360">
        <w:trPr>
          <w:cantSplit/>
        </w:trPr>
        <w:tc>
          <w:tcPr>
            <w:tcW w:w="959" w:type="dxa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A763A6">
              <w:rPr>
                <w:rFonts w:ascii="Times New Roman" w:hAnsi="Times New Roman"/>
                <w:b/>
                <w:bCs/>
              </w:rPr>
              <w:t>336 (16,6%)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306B" w:rsidRPr="00A763A6" w:rsidRDefault="00B8306B" w:rsidP="00BA39A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A763A6">
              <w:rPr>
                <w:rFonts w:ascii="Times New Roman" w:hAnsi="Times New Roman"/>
                <w:b/>
                <w:bCs/>
              </w:rPr>
              <w:t>43 (2,1%)</w:t>
            </w:r>
          </w:p>
        </w:tc>
      </w:tr>
    </w:tbl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Завтрак включает в себя закуску (салат из огурцов, помидоров, свежей или квашеной капусты, моркови, свеклы и т.п. с добавлением свежей зелени), горячее блюдо и горячий напиток, дополнительно включаются овощи и фру</w:t>
      </w:r>
      <w:r w:rsidRPr="00A763A6">
        <w:rPr>
          <w:rFonts w:ascii="Times New Roman" w:hAnsi="Times New Roman" w:cs="Times New Roman"/>
          <w:sz w:val="26"/>
          <w:szCs w:val="26"/>
        </w:rPr>
        <w:t>к</w:t>
      </w:r>
      <w:r w:rsidRPr="00A763A6">
        <w:rPr>
          <w:rFonts w:ascii="Times New Roman" w:hAnsi="Times New Roman" w:cs="Times New Roman"/>
          <w:sz w:val="26"/>
          <w:szCs w:val="26"/>
        </w:rPr>
        <w:t>ты.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Обед включает закуску, первое, второе (основное горячее блюдо из мяса, рыбы или птицы) и сладкое блюдо.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3A6">
        <w:rPr>
          <w:rFonts w:ascii="Times New Roman" w:hAnsi="Times New Roman" w:cs="Times New Roman"/>
          <w:sz w:val="26"/>
          <w:szCs w:val="26"/>
        </w:rPr>
        <w:lastRenderedPageBreak/>
        <w:t>Основанием</w:t>
      </w:r>
      <w:proofErr w:type="gramEnd"/>
      <w:r w:rsidRPr="00A763A6">
        <w:rPr>
          <w:rFonts w:ascii="Times New Roman" w:hAnsi="Times New Roman" w:cs="Times New Roman"/>
          <w:sz w:val="26"/>
          <w:szCs w:val="26"/>
        </w:rPr>
        <w:t xml:space="preserve"> для предоставления горячего питания обучающимся являе</w:t>
      </w:r>
      <w:r w:rsidRPr="00A763A6">
        <w:rPr>
          <w:rFonts w:ascii="Times New Roman" w:hAnsi="Times New Roman" w:cs="Times New Roman"/>
          <w:sz w:val="26"/>
          <w:szCs w:val="26"/>
        </w:rPr>
        <w:t>т</w:t>
      </w:r>
      <w:r w:rsidRPr="00A763A6">
        <w:rPr>
          <w:rFonts w:ascii="Times New Roman" w:hAnsi="Times New Roman" w:cs="Times New Roman"/>
          <w:sz w:val="26"/>
          <w:szCs w:val="26"/>
        </w:rPr>
        <w:t xml:space="preserve">ся заявление родителей (законных представителей) обучающегося, поданное на имя директора общеобразовательного учреждения. 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Для получения обедов родителями (законными представителями) в общ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 xml:space="preserve">образовательное учреждение дополнительно </w:t>
      </w:r>
      <w:proofErr w:type="gramStart"/>
      <w:r w:rsidRPr="00A763A6">
        <w:rPr>
          <w:rFonts w:ascii="Times New Roman" w:hAnsi="Times New Roman" w:cs="Times New Roman"/>
          <w:sz w:val="26"/>
          <w:szCs w:val="26"/>
        </w:rPr>
        <w:t>предоставляются документы</w:t>
      </w:r>
      <w:proofErr w:type="gramEnd"/>
      <w:r w:rsidRPr="00A763A6">
        <w:rPr>
          <w:rFonts w:ascii="Times New Roman" w:hAnsi="Times New Roman" w:cs="Times New Roman"/>
          <w:sz w:val="26"/>
          <w:szCs w:val="26"/>
        </w:rPr>
        <w:t>, установленного образца, подтверждающие принадлежность семьи обучающ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>гося или обучающегося к льготной категории.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3A6">
        <w:rPr>
          <w:rFonts w:ascii="Times New Roman" w:hAnsi="Times New Roman" w:cs="Times New Roman"/>
          <w:i/>
          <w:sz w:val="28"/>
          <w:szCs w:val="28"/>
        </w:rPr>
        <w:t>Таблица 4  «Охват горячим питанием по возрастным группам»</w:t>
      </w:r>
    </w:p>
    <w:tbl>
      <w:tblPr>
        <w:tblStyle w:val="ab"/>
        <w:tblW w:w="9714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708"/>
        <w:gridCol w:w="803"/>
        <w:gridCol w:w="831"/>
        <w:gridCol w:w="709"/>
        <w:gridCol w:w="708"/>
        <w:gridCol w:w="709"/>
        <w:gridCol w:w="709"/>
        <w:gridCol w:w="709"/>
      </w:tblGrid>
      <w:tr w:rsidR="00B8306B" w:rsidRPr="00BA39A2" w:rsidTr="00BA39A2">
        <w:trPr>
          <w:trHeight w:val="320"/>
        </w:trPr>
        <w:tc>
          <w:tcPr>
            <w:tcW w:w="993" w:type="dxa"/>
            <w:vMerge w:val="restart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</w:t>
            </w: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2126" w:type="dxa"/>
            <w:gridSpan w:val="3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220" w:type="dxa"/>
            <w:gridSpan w:val="3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48" w:type="dxa"/>
            <w:gridSpan w:val="3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10-11 классы</w:t>
            </w:r>
          </w:p>
        </w:tc>
        <w:tc>
          <w:tcPr>
            <w:tcW w:w="2127" w:type="dxa"/>
            <w:gridSpan w:val="3"/>
            <w:noWrap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BA39A2" w:rsidRDefault="00BA39A2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BA39A2" w:rsidRDefault="00BA39A2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vMerge w:val="restart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709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709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709" w:type="dxa"/>
            <w:noWrap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noWrap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горячий завтрак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1645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(в %</w:t>
            </w:r>
            <w:proofErr w:type="gramEnd"/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отнош</w:t>
            </w:r>
            <w:proofErr w:type="spellEnd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32,69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34,95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32,62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40,34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11,47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86,75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81,56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горячий обед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(в %</w:t>
            </w:r>
            <w:proofErr w:type="gramEnd"/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отнош</w:t>
            </w:r>
            <w:proofErr w:type="spellEnd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Горячий завтрак и обед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09" w:type="dxa"/>
            <w:noWrap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(в %</w:t>
            </w:r>
            <w:proofErr w:type="gramEnd"/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отнош</w:t>
            </w:r>
            <w:proofErr w:type="spellEnd"/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7,67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7,54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8,68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709" w:type="dxa"/>
            <w:noWrap/>
            <w:hideMark/>
          </w:tcPr>
          <w:p w:rsidR="009A0B68" w:rsidRP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17,21</w:t>
            </w:r>
          </w:p>
        </w:tc>
        <w:tc>
          <w:tcPr>
            <w:tcW w:w="709" w:type="dxa"/>
            <w:noWrap/>
            <w:hideMark/>
          </w:tcPr>
          <w:p w:rsidR="009A0B68" w:rsidRP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13,25</w:t>
            </w:r>
          </w:p>
        </w:tc>
        <w:tc>
          <w:tcPr>
            <w:tcW w:w="709" w:type="dxa"/>
            <w:noWrap/>
            <w:hideMark/>
          </w:tcPr>
          <w:p w:rsidR="009A0B68" w:rsidRP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17,60</w:t>
            </w:r>
          </w:p>
        </w:tc>
      </w:tr>
      <w:tr w:rsidR="00BA39A2" w:rsidRPr="00BA39A2" w:rsidTr="00BA39A2">
        <w:trPr>
          <w:trHeight w:val="320"/>
        </w:trPr>
        <w:tc>
          <w:tcPr>
            <w:tcW w:w="993" w:type="dxa"/>
            <w:hideMark/>
          </w:tcPr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803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831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09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8" w:type="dxa"/>
            <w:hideMark/>
          </w:tcPr>
          <w:p w:rsid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8306B" w:rsidRPr="00BA39A2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09" w:type="dxa"/>
            <w:noWrap/>
            <w:hideMark/>
          </w:tcPr>
          <w:p w:rsidR="009A0B68" w:rsidRP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9A0B68" w:rsidRP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9A0B68" w:rsidRPr="009A0B68" w:rsidRDefault="009A0B68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306B" w:rsidRPr="009A0B68" w:rsidRDefault="00B8306B" w:rsidP="00BA39A2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3A6">
        <w:rPr>
          <w:rFonts w:ascii="Times New Roman" w:hAnsi="Times New Roman" w:cs="Times New Roman"/>
          <w:sz w:val="26"/>
          <w:szCs w:val="26"/>
        </w:rPr>
        <w:t>В рамках исполнения отдельного государственного полномочия по предоставлению учащимся муниципальных бюджетных общеобразовател</w:t>
      </w:r>
      <w:r w:rsidRPr="00A763A6">
        <w:rPr>
          <w:rFonts w:ascii="Times New Roman" w:hAnsi="Times New Roman" w:cs="Times New Roman"/>
          <w:sz w:val="26"/>
          <w:szCs w:val="26"/>
        </w:rPr>
        <w:t>ь</w:t>
      </w:r>
      <w:r w:rsidRPr="00A763A6">
        <w:rPr>
          <w:rFonts w:ascii="Times New Roman" w:hAnsi="Times New Roman" w:cs="Times New Roman"/>
          <w:sz w:val="26"/>
          <w:szCs w:val="26"/>
        </w:rPr>
        <w:t>ных учреждений завтраков и обедов во всех общеобразовательных учрежд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>ниях созданы необходимые условия для организации и предоставления пит</w:t>
      </w:r>
      <w:r w:rsidRPr="00A763A6">
        <w:rPr>
          <w:rFonts w:ascii="Times New Roman" w:hAnsi="Times New Roman" w:cs="Times New Roman"/>
          <w:sz w:val="26"/>
          <w:szCs w:val="26"/>
        </w:rPr>
        <w:t>а</w:t>
      </w:r>
      <w:r w:rsidRPr="00A763A6">
        <w:rPr>
          <w:rFonts w:ascii="Times New Roman" w:hAnsi="Times New Roman" w:cs="Times New Roman"/>
          <w:sz w:val="26"/>
          <w:szCs w:val="26"/>
        </w:rPr>
        <w:t>ния в соответствии с действующими санитарно-эпидемиологическим треб</w:t>
      </w:r>
      <w:r w:rsidRPr="00A763A6">
        <w:rPr>
          <w:rFonts w:ascii="Times New Roman" w:hAnsi="Times New Roman" w:cs="Times New Roman"/>
          <w:sz w:val="26"/>
          <w:szCs w:val="26"/>
        </w:rPr>
        <w:t>о</w:t>
      </w:r>
      <w:r w:rsidRPr="00A763A6">
        <w:rPr>
          <w:rFonts w:ascii="Times New Roman" w:hAnsi="Times New Roman" w:cs="Times New Roman"/>
          <w:sz w:val="26"/>
          <w:szCs w:val="26"/>
        </w:rPr>
        <w:t>ваниями.</w:t>
      </w:r>
      <w:proofErr w:type="gramEnd"/>
    </w:p>
    <w:p w:rsidR="00B8306B" w:rsidRPr="00A763A6" w:rsidRDefault="00B8306B" w:rsidP="009A0B68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В школах города оборудованы пищеблоки, столовые, производственные и складские помещения, приобретено н</w:t>
      </w:r>
      <w:r w:rsidR="009A0B68">
        <w:rPr>
          <w:rFonts w:ascii="Times New Roman" w:hAnsi="Times New Roman"/>
          <w:sz w:val="26"/>
          <w:szCs w:val="26"/>
        </w:rPr>
        <w:t xml:space="preserve">еобходимое электрооборудование. </w:t>
      </w:r>
      <w:r w:rsidRPr="00A763A6">
        <w:rPr>
          <w:rFonts w:ascii="Times New Roman" w:hAnsi="Times New Roman"/>
          <w:sz w:val="26"/>
          <w:szCs w:val="26"/>
        </w:rPr>
        <w:t>Пищеблоки школ города обеспечены достаточным количеством необходимого оборудования и предметами материально-технического оснащения.</w:t>
      </w:r>
      <w:r w:rsidR="009A0B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63A6">
        <w:rPr>
          <w:rFonts w:ascii="Times New Roman" w:hAnsi="Times New Roman"/>
          <w:sz w:val="26"/>
          <w:szCs w:val="26"/>
        </w:rPr>
        <w:t>Санита</w:t>
      </w:r>
      <w:r w:rsidRPr="00A763A6">
        <w:rPr>
          <w:rFonts w:ascii="Times New Roman" w:hAnsi="Times New Roman"/>
          <w:sz w:val="26"/>
          <w:szCs w:val="26"/>
        </w:rPr>
        <w:t>р</w:t>
      </w:r>
      <w:r w:rsidRPr="00A763A6">
        <w:rPr>
          <w:rFonts w:ascii="Times New Roman" w:hAnsi="Times New Roman"/>
          <w:sz w:val="26"/>
          <w:szCs w:val="26"/>
        </w:rPr>
        <w:t>но-бытовое обеспечение работающих на пищеблоках осуществляется в соо</w:t>
      </w:r>
      <w:r w:rsidRPr="00A763A6">
        <w:rPr>
          <w:rFonts w:ascii="Times New Roman" w:hAnsi="Times New Roman"/>
          <w:sz w:val="26"/>
          <w:szCs w:val="26"/>
        </w:rPr>
        <w:t>т</w:t>
      </w:r>
      <w:r w:rsidRPr="00A763A6">
        <w:rPr>
          <w:rFonts w:ascii="Times New Roman" w:hAnsi="Times New Roman"/>
          <w:sz w:val="26"/>
          <w:szCs w:val="26"/>
        </w:rPr>
        <w:t>ветствии с действующими санитарными правилами.</w:t>
      </w:r>
      <w:proofErr w:type="gramEnd"/>
    </w:p>
    <w:p w:rsidR="00B8306B" w:rsidRPr="00A763A6" w:rsidRDefault="00B8306B" w:rsidP="009A0B68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При предоставлении питания используется разнообразный ассортимент продуктов питания, во всех школах дополнительно </w:t>
      </w:r>
      <w:r w:rsidR="009A0B68">
        <w:rPr>
          <w:rFonts w:ascii="Times New Roman" w:hAnsi="Times New Roman"/>
          <w:sz w:val="26"/>
          <w:szCs w:val="26"/>
        </w:rPr>
        <w:t xml:space="preserve">реализуется буфетная продукция. </w:t>
      </w:r>
      <w:r w:rsidRPr="00A763A6">
        <w:rPr>
          <w:rFonts w:ascii="Times New Roman" w:hAnsi="Times New Roman"/>
          <w:sz w:val="26"/>
          <w:szCs w:val="26"/>
        </w:rPr>
        <w:t>Для повышения защитных сил организма предусмотрена дополн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тельная витаминизация.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Вся продукция поставляется по результатам конкурсных торгов и на о</w:t>
      </w:r>
      <w:r w:rsidRPr="00A763A6">
        <w:rPr>
          <w:rFonts w:ascii="Times New Roman" w:hAnsi="Times New Roman"/>
          <w:sz w:val="26"/>
          <w:szCs w:val="26"/>
        </w:rPr>
        <w:t>с</w:t>
      </w:r>
      <w:r w:rsidRPr="00A763A6">
        <w:rPr>
          <w:rFonts w:ascii="Times New Roman" w:hAnsi="Times New Roman"/>
          <w:sz w:val="26"/>
          <w:szCs w:val="26"/>
        </w:rPr>
        <w:t>новании заключённых договоров с поставщиками с соблюдением сроков го</w:t>
      </w:r>
      <w:r w:rsidRPr="00A763A6">
        <w:rPr>
          <w:rFonts w:ascii="Times New Roman" w:hAnsi="Times New Roman"/>
          <w:sz w:val="26"/>
          <w:szCs w:val="26"/>
        </w:rPr>
        <w:t>д</w:t>
      </w:r>
      <w:r w:rsidRPr="00A763A6">
        <w:rPr>
          <w:rFonts w:ascii="Times New Roman" w:hAnsi="Times New Roman"/>
          <w:sz w:val="26"/>
          <w:szCs w:val="26"/>
        </w:rPr>
        <w:t>ности продуктов. Вся поставляемая продукция снабжена сертификатами, уд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стоверениями качества.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транспортом.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Предоставление питания обучающимся в городе Покачи осуществляется муниципальным бюджетным учреждением «Комбинат питания» в соотве</w:t>
      </w:r>
      <w:r w:rsidRPr="00A763A6">
        <w:rPr>
          <w:rFonts w:ascii="Times New Roman" w:hAnsi="Times New Roman"/>
          <w:sz w:val="26"/>
          <w:szCs w:val="26"/>
        </w:rPr>
        <w:t>т</w:t>
      </w:r>
      <w:r w:rsidRPr="00A763A6">
        <w:rPr>
          <w:rFonts w:ascii="Times New Roman" w:hAnsi="Times New Roman"/>
          <w:sz w:val="26"/>
          <w:szCs w:val="26"/>
        </w:rPr>
        <w:lastRenderedPageBreak/>
        <w:t>ствии с утвержденным постановлением администрации города Порядком (д</w:t>
      </w:r>
      <w:r w:rsidRPr="00A763A6">
        <w:rPr>
          <w:rFonts w:ascii="Times New Roman" w:hAnsi="Times New Roman"/>
          <w:sz w:val="26"/>
          <w:szCs w:val="26"/>
        </w:rPr>
        <w:t>а</w:t>
      </w:r>
      <w:r w:rsidRPr="00A763A6">
        <w:rPr>
          <w:rFonts w:ascii="Times New Roman" w:hAnsi="Times New Roman"/>
          <w:sz w:val="26"/>
          <w:szCs w:val="26"/>
        </w:rPr>
        <w:t>лее - МБУ «Комбинат питания»).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При приготовлении блюд строго соблюдается поточность технологич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>ских процессов.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В установленном порядке проводятся мероприятия по дезинсекции и д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>ратизации.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 xml:space="preserve">В соответствии с санитарными </w:t>
      </w:r>
      <w:hyperlink r:id="rId10" w:history="1">
        <w:r w:rsidRPr="00A763A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A76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763A6">
        <w:rPr>
          <w:rFonts w:ascii="Times New Roman" w:hAnsi="Times New Roman" w:cs="Times New Roman"/>
          <w:sz w:val="26"/>
          <w:szCs w:val="26"/>
        </w:rPr>
        <w:t xml:space="preserve"> в учреждениях организовано проведение производственного контроля. 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Порядок и периодичность производственного контроля, в том числе л</w:t>
      </w:r>
      <w:r w:rsidRPr="00A763A6">
        <w:rPr>
          <w:rFonts w:ascii="Times New Roman" w:hAnsi="Times New Roman" w:cs="Times New Roman"/>
          <w:sz w:val="26"/>
          <w:szCs w:val="26"/>
        </w:rPr>
        <w:t>а</w:t>
      </w:r>
      <w:r w:rsidRPr="00A763A6">
        <w:rPr>
          <w:rFonts w:ascii="Times New Roman" w:hAnsi="Times New Roman" w:cs="Times New Roman"/>
          <w:sz w:val="26"/>
          <w:szCs w:val="26"/>
        </w:rPr>
        <w:t>бораторных исследований утвержден директором МБУ «Комбинат питания».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Медицинские работники, закрепленные за общеобразовательными учр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 xml:space="preserve">ждениями,  осуществляют контроль </w:t>
      </w:r>
      <w:proofErr w:type="gramStart"/>
      <w:r w:rsidRPr="00A763A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763A6">
        <w:rPr>
          <w:rFonts w:ascii="Times New Roman" w:hAnsi="Times New Roman" w:cs="Times New Roman"/>
          <w:sz w:val="26"/>
          <w:szCs w:val="26"/>
        </w:rPr>
        <w:t>: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соблюдением санитарно-противоэпидемического режима на пищеблоке;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качеством поступающих продуктов, правильностью закладки продуктов и приготовлением готовой пищи, правильностью отбора и хранения суточных проб, проводимого ответственным лицом;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за своевременным прохождением санитарного минимума работниками пищеблока;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- проведением витаминизации блюд - правильностью закладки продуктов и приготовления готовой пищи.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Основной целью государственной политики в области здорового питания являются сохранение и укрепление здоровья населения, профилактика забол</w:t>
      </w:r>
      <w:r w:rsidRPr="00A763A6">
        <w:rPr>
          <w:rFonts w:ascii="Times New Roman" w:hAnsi="Times New Roman" w:cs="Times New Roman"/>
          <w:sz w:val="26"/>
          <w:szCs w:val="26"/>
        </w:rPr>
        <w:t>е</w:t>
      </w:r>
      <w:r w:rsidRPr="00A763A6">
        <w:rPr>
          <w:rFonts w:ascii="Times New Roman" w:hAnsi="Times New Roman" w:cs="Times New Roman"/>
          <w:sz w:val="26"/>
          <w:szCs w:val="26"/>
        </w:rPr>
        <w:t xml:space="preserve">ваний, обусловленных неполноценным и несбалансированным питанием. 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Общая ответственность за формирование рациона питания при организ</w:t>
      </w:r>
      <w:r w:rsidRPr="00A763A6">
        <w:rPr>
          <w:rFonts w:ascii="Times New Roman" w:hAnsi="Times New Roman" w:cs="Times New Roman"/>
          <w:sz w:val="26"/>
          <w:szCs w:val="26"/>
        </w:rPr>
        <w:t>а</w:t>
      </w:r>
      <w:r w:rsidRPr="00A763A6">
        <w:rPr>
          <w:rFonts w:ascii="Times New Roman" w:hAnsi="Times New Roman" w:cs="Times New Roman"/>
          <w:sz w:val="26"/>
          <w:szCs w:val="26"/>
        </w:rPr>
        <w:t>ции горячего питания и ассортимента пищевых продуктов, предназначенных для организации дополнительного питания обучающихся (реализуемых через школьную столовую, буфет), возлагается на директора МБУ «Комбинат пит</w:t>
      </w:r>
      <w:r w:rsidRPr="00A763A6">
        <w:rPr>
          <w:rFonts w:ascii="Times New Roman" w:hAnsi="Times New Roman" w:cs="Times New Roman"/>
          <w:sz w:val="26"/>
          <w:szCs w:val="26"/>
        </w:rPr>
        <w:t>а</w:t>
      </w:r>
      <w:r w:rsidRPr="00A763A6">
        <w:rPr>
          <w:rFonts w:ascii="Times New Roman" w:hAnsi="Times New Roman" w:cs="Times New Roman"/>
          <w:sz w:val="26"/>
          <w:szCs w:val="26"/>
        </w:rPr>
        <w:t>ния».</w:t>
      </w:r>
    </w:p>
    <w:p w:rsidR="00B8306B" w:rsidRPr="00A763A6" w:rsidRDefault="00B8306B" w:rsidP="009A0B6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На основании сформированного рациона питания раз</w:t>
      </w:r>
      <w:r w:rsidR="009A0B68">
        <w:rPr>
          <w:rFonts w:ascii="Times New Roman" w:hAnsi="Times New Roman" w:cs="Times New Roman"/>
          <w:sz w:val="26"/>
          <w:szCs w:val="26"/>
        </w:rPr>
        <w:t xml:space="preserve">рабатывается 14 - дневное меню. </w:t>
      </w:r>
      <w:r w:rsidRPr="00A763A6">
        <w:rPr>
          <w:rFonts w:ascii="Times New Roman" w:hAnsi="Times New Roman" w:cs="Times New Roman"/>
          <w:sz w:val="26"/>
          <w:szCs w:val="26"/>
        </w:rPr>
        <w:t>В организации и предоставлении питания принимают участие квалифицированные специалисты, прошедшие профессиональную, гигиен</w:t>
      </w:r>
      <w:r w:rsidRPr="00A763A6">
        <w:rPr>
          <w:rFonts w:ascii="Times New Roman" w:hAnsi="Times New Roman" w:cs="Times New Roman"/>
          <w:sz w:val="26"/>
          <w:szCs w:val="26"/>
        </w:rPr>
        <w:t>и</w:t>
      </w:r>
      <w:r w:rsidRPr="00A763A6">
        <w:rPr>
          <w:rFonts w:ascii="Times New Roman" w:hAnsi="Times New Roman" w:cs="Times New Roman"/>
          <w:sz w:val="26"/>
          <w:szCs w:val="26"/>
        </w:rPr>
        <w:t>ческую подготовку и аттестацию.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Взаимоотношения между общеобразовательными учреждениями, МБУ «Комбинат питания» и муниципальным бюджетным учреждением здрав</w:t>
      </w:r>
      <w:r w:rsidRPr="00A763A6">
        <w:rPr>
          <w:rFonts w:ascii="Times New Roman" w:hAnsi="Times New Roman" w:cs="Times New Roman"/>
          <w:sz w:val="26"/>
          <w:szCs w:val="26"/>
        </w:rPr>
        <w:t>о</w:t>
      </w:r>
      <w:r w:rsidRPr="00A763A6">
        <w:rPr>
          <w:rFonts w:ascii="Times New Roman" w:hAnsi="Times New Roman" w:cs="Times New Roman"/>
          <w:sz w:val="26"/>
          <w:szCs w:val="26"/>
        </w:rPr>
        <w:t>охранения «Центральная городская больница» регулируются соглашениями о взаимодействии при организации питания детей в общеобразовательном учреждении.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В 2012 году в рамках участия в реализации окружной программы «Разг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вор о правильном питании» свой профессиональный уровень по вопросам о</w:t>
      </w:r>
      <w:r w:rsidRPr="00A763A6">
        <w:rPr>
          <w:rFonts w:ascii="Times New Roman" w:hAnsi="Times New Roman"/>
          <w:sz w:val="26"/>
          <w:szCs w:val="26"/>
        </w:rPr>
        <w:t>р</w:t>
      </w:r>
      <w:r w:rsidRPr="00A763A6">
        <w:rPr>
          <w:rFonts w:ascii="Times New Roman" w:hAnsi="Times New Roman"/>
          <w:sz w:val="26"/>
          <w:szCs w:val="26"/>
        </w:rPr>
        <w:t>ганизации питания смогли повысить 3 сотрудника МУ «Комбинат питания», 1 специалист управления образования, 1 заведующий производством (МАДОУ ДСКВ «Рябинушка»), 1 медицинский работник (МАДОУ ДСКВ «Югорка»).</w:t>
      </w:r>
    </w:p>
    <w:p w:rsidR="00B8306B" w:rsidRPr="00A763A6" w:rsidRDefault="00B8306B" w:rsidP="00A763A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763A6">
        <w:rPr>
          <w:rFonts w:ascii="Times New Roman" w:hAnsi="Times New Roman" w:cs="Times New Roman"/>
          <w:sz w:val="26"/>
          <w:szCs w:val="26"/>
        </w:rPr>
        <w:t>В целях совершенствования предоставления качественного горячего п</w:t>
      </w:r>
      <w:r w:rsidRPr="00A763A6">
        <w:rPr>
          <w:rFonts w:ascii="Times New Roman" w:hAnsi="Times New Roman" w:cs="Times New Roman"/>
          <w:sz w:val="26"/>
          <w:szCs w:val="26"/>
        </w:rPr>
        <w:t>и</w:t>
      </w:r>
      <w:r w:rsidRPr="00A763A6">
        <w:rPr>
          <w:rFonts w:ascii="Times New Roman" w:hAnsi="Times New Roman" w:cs="Times New Roman"/>
          <w:sz w:val="26"/>
          <w:szCs w:val="26"/>
        </w:rPr>
        <w:t xml:space="preserve">тания в 2012 году проведены ремонтные работы пищеблоков МБОУ СОШ№1 и МБОУ СОШ№2.   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В целях реализации требований по соблюдению питьевого режима в 2012 году в МБОУ СОШ№1 приобретены питьевые фонтанчики на сумму 198 000,00 рублей.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 xml:space="preserve">В МБОУ СОШ№2 в 2012 году приобретена новая мебель для обеденного зала. </w:t>
      </w:r>
      <w:r w:rsidRPr="00A763A6">
        <w:rPr>
          <w:rFonts w:ascii="Times New Roman" w:hAnsi="Times New Roman"/>
          <w:sz w:val="26"/>
          <w:szCs w:val="26"/>
        </w:rPr>
        <w:tab/>
      </w:r>
    </w:p>
    <w:p w:rsidR="00B8306B" w:rsidRPr="00A763A6" w:rsidRDefault="00B8306B" w:rsidP="009A0B68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lastRenderedPageBreak/>
        <w:t>Немаловажное значение в профилактике заболеваний, связанных с непр</w:t>
      </w:r>
      <w:r w:rsidRPr="00A763A6">
        <w:rPr>
          <w:rFonts w:ascii="Times New Roman" w:hAnsi="Times New Roman"/>
          <w:sz w:val="26"/>
          <w:szCs w:val="26"/>
        </w:rPr>
        <w:t>а</w:t>
      </w:r>
      <w:r w:rsidRPr="00A763A6">
        <w:rPr>
          <w:rFonts w:ascii="Times New Roman" w:hAnsi="Times New Roman"/>
          <w:sz w:val="26"/>
          <w:szCs w:val="26"/>
        </w:rPr>
        <w:t>вильным питанием имеет просветительская деятельно</w:t>
      </w:r>
      <w:r w:rsidR="009A0B68">
        <w:rPr>
          <w:rFonts w:ascii="Times New Roman" w:hAnsi="Times New Roman"/>
          <w:sz w:val="26"/>
          <w:szCs w:val="26"/>
        </w:rPr>
        <w:t xml:space="preserve">сть образовательных учреждений. </w:t>
      </w:r>
      <w:r w:rsidRPr="00A763A6">
        <w:rPr>
          <w:rFonts w:ascii="Times New Roman" w:hAnsi="Times New Roman"/>
          <w:sz w:val="26"/>
          <w:szCs w:val="26"/>
        </w:rPr>
        <w:t>В школах реализуются комплексные программы, направленные на дальнейшее развитие</w:t>
      </w:r>
      <w:r w:rsidR="00FA3B7F" w:rsidRPr="00A763A6">
        <w:rPr>
          <w:rFonts w:ascii="Times New Roman" w:hAnsi="Times New Roman"/>
          <w:sz w:val="26"/>
          <w:szCs w:val="26"/>
        </w:rPr>
        <w:t xml:space="preserve"> </w:t>
      </w:r>
      <w:r w:rsidRPr="00A763A6">
        <w:rPr>
          <w:rFonts w:ascii="Times New Roman" w:hAnsi="Times New Roman"/>
          <w:sz w:val="26"/>
          <w:szCs w:val="26"/>
        </w:rPr>
        <w:t>школьного питания, которые, к сожалению, не по</w:t>
      </w:r>
      <w:r w:rsidRPr="00A763A6">
        <w:rPr>
          <w:rFonts w:ascii="Times New Roman" w:hAnsi="Times New Roman"/>
          <w:sz w:val="26"/>
          <w:szCs w:val="26"/>
        </w:rPr>
        <w:t>д</w:t>
      </w:r>
      <w:r w:rsidRPr="00A763A6">
        <w:rPr>
          <w:rFonts w:ascii="Times New Roman" w:hAnsi="Times New Roman"/>
          <w:sz w:val="26"/>
          <w:szCs w:val="26"/>
        </w:rPr>
        <w:t>креплены финансовым обеспечением.</w:t>
      </w:r>
    </w:p>
    <w:p w:rsidR="00B8306B" w:rsidRPr="00A763A6" w:rsidRDefault="00B8306B" w:rsidP="00A763A6">
      <w:pPr>
        <w:pStyle w:val="ac"/>
        <w:spacing w:before="0" w:beforeAutospacing="0" w:after="0" w:afterAutospacing="0"/>
        <w:ind w:firstLine="510"/>
        <w:jc w:val="both"/>
        <w:rPr>
          <w:sz w:val="26"/>
          <w:szCs w:val="26"/>
        </w:rPr>
      </w:pPr>
      <w:r w:rsidRPr="00A763A6">
        <w:rPr>
          <w:sz w:val="26"/>
          <w:szCs w:val="26"/>
        </w:rPr>
        <w:t>- «Школьное здоровое питание» (МБОУ СОШ№2);</w:t>
      </w:r>
    </w:p>
    <w:p w:rsidR="00B8306B" w:rsidRPr="00A763A6" w:rsidRDefault="00B8306B" w:rsidP="00A763A6">
      <w:pPr>
        <w:pStyle w:val="ac"/>
        <w:spacing w:before="0" w:beforeAutospacing="0" w:after="0" w:afterAutospacing="0"/>
        <w:ind w:firstLine="510"/>
        <w:jc w:val="both"/>
        <w:rPr>
          <w:sz w:val="26"/>
          <w:szCs w:val="26"/>
        </w:rPr>
      </w:pPr>
      <w:r w:rsidRPr="00A763A6">
        <w:rPr>
          <w:sz w:val="26"/>
          <w:szCs w:val="26"/>
        </w:rPr>
        <w:t>- комплексная программа «Здоровье» (МБОУ СОШ№4);</w:t>
      </w:r>
    </w:p>
    <w:p w:rsidR="00B8306B" w:rsidRPr="00A763A6" w:rsidRDefault="00B8306B" w:rsidP="00A763A6">
      <w:pPr>
        <w:pStyle w:val="ac"/>
        <w:spacing w:before="0" w:beforeAutospacing="0" w:after="0" w:afterAutospacing="0"/>
        <w:ind w:firstLine="510"/>
        <w:jc w:val="both"/>
        <w:rPr>
          <w:sz w:val="26"/>
          <w:szCs w:val="26"/>
        </w:rPr>
      </w:pPr>
      <w:r w:rsidRPr="00A763A6">
        <w:rPr>
          <w:sz w:val="26"/>
          <w:szCs w:val="26"/>
        </w:rPr>
        <w:t xml:space="preserve">- комплексная программа «Школьное здоровое питание» (МБОУ СОШ№1).   </w:t>
      </w:r>
    </w:p>
    <w:p w:rsidR="00B8306B" w:rsidRPr="00A763A6" w:rsidRDefault="00B8306B" w:rsidP="009A0B68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Важнейшей проблемой является отсутствие у детей и подростков знаний о здоровом образе жизни и пр</w:t>
      </w:r>
      <w:r w:rsidR="009A0B68">
        <w:rPr>
          <w:rFonts w:ascii="Times New Roman" w:hAnsi="Times New Roman"/>
          <w:sz w:val="26"/>
          <w:szCs w:val="26"/>
        </w:rPr>
        <w:t xml:space="preserve">инципах рационального </w:t>
      </w:r>
      <w:proofErr w:type="spellStart"/>
      <w:r w:rsidR="009A0B68">
        <w:rPr>
          <w:rFonts w:ascii="Times New Roman" w:hAnsi="Times New Roman"/>
          <w:sz w:val="26"/>
          <w:szCs w:val="26"/>
        </w:rPr>
        <w:t>питания</w:t>
      </w:r>
      <w:proofErr w:type="gramStart"/>
      <w:r w:rsidR="009A0B68">
        <w:rPr>
          <w:rFonts w:ascii="Times New Roman" w:hAnsi="Times New Roman"/>
          <w:sz w:val="26"/>
          <w:szCs w:val="26"/>
        </w:rPr>
        <w:t>.</w:t>
      </w:r>
      <w:r w:rsidRPr="00A763A6">
        <w:rPr>
          <w:rFonts w:ascii="Times New Roman" w:hAnsi="Times New Roman"/>
          <w:sz w:val="26"/>
          <w:szCs w:val="26"/>
        </w:rPr>
        <w:t>У</w:t>
      </w:r>
      <w:proofErr w:type="gramEnd"/>
      <w:r w:rsidRPr="00A763A6">
        <w:rPr>
          <w:rFonts w:ascii="Times New Roman" w:hAnsi="Times New Roman"/>
          <w:sz w:val="26"/>
          <w:szCs w:val="26"/>
        </w:rPr>
        <w:t>читывая</w:t>
      </w:r>
      <w:proofErr w:type="spellEnd"/>
      <w:r w:rsidRPr="00A763A6">
        <w:rPr>
          <w:rFonts w:ascii="Times New Roman" w:hAnsi="Times New Roman"/>
          <w:sz w:val="26"/>
          <w:szCs w:val="26"/>
        </w:rPr>
        <w:t xml:space="preserve"> ва</w:t>
      </w:r>
      <w:r w:rsidRPr="00A763A6">
        <w:rPr>
          <w:rFonts w:ascii="Times New Roman" w:hAnsi="Times New Roman"/>
          <w:sz w:val="26"/>
          <w:szCs w:val="26"/>
        </w:rPr>
        <w:t>ж</w:t>
      </w:r>
      <w:r w:rsidRPr="00A763A6">
        <w:rPr>
          <w:rFonts w:ascii="Times New Roman" w:hAnsi="Times New Roman"/>
          <w:sz w:val="26"/>
          <w:szCs w:val="26"/>
        </w:rPr>
        <w:t>ность разъяснительной работы, специалистами Центров здоровья и педагог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ческими работниками в школах города организовано проведение следующих мероприятий: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1. Проведены  инструктивные совещания с работниками пищеблоков и педагогами, ответственными за предоставление качественного питания.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2. Медицинскими работниками учреждений ежегодно проводится и</w:t>
      </w:r>
      <w:r w:rsidRPr="00A763A6">
        <w:rPr>
          <w:rFonts w:ascii="Times New Roman" w:hAnsi="Times New Roman"/>
          <w:sz w:val="26"/>
          <w:szCs w:val="26"/>
        </w:rPr>
        <w:t>н</w:t>
      </w:r>
      <w:r w:rsidRPr="00A763A6">
        <w:rPr>
          <w:rFonts w:ascii="Times New Roman" w:hAnsi="Times New Roman"/>
          <w:sz w:val="26"/>
          <w:szCs w:val="26"/>
        </w:rPr>
        <w:t>структаж работников пищеблока по соблюдению требований Сан ПИН.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3. Вопросы организации и предоставления качественного сбалансирова</w:t>
      </w:r>
      <w:r w:rsidRPr="00A763A6">
        <w:rPr>
          <w:rFonts w:ascii="Times New Roman" w:hAnsi="Times New Roman"/>
          <w:sz w:val="26"/>
          <w:szCs w:val="26"/>
        </w:rPr>
        <w:t>н</w:t>
      </w:r>
      <w:r w:rsidRPr="00A763A6">
        <w:rPr>
          <w:rFonts w:ascii="Times New Roman" w:hAnsi="Times New Roman"/>
          <w:sz w:val="26"/>
          <w:szCs w:val="26"/>
        </w:rPr>
        <w:t>ного питания рассматриваются на педагогических советах, тематических классных часах и родительских собраниях.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4. Педагогами школ города осуществляется реализация программы «Ра</w:t>
      </w:r>
      <w:r w:rsidRPr="00A763A6">
        <w:rPr>
          <w:rFonts w:ascii="Times New Roman" w:hAnsi="Times New Roman"/>
          <w:sz w:val="26"/>
          <w:szCs w:val="26"/>
        </w:rPr>
        <w:t>з</w:t>
      </w:r>
      <w:r w:rsidRPr="00A763A6">
        <w:rPr>
          <w:rFonts w:ascii="Times New Roman" w:hAnsi="Times New Roman"/>
          <w:sz w:val="26"/>
          <w:szCs w:val="26"/>
        </w:rPr>
        <w:t xml:space="preserve">говор о правильном питании». С этого учебного года будет внедрен учебно-методический комплекс «Формула правильного питания». </w:t>
      </w:r>
      <w:proofErr w:type="gramStart"/>
      <w:r w:rsidRPr="00A763A6">
        <w:rPr>
          <w:rFonts w:ascii="Times New Roman" w:hAnsi="Times New Roman"/>
          <w:sz w:val="26"/>
          <w:szCs w:val="26"/>
        </w:rPr>
        <w:t>Данный УМК ор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ентирован на обучающихся в возрасте от 12 до 14 лет.</w:t>
      </w:r>
      <w:proofErr w:type="gramEnd"/>
      <w:r w:rsidRPr="00A763A6">
        <w:rPr>
          <w:rFonts w:ascii="Times New Roman" w:hAnsi="Times New Roman"/>
          <w:sz w:val="26"/>
          <w:szCs w:val="26"/>
        </w:rPr>
        <w:t xml:space="preserve"> Данный материал м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жет быть использован на уроках истории, литературы, музыки и рисования. Основные методы реализации программы – ролевые, ситуационные, образно-ролевые игры, проектная деятельность, дискуссии и обсуждения.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5. В 2013 году обучающиеся и их родители приняли участие в муниц</w:t>
      </w:r>
      <w:r w:rsidRPr="00A763A6">
        <w:rPr>
          <w:rFonts w:ascii="Times New Roman" w:hAnsi="Times New Roman"/>
          <w:sz w:val="26"/>
          <w:szCs w:val="26"/>
        </w:rPr>
        <w:t>и</w:t>
      </w:r>
      <w:r w:rsidRPr="00A763A6">
        <w:rPr>
          <w:rFonts w:ascii="Times New Roman" w:hAnsi="Times New Roman"/>
          <w:sz w:val="26"/>
          <w:szCs w:val="26"/>
        </w:rPr>
        <w:t>пальном этапе конкурса в рамках реализации программы «Разговор о пр</w:t>
      </w:r>
      <w:r w:rsidRPr="00A763A6">
        <w:rPr>
          <w:rFonts w:ascii="Times New Roman" w:hAnsi="Times New Roman"/>
          <w:sz w:val="26"/>
          <w:szCs w:val="26"/>
        </w:rPr>
        <w:t>а</w:t>
      </w:r>
      <w:r w:rsidRPr="00A763A6">
        <w:rPr>
          <w:rFonts w:ascii="Times New Roman" w:hAnsi="Times New Roman"/>
          <w:sz w:val="26"/>
          <w:szCs w:val="26"/>
        </w:rPr>
        <w:t>вильном питании». Работа обучающейся МБОУ СОШ №1 10-а класса Салун Виктории в номинации «Любимое блюдо моей семьи» признана лучшей в а</w:t>
      </w:r>
      <w:r w:rsidRPr="00A763A6">
        <w:rPr>
          <w:rFonts w:ascii="Times New Roman" w:hAnsi="Times New Roman"/>
          <w:sz w:val="26"/>
          <w:szCs w:val="26"/>
        </w:rPr>
        <w:t>в</w:t>
      </w:r>
      <w:r w:rsidRPr="00A763A6">
        <w:rPr>
          <w:rFonts w:ascii="Times New Roman" w:hAnsi="Times New Roman"/>
          <w:sz w:val="26"/>
          <w:szCs w:val="26"/>
        </w:rPr>
        <w:t>тономном округе (1 место).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6. Впервые в апреле 2013 года в школах города совместно с сотрудник</w:t>
      </w:r>
      <w:r w:rsidRPr="00A763A6">
        <w:rPr>
          <w:rFonts w:ascii="Times New Roman" w:hAnsi="Times New Roman"/>
          <w:sz w:val="26"/>
          <w:szCs w:val="26"/>
        </w:rPr>
        <w:t>а</w:t>
      </w:r>
      <w:r w:rsidRPr="00A763A6">
        <w:rPr>
          <w:rFonts w:ascii="Times New Roman" w:hAnsi="Times New Roman"/>
          <w:sz w:val="26"/>
          <w:szCs w:val="26"/>
        </w:rPr>
        <w:t>ми МУ «Комбинат питания» были подготовлены и проведены общешкольные родительские собрания о правилах здорового питания с презентацией горячих блюд, входящих в меню школьника.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b/>
          <w:bCs/>
          <w:sz w:val="26"/>
          <w:szCs w:val="26"/>
        </w:rPr>
      </w:pPr>
      <w:r w:rsidRPr="00A763A6">
        <w:rPr>
          <w:rFonts w:ascii="Times New Roman" w:hAnsi="Times New Roman"/>
          <w:b/>
          <w:bCs/>
          <w:sz w:val="26"/>
          <w:szCs w:val="26"/>
        </w:rPr>
        <w:t>Ключевые направления в работе по организации питания: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дальнейшее обновление технологического оборудования на пищебл</w:t>
      </w:r>
      <w:r w:rsidRPr="00A763A6">
        <w:rPr>
          <w:rFonts w:ascii="Times New Roman" w:hAnsi="Times New Roman"/>
          <w:sz w:val="26"/>
          <w:szCs w:val="26"/>
        </w:rPr>
        <w:t>о</w:t>
      </w:r>
      <w:r w:rsidRPr="00A763A6">
        <w:rPr>
          <w:rFonts w:ascii="Times New Roman" w:hAnsi="Times New Roman"/>
          <w:sz w:val="26"/>
          <w:szCs w:val="26"/>
        </w:rPr>
        <w:t>ках, приобретение комплектов посуды;</w:t>
      </w:r>
    </w:p>
    <w:p w:rsidR="00B8306B" w:rsidRPr="00A763A6" w:rsidRDefault="00B8306B" w:rsidP="009A0B68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- привлечение родительских сре</w:t>
      </w:r>
      <w:proofErr w:type="gramStart"/>
      <w:r w:rsidRPr="00A763A6">
        <w:rPr>
          <w:rFonts w:ascii="Times New Roman" w:hAnsi="Times New Roman"/>
          <w:sz w:val="26"/>
          <w:szCs w:val="26"/>
        </w:rPr>
        <w:t>дств дл</w:t>
      </w:r>
      <w:proofErr w:type="gramEnd"/>
      <w:r w:rsidRPr="00A763A6">
        <w:rPr>
          <w:rFonts w:ascii="Times New Roman" w:hAnsi="Times New Roman"/>
          <w:sz w:val="26"/>
          <w:szCs w:val="26"/>
        </w:rPr>
        <w:t>я обеспечения обучающихся по</w:t>
      </w:r>
      <w:r w:rsidRPr="00A763A6">
        <w:rPr>
          <w:rFonts w:ascii="Times New Roman" w:hAnsi="Times New Roman"/>
          <w:sz w:val="26"/>
          <w:szCs w:val="26"/>
        </w:rPr>
        <w:t>л</w:t>
      </w:r>
      <w:r w:rsidRPr="00A763A6">
        <w:rPr>
          <w:rFonts w:ascii="Times New Roman" w:hAnsi="Times New Roman"/>
          <w:sz w:val="26"/>
          <w:szCs w:val="26"/>
        </w:rPr>
        <w:t>ноценным и сбалансированным обед</w:t>
      </w:r>
      <w:r w:rsidR="009A0B68">
        <w:rPr>
          <w:rFonts w:ascii="Times New Roman" w:hAnsi="Times New Roman"/>
          <w:sz w:val="26"/>
          <w:szCs w:val="26"/>
        </w:rPr>
        <w:t>ом.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b/>
          <w:sz w:val="26"/>
          <w:szCs w:val="26"/>
        </w:rPr>
      </w:pPr>
      <w:r w:rsidRPr="00A763A6">
        <w:rPr>
          <w:rFonts w:ascii="Times New Roman" w:hAnsi="Times New Roman"/>
          <w:b/>
          <w:sz w:val="26"/>
          <w:szCs w:val="26"/>
        </w:rPr>
        <w:t>Основные проблемы в организации питания школьников, возни</w:t>
      </w:r>
      <w:r w:rsidRPr="00A763A6">
        <w:rPr>
          <w:rFonts w:ascii="Times New Roman" w:hAnsi="Times New Roman"/>
          <w:b/>
          <w:sz w:val="26"/>
          <w:szCs w:val="26"/>
        </w:rPr>
        <w:t>к</w:t>
      </w:r>
      <w:r w:rsidRPr="00A763A6">
        <w:rPr>
          <w:rFonts w:ascii="Times New Roman" w:hAnsi="Times New Roman"/>
          <w:b/>
          <w:sz w:val="26"/>
          <w:szCs w:val="26"/>
        </w:rPr>
        <w:t>шие в 2012-2013 учебном году: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  <w:r w:rsidRPr="00A763A6">
        <w:rPr>
          <w:rFonts w:ascii="Times New Roman" w:hAnsi="Times New Roman"/>
          <w:sz w:val="26"/>
          <w:szCs w:val="26"/>
        </w:rPr>
        <w:t>Недостаточное финансирование на приобретение посуды и оборудования.</w:t>
      </w:r>
    </w:p>
    <w:p w:rsidR="00B8306B" w:rsidRPr="00A763A6" w:rsidRDefault="00B8306B" w:rsidP="00A763A6">
      <w:pPr>
        <w:pStyle w:val="aa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B8306B" w:rsidRPr="00A763A6" w:rsidRDefault="00B8306B" w:rsidP="00A76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B8306B" w:rsidRPr="00A763A6" w:rsidRDefault="00B8306B" w:rsidP="00A763A6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p w:rsidR="00B8306B" w:rsidRPr="00A763A6" w:rsidRDefault="00B8306B" w:rsidP="00A763A6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p w:rsidR="00B8306B" w:rsidRPr="00A763A6" w:rsidRDefault="00B8306B" w:rsidP="00A763A6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sectPr w:rsidR="00B8306B" w:rsidRPr="00A763A6" w:rsidSect="002B39AB">
      <w:footerReference w:type="default" r:id="rId11"/>
      <w:footerReference w:type="first" r:id="rId12"/>
      <w:pgSz w:w="11906" w:h="16838"/>
      <w:pgMar w:top="567" w:right="1134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A2" w:rsidRDefault="00BA39A2" w:rsidP="005F6C60">
      <w:pPr>
        <w:spacing w:after="0" w:line="240" w:lineRule="auto"/>
      </w:pPr>
      <w:r>
        <w:separator/>
      </w:r>
    </w:p>
  </w:endnote>
  <w:endnote w:type="continuationSeparator" w:id="0">
    <w:p w:rsidR="00BA39A2" w:rsidRDefault="00BA39A2" w:rsidP="005F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96533"/>
      <w:docPartObj>
        <w:docPartGallery w:val="Page Numbers (Bottom of Page)"/>
        <w:docPartUnique/>
      </w:docPartObj>
    </w:sdtPr>
    <w:sdtEndPr/>
    <w:sdtContent>
      <w:p w:rsidR="00BA39A2" w:rsidRDefault="00BA39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4BC">
          <w:rPr>
            <w:noProof/>
          </w:rPr>
          <w:t>7</w:t>
        </w:r>
        <w:r>
          <w:fldChar w:fldCharType="end"/>
        </w:r>
      </w:p>
    </w:sdtContent>
  </w:sdt>
  <w:p w:rsidR="00BA39A2" w:rsidRDefault="00BA39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A2" w:rsidRDefault="00BA39A2" w:rsidP="003A746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A2" w:rsidRDefault="00BA39A2" w:rsidP="005F6C60">
      <w:pPr>
        <w:spacing w:after="0" w:line="240" w:lineRule="auto"/>
      </w:pPr>
      <w:r>
        <w:separator/>
      </w:r>
    </w:p>
  </w:footnote>
  <w:footnote w:type="continuationSeparator" w:id="0">
    <w:p w:rsidR="00BA39A2" w:rsidRDefault="00BA39A2" w:rsidP="005F6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C0"/>
    <w:rsid w:val="00076E26"/>
    <w:rsid w:val="00122F88"/>
    <w:rsid w:val="002B39AB"/>
    <w:rsid w:val="003A746C"/>
    <w:rsid w:val="004A776F"/>
    <w:rsid w:val="004B0793"/>
    <w:rsid w:val="004E6AC2"/>
    <w:rsid w:val="005444D3"/>
    <w:rsid w:val="005F6C60"/>
    <w:rsid w:val="007764C0"/>
    <w:rsid w:val="008477EE"/>
    <w:rsid w:val="009A0B68"/>
    <w:rsid w:val="00A14B9B"/>
    <w:rsid w:val="00A616E9"/>
    <w:rsid w:val="00A763A6"/>
    <w:rsid w:val="00AA44BC"/>
    <w:rsid w:val="00B30360"/>
    <w:rsid w:val="00B8306B"/>
    <w:rsid w:val="00BA39A2"/>
    <w:rsid w:val="00BE0506"/>
    <w:rsid w:val="00C83D32"/>
    <w:rsid w:val="00E470C5"/>
    <w:rsid w:val="00ED4006"/>
    <w:rsid w:val="00FA3B7F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C60"/>
  </w:style>
  <w:style w:type="paragraph" w:styleId="a8">
    <w:name w:val="footer"/>
    <w:basedOn w:val="a"/>
    <w:link w:val="a9"/>
    <w:uiPriority w:val="99"/>
    <w:unhideWhenUsed/>
    <w:rsid w:val="005F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C60"/>
  </w:style>
  <w:style w:type="paragraph" w:styleId="aa">
    <w:name w:val="No Spacing"/>
    <w:uiPriority w:val="1"/>
    <w:qFormat/>
    <w:rsid w:val="00B8306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8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8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C60"/>
  </w:style>
  <w:style w:type="paragraph" w:styleId="a8">
    <w:name w:val="footer"/>
    <w:basedOn w:val="a"/>
    <w:link w:val="a9"/>
    <w:uiPriority w:val="99"/>
    <w:unhideWhenUsed/>
    <w:rsid w:val="005F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C60"/>
  </w:style>
  <w:style w:type="paragraph" w:styleId="aa">
    <w:name w:val="No Spacing"/>
    <w:uiPriority w:val="1"/>
    <w:qFormat/>
    <w:rsid w:val="00B8306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8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8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F3047C87E2AE03DC4B524814E593D26C5F2AD0826A4A29C1662CFA1E274BEDDD3BCC92F89E0Fl5u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A138165D95AA56A5C52EEB163A614BF2B4BA4F8E16172B4319C39E7C1D4125D67CCD4345E8AF8ED2895xCc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10</cp:revision>
  <dcterms:created xsi:type="dcterms:W3CDTF">2013-11-22T08:39:00Z</dcterms:created>
  <dcterms:modified xsi:type="dcterms:W3CDTF">2013-11-25T08:53:00Z</dcterms:modified>
</cp:coreProperties>
</file>