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93D95" w:rsidRDefault="006E0BD8">
      <w:pPr>
        <w:jc w:val="center"/>
        <w:rPr>
          <w:b/>
          <w:bCs/>
        </w:rPr>
      </w:pPr>
      <w:r>
        <w:rPr>
          <w:noProof/>
          <w:lang w:eastAsia="ru-RU"/>
        </w:rPr>
        <w:drawing>
          <wp:inline distT="0" distB="0" distL="0" distR="0">
            <wp:extent cx="685800" cy="7848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784860"/>
                    </a:xfrm>
                    <a:prstGeom prst="rect">
                      <a:avLst/>
                    </a:prstGeom>
                    <a:solidFill>
                      <a:srgbClr val="FFFFFF"/>
                    </a:solidFill>
                    <a:ln>
                      <a:noFill/>
                    </a:ln>
                  </pic:spPr>
                </pic:pic>
              </a:graphicData>
            </a:graphic>
          </wp:inline>
        </w:drawing>
      </w:r>
    </w:p>
    <w:p w:rsidR="00E93D95" w:rsidRDefault="00E93D95">
      <w:pPr>
        <w:tabs>
          <w:tab w:val="left" w:pos="3210"/>
        </w:tabs>
        <w:rPr>
          <w:b/>
          <w:bCs/>
        </w:rPr>
      </w:pPr>
    </w:p>
    <w:p w:rsidR="00E93D95" w:rsidRDefault="00E93D95">
      <w:pPr>
        <w:keepNext/>
        <w:tabs>
          <w:tab w:val="left" w:pos="3210"/>
        </w:tabs>
        <w:jc w:val="center"/>
        <w:rPr>
          <w:b/>
          <w:bCs/>
          <w:sz w:val="48"/>
        </w:rPr>
      </w:pPr>
      <w:r>
        <w:rPr>
          <w:b/>
          <w:bCs/>
          <w:sz w:val="48"/>
        </w:rPr>
        <w:t>ДУМА ГОРОДА ПОКАЧИ</w:t>
      </w:r>
    </w:p>
    <w:p w:rsidR="00E93D95" w:rsidRDefault="00E93D95">
      <w:pPr>
        <w:jc w:val="center"/>
        <w:rPr>
          <w:b/>
          <w:sz w:val="32"/>
          <w:szCs w:val="32"/>
        </w:rPr>
      </w:pPr>
      <w:r>
        <w:rPr>
          <w:b/>
          <w:sz w:val="32"/>
          <w:szCs w:val="32"/>
        </w:rPr>
        <w:t>Ханты-Мансийский автономный округ - Югра</w:t>
      </w:r>
    </w:p>
    <w:p w:rsidR="00E93D95" w:rsidRDefault="00E93D95">
      <w:pPr>
        <w:keepNext/>
        <w:spacing w:before="240" w:after="60"/>
        <w:jc w:val="center"/>
        <w:rPr>
          <w:b/>
          <w:bCs/>
          <w:sz w:val="36"/>
          <w:szCs w:val="36"/>
        </w:rPr>
      </w:pPr>
      <w:r>
        <w:rPr>
          <w:b/>
          <w:bCs/>
          <w:sz w:val="36"/>
          <w:szCs w:val="36"/>
        </w:rPr>
        <w:t>РЕШЕНИЕ</w:t>
      </w:r>
    </w:p>
    <w:p w:rsidR="00E93D95" w:rsidRDefault="007340ED">
      <w:pPr>
        <w:spacing w:before="240" w:after="60" w:line="360" w:lineRule="auto"/>
        <w:rPr>
          <w:b/>
          <w:bCs/>
          <w:iCs/>
          <w:sz w:val="28"/>
          <w:szCs w:val="28"/>
        </w:rPr>
      </w:pPr>
      <w:r>
        <w:rPr>
          <w:b/>
          <w:bCs/>
          <w:iCs/>
          <w:sz w:val="28"/>
          <w:szCs w:val="28"/>
        </w:rPr>
        <w:t>О</w:t>
      </w:r>
      <w:r w:rsidR="00E93D95">
        <w:rPr>
          <w:b/>
          <w:bCs/>
          <w:iCs/>
          <w:sz w:val="28"/>
          <w:szCs w:val="28"/>
        </w:rPr>
        <w:t>т</w:t>
      </w:r>
      <w:r>
        <w:rPr>
          <w:b/>
          <w:bCs/>
          <w:iCs/>
          <w:sz w:val="28"/>
          <w:szCs w:val="28"/>
        </w:rPr>
        <w:t xml:space="preserve"> 27.03.2013 </w:t>
      </w:r>
      <w:r w:rsidR="00E93D95">
        <w:rPr>
          <w:b/>
          <w:bCs/>
          <w:iCs/>
          <w:sz w:val="28"/>
          <w:szCs w:val="28"/>
        </w:rPr>
        <w:tab/>
      </w:r>
      <w:r w:rsidR="00E93D95">
        <w:rPr>
          <w:b/>
          <w:bCs/>
          <w:iCs/>
          <w:sz w:val="28"/>
          <w:szCs w:val="28"/>
        </w:rPr>
        <w:tab/>
      </w:r>
      <w:r w:rsidR="00E93D95">
        <w:rPr>
          <w:b/>
          <w:bCs/>
          <w:iCs/>
          <w:sz w:val="28"/>
          <w:szCs w:val="28"/>
        </w:rPr>
        <w:tab/>
        <w:t xml:space="preserve">           </w:t>
      </w:r>
      <w:r>
        <w:rPr>
          <w:b/>
          <w:bCs/>
          <w:iCs/>
          <w:sz w:val="28"/>
          <w:szCs w:val="28"/>
        </w:rPr>
        <w:t xml:space="preserve">                   </w:t>
      </w:r>
      <w:r w:rsidR="00AA64FD">
        <w:rPr>
          <w:b/>
          <w:bCs/>
          <w:iCs/>
          <w:sz w:val="28"/>
          <w:szCs w:val="28"/>
        </w:rPr>
        <w:t xml:space="preserve">                           </w:t>
      </w:r>
      <w:bookmarkStart w:id="0" w:name="_GoBack"/>
      <w:bookmarkEnd w:id="0"/>
      <w:r>
        <w:rPr>
          <w:b/>
          <w:bCs/>
          <w:iCs/>
          <w:sz w:val="28"/>
          <w:szCs w:val="28"/>
        </w:rPr>
        <w:t xml:space="preserve">      № 26</w:t>
      </w:r>
    </w:p>
    <w:p w:rsidR="00E93D95" w:rsidRDefault="00E93D95">
      <w:pPr>
        <w:jc w:val="both"/>
      </w:pPr>
    </w:p>
    <w:p w:rsidR="00E93D95" w:rsidRDefault="00E93D95">
      <w:pPr>
        <w:jc w:val="both"/>
        <w:rPr>
          <w:b/>
          <w:sz w:val="28"/>
          <w:szCs w:val="28"/>
        </w:rPr>
      </w:pPr>
      <w:r>
        <w:rPr>
          <w:b/>
          <w:sz w:val="28"/>
          <w:szCs w:val="28"/>
        </w:rPr>
        <w:t xml:space="preserve">Об </w:t>
      </w:r>
      <w:proofErr w:type="gramStart"/>
      <w:r>
        <w:rPr>
          <w:b/>
          <w:sz w:val="28"/>
          <w:szCs w:val="28"/>
        </w:rPr>
        <w:t>отчете</w:t>
      </w:r>
      <w:proofErr w:type="gramEnd"/>
      <w:r>
        <w:rPr>
          <w:b/>
          <w:sz w:val="28"/>
          <w:szCs w:val="28"/>
        </w:rPr>
        <w:t xml:space="preserve">  о работе контрольно-счетной </w:t>
      </w:r>
    </w:p>
    <w:p w:rsidR="00E93D95" w:rsidRDefault="00E93D95">
      <w:pPr>
        <w:jc w:val="both"/>
        <w:rPr>
          <w:b/>
          <w:sz w:val="28"/>
          <w:szCs w:val="28"/>
        </w:rPr>
      </w:pPr>
      <w:r>
        <w:rPr>
          <w:b/>
          <w:sz w:val="28"/>
          <w:szCs w:val="28"/>
        </w:rPr>
        <w:t>палаты города Покачи за 2012 год</w:t>
      </w:r>
    </w:p>
    <w:p w:rsidR="00E93D95" w:rsidRDefault="00E93D95">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93D95" w:rsidRDefault="00E93D95">
      <w:pPr>
        <w:jc w:val="both"/>
        <w:rPr>
          <w:sz w:val="28"/>
          <w:szCs w:val="28"/>
        </w:rPr>
      </w:pPr>
      <w:r>
        <w:rPr>
          <w:sz w:val="28"/>
          <w:szCs w:val="28"/>
        </w:rPr>
        <w:tab/>
      </w:r>
    </w:p>
    <w:p w:rsidR="00E93D95" w:rsidRDefault="00E93D95">
      <w:pPr>
        <w:jc w:val="both"/>
        <w:rPr>
          <w:sz w:val="28"/>
          <w:szCs w:val="28"/>
        </w:rPr>
      </w:pPr>
      <w:r>
        <w:rPr>
          <w:sz w:val="28"/>
          <w:szCs w:val="28"/>
        </w:rPr>
        <w:tab/>
        <w:t xml:space="preserve">Рассмотрев  отчет  о работе контрольно-счетной палаты города Покачи за 2012 год  в соответствии с требованием подпункта 2 пункта 4 статьи 4 регламента контрольно-счетной палаты города, утвержденного решением Думы города Покачи от 02.12.2008 № 130 Дума города </w:t>
      </w:r>
    </w:p>
    <w:p w:rsidR="00E93D95" w:rsidRDefault="00E93D95">
      <w:pPr>
        <w:jc w:val="both"/>
        <w:rPr>
          <w:sz w:val="28"/>
          <w:szCs w:val="28"/>
        </w:rPr>
      </w:pPr>
    </w:p>
    <w:p w:rsidR="00E93D95" w:rsidRDefault="00E93D95">
      <w:pPr>
        <w:jc w:val="both"/>
        <w:rPr>
          <w:b/>
          <w:sz w:val="28"/>
          <w:szCs w:val="28"/>
        </w:rPr>
      </w:pPr>
      <w:r>
        <w:rPr>
          <w:b/>
          <w:sz w:val="28"/>
          <w:szCs w:val="28"/>
        </w:rPr>
        <w:tab/>
      </w:r>
      <w:r>
        <w:rPr>
          <w:b/>
          <w:sz w:val="28"/>
          <w:szCs w:val="28"/>
        </w:rPr>
        <w:tab/>
      </w:r>
      <w:r>
        <w:rPr>
          <w:b/>
          <w:sz w:val="28"/>
          <w:szCs w:val="28"/>
        </w:rPr>
        <w:tab/>
      </w:r>
      <w:r>
        <w:rPr>
          <w:b/>
          <w:sz w:val="28"/>
          <w:szCs w:val="28"/>
        </w:rPr>
        <w:tab/>
        <w:t xml:space="preserve">         РЕШИЛА</w:t>
      </w:r>
      <w:proofErr w:type="gramStart"/>
      <w:r>
        <w:rPr>
          <w:b/>
          <w:sz w:val="28"/>
          <w:szCs w:val="28"/>
        </w:rPr>
        <w:t xml:space="preserve"> :</w:t>
      </w:r>
      <w:proofErr w:type="gramEnd"/>
    </w:p>
    <w:p w:rsidR="00E93D95" w:rsidRDefault="00E93D95">
      <w:pPr>
        <w:jc w:val="both"/>
        <w:rPr>
          <w:sz w:val="28"/>
          <w:szCs w:val="28"/>
        </w:rPr>
      </w:pPr>
    </w:p>
    <w:p w:rsidR="00E93D95" w:rsidRDefault="00E93D95">
      <w:pPr>
        <w:ind w:firstLine="708"/>
        <w:jc w:val="both"/>
        <w:rPr>
          <w:sz w:val="28"/>
          <w:szCs w:val="28"/>
        </w:rPr>
      </w:pPr>
      <w:r>
        <w:rPr>
          <w:sz w:val="28"/>
          <w:szCs w:val="28"/>
        </w:rPr>
        <w:t>1. Утвердить отчет  о работе контрольно-счетной палаты города Покачи за  2012 год</w:t>
      </w:r>
      <w:r w:rsidR="006E0BD8">
        <w:rPr>
          <w:sz w:val="28"/>
          <w:szCs w:val="28"/>
        </w:rPr>
        <w:t xml:space="preserve"> </w:t>
      </w:r>
      <w:r>
        <w:rPr>
          <w:sz w:val="28"/>
          <w:szCs w:val="28"/>
        </w:rPr>
        <w:t>(приложение).</w:t>
      </w:r>
    </w:p>
    <w:p w:rsidR="00E93D95" w:rsidRDefault="00E93D95">
      <w:pPr>
        <w:ind w:firstLine="708"/>
        <w:jc w:val="both"/>
        <w:rPr>
          <w:sz w:val="28"/>
          <w:szCs w:val="28"/>
        </w:rPr>
      </w:pPr>
      <w:r>
        <w:rPr>
          <w:sz w:val="28"/>
          <w:szCs w:val="28"/>
        </w:rPr>
        <w:t>2. В соответствии с подпунктом 2 пункта 4 статьи 4  регламента контрольно-счетной палаты города опубликовать отчет  в газете «Покачевский вестник» и разместить на официальном сайте Думы города Покачи.</w:t>
      </w:r>
    </w:p>
    <w:p w:rsidR="00E93D95" w:rsidRDefault="00E93D95">
      <w:pPr>
        <w:ind w:firstLine="708"/>
        <w:jc w:val="both"/>
        <w:rPr>
          <w:sz w:val="28"/>
          <w:szCs w:val="28"/>
        </w:rPr>
      </w:pPr>
      <w:r>
        <w:rPr>
          <w:sz w:val="28"/>
          <w:szCs w:val="28"/>
        </w:rPr>
        <w:t xml:space="preserve">3. </w:t>
      </w:r>
      <w:proofErr w:type="gramStart"/>
      <w:r>
        <w:rPr>
          <w:sz w:val="28"/>
          <w:szCs w:val="28"/>
        </w:rPr>
        <w:t>Ответственным</w:t>
      </w:r>
      <w:proofErr w:type="gramEnd"/>
      <w:r>
        <w:rPr>
          <w:sz w:val="28"/>
          <w:szCs w:val="28"/>
        </w:rPr>
        <w:t xml:space="preserve"> за исполнение данного решения назначить руководителя аппарата Думы города </w:t>
      </w:r>
      <w:proofErr w:type="spellStart"/>
      <w:r>
        <w:rPr>
          <w:sz w:val="28"/>
          <w:szCs w:val="28"/>
        </w:rPr>
        <w:t>Л.В.Чурину</w:t>
      </w:r>
      <w:proofErr w:type="spellEnd"/>
      <w:r>
        <w:rPr>
          <w:sz w:val="28"/>
          <w:szCs w:val="28"/>
        </w:rPr>
        <w:t>.</w:t>
      </w:r>
    </w:p>
    <w:p w:rsidR="00E93D95" w:rsidRDefault="00E93D95">
      <w:pPr>
        <w:jc w:val="both"/>
        <w:rPr>
          <w:sz w:val="28"/>
          <w:szCs w:val="28"/>
        </w:rPr>
      </w:pPr>
    </w:p>
    <w:p w:rsidR="00E93D95" w:rsidRDefault="00E93D95">
      <w:pPr>
        <w:jc w:val="both"/>
        <w:rPr>
          <w:sz w:val="28"/>
          <w:szCs w:val="28"/>
        </w:rPr>
      </w:pPr>
    </w:p>
    <w:p w:rsidR="00E93D95" w:rsidRDefault="00E93D95">
      <w:pPr>
        <w:autoSpaceDE w:val="0"/>
        <w:jc w:val="both"/>
        <w:rPr>
          <w:b/>
          <w:sz w:val="28"/>
          <w:szCs w:val="28"/>
        </w:rPr>
      </w:pPr>
      <w:r>
        <w:rPr>
          <w:b/>
          <w:sz w:val="28"/>
          <w:szCs w:val="28"/>
        </w:rPr>
        <w:t xml:space="preserve">Председатель Думы города </w:t>
      </w:r>
      <w:r w:rsidR="006E0BD8">
        <w:rPr>
          <w:b/>
          <w:sz w:val="28"/>
          <w:szCs w:val="28"/>
        </w:rPr>
        <w:tab/>
      </w:r>
      <w:r w:rsidR="006E0BD8">
        <w:rPr>
          <w:b/>
          <w:sz w:val="28"/>
          <w:szCs w:val="28"/>
        </w:rPr>
        <w:tab/>
      </w:r>
      <w:r w:rsidR="006E0BD8">
        <w:rPr>
          <w:b/>
          <w:sz w:val="28"/>
          <w:szCs w:val="28"/>
        </w:rPr>
        <w:tab/>
      </w:r>
      <w:r w:rsidR="006E0BD8">
        <w:rPr>
          <w:b/>
          <w:sz w:val="28"/>
          <w:szCs w:val="28"/>
        </w:rPr>
        <w:tab/>
      </w:r>
      <w:r w:rsidR="006E0BD8">
        <w:rPr>
          <w:b/>
          <w:sz w:val="28"/>
          <w:szCs w:val="28"/>
        </w:rPr>
        <w:tab/>
        <w:t xml:space="preserve">        </w:t>
      </w:r>
      <w:r>
        <w:rPr>
          <w:b/>
          <w:sz w:val="28"/>
          <w:szCs w:val="28"/>
        </w:rPr>
        <w:t>Н.В. Борисова</w:t>
      </w:r>
    </w:p>
    <w:p w:rsidR="00E93D95" w:rsidRDefault="00E93D95">
      <w:pPr>
        <w:autoSpaceDE w:val="0"/>
        <w:ind w:left="567" w:firstLine="567"/>
        <w:jc w:val="both"/>
        <w:rPr>
          <w:b/>
          <w:sz w:val="28"/>
          <w:szCs w:val="28"/>
        </w:rPr>
      </w:pPr>
    </w:p>
    <w:p w:rsidR="00E93D95" w:rsidRDefault="00E93D95">
      <w:pPr>
        <w:jc w:val="both"/>
        <w:rPr>
          <w:sz w:val="28"/>
          <w:szCs w:val="28"/>
        </w:rPr>
      </w:pPr>
    </w:p>
    <w:p w:rsidR="00E93D95" w:rsidRDefault="00E93D95">
      <w:pPr>
        <w:jc w:val="both"/>
        <w:rPr>
          <w:sz w:val="28"/>
          <w:szCs w:val="28"/>
        </w:rPr>
      </w:pPr>
    </w:p>
    <w:p w:rsidR="00E93D95" w:rsidRDefault="00E93D95">
      <w:pPr>
        <w:jc w:val="both"/>
        <w:rPr>
          <w:sz w:val="28"/>
          <w:szCs w:val="28"/>
        </w:rPr>
      </w:pPr>
    </w:p>
    <w:p w:rsidR="00E93D95" w:rsidRDefault="00E93D95">
      <w:pPr>
        <w:jc w:val="both"/>
      </w:pPr>
    </w:p>
    <w:p w:rsidR="00E93D95" w:rsidRDefault="00E93D95">
      <w:pPr>
        <w:jc w:val="both"/>
      </w:pPr>
    </w:p>
    <w:p w:rsidR="00E93D95" w:rsidRDefault="00E93D95">
      <w:pPr>
        <w:jc w:val="both"/>
      </w:pPr>
    </w:p>
    <w:p w:rsidR="00E93D95" w:rsidRDefault="00E93D95">
      <w:pPr>
        <w:jc w:val="both"/>
      </w:pPr>
      <w:r>
        <w:tab/>
      </w:r>
    </w:p>
    <w:p w:rsidR="00E93D95" w:rsidRDefault="00E93D95">
      <w:pPr>
        <w:suppressAutoHyphens w:val="0"/>
        <w:autoSpaceDE w:val="0"/>
        <w:ind w:left="5097" w:firstLine="567"/>
        <w:jc w:val="center"/>
        <w:rPr>
          <w:rFonts w:eastAsia="Calibri"/>
        </w:rPr>
      </w:pPr>
    </w:p>
    <w:p w:rsidR="006E0BD8" w:rsidRDefault="006E0BD8">
      <w:pPr>
        <w:suppressAutoHyphens w:val="0"/>
        <w:autoSpaceDE w:val="0"/>
        <w:ind w:left="5097" w:firstLine="567"/>
        <w:jc w:val="center"/>
        <w:rPr>
          <w:rFonts w:eastAsia="Calibri"/>
        </w:rPr>
      </w:pPr>
    </w:p>
    <w:p w:rsidR="006E0BD8" w:rsidRDefault="006E0BD8">
      <w:pPr>
        <w:suppressAutoHyphens w:val="0"/>
        <w:autoSpaceDE w:val="0"/>
        <w:ind w:left="5097" w:firstLine="567"/>
        <w:jc w:val="center"/>
        <w:rPr>
          <w:rFonts w:eastAsia="Calibri"/>
        </w:rPr>
      </w:pPr>
    </w:p>
    <w:p w:rsidR="006E0BD8" w:rsidRDefault="006E0BD8">
      <w:pPr>
        <w:suppressAutoHyphens w:val="0"/>
        <w:autoSpaceDE w:val="0"/>
        <w:ind w:left="5097" w:firstLine="567"/>
        <w:jc w:val="center"/>
        <w:rPr>
          <w:rFonts w:eastAsia="Calibri"/>
        </w:rPr>
      </w:pPr>
    </w:p>
    <w:p w:rsidR="00E93D95" w:rsidRDefault="00E93D95">
      <w:pPr>
        <w:suppressAutoHyphens w:val="0"/>
        <w:autoSpaceDE w:val="0"/>
        <w:ind w:left="5097" w:firstLine="567"/>
        <w:jc w:val="center"/>
        <w:rPr>
          <w:rFonts w:eastAsia="Calibri"/>
        </w:rPr>
      </w:pPr>
    </w:p>
    <w:p w:rsidR="00E93D95" w:rsidRDefault="00E93D95">
      <w:pPr>
        <w:suppressAutoHyphens w:val="0"/>
        <w:autoSpaceDE w:val="0"/>
        <w:ind w:left="5097" w:firstLine="567"/>
        <w:jc w:val="center"/>
        <w:rPr>
          <w:rFonts w:eastAsia="Calibri"/>
        </w:rPr>
      </w:pPr>
      <w:r>
        <w:rPr>
          <w:rFonts w:eastAsia="Calibri"/>
        </w:rPr>
        <w:t>Приложение</w:t>
      </w:r>
    </w:p>
    <w:p w:rsidR="00E93D95" w:rsidRDefault="00E93D95">
      <w:pPr>
        <w:suppressAutoHyphens w:val="0"/>
        <w:autoSpaceDE w:val="0"/>
        <w:ind w:left="567" w:firstLine="567"/>
        <w:jc w:val="right"/>
        <w:rPr>
          <w:rFonts w:eastAsia="Calibri"/>
        </w:rPr>
      </w:pPr>
      <w:r>
        <w:rPr>
          <w:rFonts w:eastAsia="Calibri"/>
        </w:rPr>
        <w:t>к решению Думы города Покачи</w:t>
      </w:r>
    </w:p>
    <w:p w:rsidR="00E93D95" w:rsidRDefault="00DA1BF8">
      <w:pPr>
        <w:suppressAutoHyphens w:val="0"/>
        <w:autoSpaceDE w:val="0"/>
        <w:ind w:left="567" w:firstLine="567"/>
        <w:jc w:val="right"/>
        <w:rPr>
          <w:rFonts w:eastAsia="Calibri"/>
        </w:rPr>
      </w:pPr>
      <w:r>
        <w:rPr>
          <w:rFonts w:eastAsia="Calibri"/>
        </w:rPr>
        <w:t xml:space="preserve">от   27.03.2013  № 26 </w:t>
      </w:r>
    </w:p>
    <w:p w:rsidR="00E93D95" w:rsidRDefault="00E93D95">
      <w:pPr>
        <w:suppressAutoHyphens w:val="0"/>
        <w:jc w:val="center"/>
        <w:rPr>
          <w:b/>
          <w:bCs/>
        </w:rPr>
      </w:pPr>
    </w:p>
    <w:p w:rsidR="00E93D95" w:rsidRDefault="00E93D95">
      <w:pPr>
        <w:suppressAutoHyphens w:val="0"/>
        <w:jc w:val="center"/>
        <w:rPr>
          <w:b/>
          <w:bCs/>
          <w:sz w:val="28"/>
          <w:szCs w:val="28"/>
        </w:rPr>
      </w:pPr>
      <w:r>
        <w:rPr>
          <w:b/>
          <w:bCs/>
          <w:sz w:val="28"/>
          <w:szCs w:val="28"/>
        </w:rPr>
        <w:t>Отчет</w:t>
      </w:r>
    </w:p>
    <w:p w:rsidR="00E93D95" w:rsidRDefault="00E93D95">
      <w:pPr>
        <w:suppressAutoHyphens w:val="0"/>
        <w:jc w:val="center"/>
        <w:rPr>
          <w:b/>
          <w:bCs/>
          <w:sz w:val="28"/>
          <w:szCs w:val="28"/>
        </w:rPr>
      </w:pPr>
      <w:r>
        <w:rPr>
          <w:b/>
          <w:bCs/>
          <w:sz w:val="28"/>
          <w:szCs w:val="28"/>
        </w:rPr>
        <w:t>о работе контрольно-счетной палаты города Покачи за 2012 год</w:t>
      </w:r>
    </w:p>
    <w:p w:rsidR="00E93D95" w:rsidRDefault="00E93D95">
      <w:pPr>
        <w:numPr>
          <w:ilvl w:val="0"/>
          <w:numId w:val="36"/>
        </w:numPr>
        <w:suppressAutoHyphens w:val="0"/>
        <w:spacing w:before="280" w:after="280" w:line="276" w:lineRule="auto"/>
        <w:jc w:val="center"/>
        <w:rPr>
          <w:b/>
          <w:bCs/>
          <w:sz w:val="28"/>
          <w:szCs w:val="28"/>
        </w:rPr>
      </w:pPr>
      <w:r>
        <w:rPr>
          <w:b/>
          <w:bCs/>
          <w:sz w:val="28"/>
          <w:szCs w:val="28"/>
        </w:rPr>
        <w:t>Общие положения</w:t>
      </w:r>
    </w:p>
    <w:p w:rsidR="00E93D95" w:rsidRDefault="00E93D95">
      <w:pPr>
        <w:suppressAutoHyphens w:val="0"/>
        <w:spacing w:line="320" w:lineRule="exact"/>
        <w:ind w:firstLine="708"/>
        <w:jc w:val="both"/>
        <w:rPr>
          <w:sz w:val="28"/>
          <w:szCs w:val="28"/>
        </w:rPr>
      </w:pPr>
      <w:r>
        <w:rPr>
          <w:sz w:val="28"/>
          <w:szCs w:val="28"/>
        </w:rPr>
        <w:t>Контрольно-счетная палата города Покачи (далее - контрольно-счетная палата) как орган финансового контроля образована решением Думы города Покачи (далее - Дума) от 26 апреля 2007 года N 45 (в редакции  решения Думы № 66 от 19.09.2011) и подотчетна ей.</w:t>
      </w:r>
    </w:p>
    <w:p w:rsidR="00E93D95" w:rsidRDefault="00E93D95">
      <w:pPr>
        <w:suppressAutoHyphens w:val="0"/>
        <w:spacing w:line="320" w:lineRule="exact"/>
        <w:ind w:firstLine="708"/>
        <w:jc w:val="both"/>
        <w:rPr>
          <w:sz w:val="28"/>
          <w:szCs w:val="28"/>
        </w:rPr>
      </w:pPr>
      <w:r>
        <w:rPr>
          <w:sz w:val="28"/>
          <w:szCs w:val="28"/>
        </w:rPr>
        <w:t xml:space="preserve">Настоящая информация подготовлена в соответствии с требованием пункта 3 статьи 8 регламента контрольно-счетной палаты, утвержденного решением Думы города Покачи 02.12.2008 № 130 (в редакции решения Думы № 82 от 21.11.2011). </w:t>
      </w:r>
    </w:p>
    <w:p w:rsidR="00E93D95" w:rsidRDefault="00E93D95">
      <w:pPr>
        <w:suppressAutoHyphens w:val="0"/>
        <w:spacing w:line="320" w:lineRule="exact"/>
        <w:ind w:firstLine="708"/>
        <w:jc w:val="both"/>
        <w:rPr>
          <w:sz w:val="28"/>
          <w:szCs w:val="28"/>
        </w:rPr>
      </w:pPr>
      <w:r>
        <w:rPr>
          <w:sz w:val="28"/>
          <w:szCs w:val="28"/>
        </w:rPr>
        <w:t>Деятельность контрольно-счетной палаты осуществлялась на основе принципов законности, объективности, независимости, гласности и последовательной реализации всех форм финансового контроля: предварительного, оперативного (текущего) и последующего.</w:t>
      </w:r>
    </w:p>
    <w:p w:rsidR="00E93D95" w:rsidRDefault="00E93D95">
      <w:pPr>
        <w:suppressAutoHyphens w:val="0"/>
        <w:spacing w:line="320" w:lineRule="exact"/>
        <w:ind w:firstLine="708"/>
        <w:jc w:val="both"/>
        <w:rPr>
          <w:sz w:val="28"/>
          <w:szCs w:val="28"/>
        </w:rPr>
      </w:pPr>
      <w:r>
        <w:rPr>
          <w:sz w:val="28"/>
          <w:szCs w:val="28"/>
        </w:rPr>
        <w:t xml:space="preserve">Основные усилия контрольно-счетной палаты в 2012 году были сосредоточены на вопросах </w:t>
      </w:r>
      <w:proofErr w:type="gramStart"/>
      <w:r>
        <w:rPr>
          <w:sz w:val="28"/>
          <w:szCs w:val="28"/>
        </w:rPr>
        <w:t>контроля использования средств бюджета города</w:t>
      </w:r>
      <w:proofErr w:type="gramEnd"/>
      <w:r>
        <w:rPr>
          <w:sz w:val="28"/>
          <w:szCs w:val="28"/>
        </w:rPr>
        <w:t xml:space="preserve"> Покачи, соблюдения бюджетного законодательства, эффективности использования муниципального имущества.</w:t>
      </w:r>
    </w:p>
    <w:p w:rsidR="00E93D95" w:rsidRDefault="00E93D95">
      <w:pPr>
        <w:suppressAutoHyphens w:val="0"/>
        <w:spacing w:line="320" w:lineRule="exact"/>
        <w:ind w:firstLine="708"/>
        <w:jc w:val="both"/>
        <w:rPr>
          <w:sz w:val="28"/>
          <w:szCs w:val="28"/>
        </w:rPr>
      </w:pPr>
      <w:proofErr w:type="gramStart"/>
      <w:r>
        <w:rPr>
          <w:sz w:val="28"/>
          <w:szCs w:val="28"/>
        </w:rPr>
        <w:t>Работа контрольно-счетной палаты строилась в соответствии с нормативно-правовыми актами Российской Федерации, Ханты-Мансийского автономного округа - Югры, местного самоуправления города Покачи, на основе планов работы на 1-е и 2-е полугодия 2012 года, утвержденных распоряжениями председателя Думы города Покачи, а также с учетом внеплановых мероприятий, проводимых в соответствии с Регламентом контрольно-счетной палаты и по решению Думы города Покачи.</w:t>
      </w:r>
      <w:proofErr w:type="gramEnd"/>
    </w:p>
    <w:p w:rsidR="00E93D95" w:rsidRDefault="00E93D95">
      <w:pPr>
        <w:suppressAutoHyphens w:val="0"/>
        <w:spacing w:line="320" w:lineRule="exact"/>
        <w:ind w:firstLine="708"/>
        <w:jc w:val="both"/>
        <w:rPr>
          <w:sz w:val="28"/>
          <w:szCs w:val="28"/>
        </w:rPr>
      </w:pPr>
      <w:r>
        <w:rPr>
          <w:sz w:val="28"/>
          <w:szCs w:val="28"/>
        </w:rPr>
        <w:t xml:space="preserve">Выполняя поставленные перед контрольно-счетной палатой задачи, в 2012 году сотрудниками: </w:t>
      </w:r>
    </w:p>
    <w:p w:rsidR="00E93D95" w:rsidRDefault="00E93D95">
      <w:pPr>
        <w:numPr>
          <w:ilvl w:val="0"/>
          <w:numId w:val="18"/>
        </w:numPr>
        <w:suppressAutoHyphens w:val="0"/>
        <w:spacing w:after="200" w:line="320" w:lineRule="exact"/>
        <w:ind w:left="0" w:firstLine="397"/>
        <w:jc w:val="both"/>
        <w:rPr>
          <w:b/>
          <w:bCs/>
          <w:sz w:val="28"/>
          <w:szCs w:val="28"/>
        </w:rPr>
      </w:pPr>
      <w:r>
        <w:rPr>
          <w:b/>
          <w:bCs/>
          <w:sz w:val="28"/>
          <w:szCs w:val="28"/>
        </w:rPr>
        <w:t xml:space="preserve">дано 62 </w:t>
      </w:r>
      <w:proofErr w:type="gramStart"/>
      <w:r>
        <w:rPr>
          <w:b/>
          <w:bCs/>
          <w:sz w:val="28"/>
          <w:szCs w:val="28"/>
        </w:rPr>
        <w:t>экспертно-аналитических</w:t>
      </w:r>
      <w:proofErr w:type="gramEnd"/>
      <w:r>
        <w:rPr>
          <w:b/>
          <w:bCs/>
          <w:sz w:val="28"/>
          <w:szCs w:val="28"/>
        </w:rPr>
        <w:t xml:space="preserve"> заключения; </w:t>
      </w:r>
    </w:p>
    <w:p w:rsidR="00E93D95" w:rsidRDefault="00E93D95">
      <w:pPr>
        <w:numPr>
          <w:ilvl w:val="0"/>
          <w:numId w:val="18"/>
        </w:numPr>
        <w:suppressAutoHyphens w:val="0"/>
        <w:spacing w:after="200" w:line="320" w:lineRule="exact"/>
        <w:ind w:left="0" w:firstLine="397"/>
        <w:jc w:val="both"/>
        <w:rPr>
          <w:b/>
          <w:bCs/>
          <w:sz w:val="28"/>
          <w:szCs w:val="28"/>
        </w:rPr>
      </w:pPr>
      <w:r>
        <w:rPr>
          <w:b/>
          <w:bCs/>
          <w:sz w:val="28"/>
          <w:szCs w:val="28"/>
        </w:rPr>
        <w:t xml:space="preserve">проведено 24 контрольно-ревизионных мероприятий. </w:t>
      </w:r>
    </w:p>
    <w:p w:rsidR="00E93D95" w:rsidRDefault="00E93D95">
      <w:pPr>
        <w:suppressAutoHyphens w:val="0"/>
        <w:spacing w:line="320" w:lineRule="exact"/>
        <w:ind w:firstLine="397"/>
        <w:jc w:val="both"/>
        <w:rPr>
          <w:bCs/>
          <w:sz w:val="28"/>
          <w:szCs w:val="28"/>
        </w:rPr>
      </w:pPr>
      <w:r>
        <w:rPr>
          <w:bCs/>
          <w:sz w:val="28"/>
          <w:szCs w:val="28"/>
        </w:rPr>
        <w:t xml:space="preserve">При этом: </w:t>
      </w:r>
    </w:p>
    <w:p w:rsidR="00E93D95" w:rsidRDefault="00E93D95">
      <w:pPr>
        <w:numPr>
          <w:ilvl w:val="0"/>
          <w:numId w:val="10"/>
        </w:numPr>
        <w:suppressAutoHyphens w:val="0"/>
        <w:spacing w:after="200" w:line="320" w:lineRule="exact"/>
        <w:ind w:left="0" w:firstLine="397"/>
        <w:jc w:val="both"/>
        <w:rPr>
          <w:b/>
          <w:bCs/>
          <w:sz w:val="28"/>
          <w:szCs w:val="28"/>
        </w:rPr>
      </w:pPr>
      <w:r>
        <w:rPr>
          <w:b/>
          <w:bCs/>
          <w:sz w:val="28"/>
          <w:szCs w:val="28"/>
        </w:rPr>
        <w:t>проверками охвачено</w:t>
      </w:r>
      <w:r>
        <w:rPr>
          <w:bCs/>
          <w:sz w:val="28"/>
          <w:szCs w:val="28"/>
        </w:rPr>
        <w:t xml:space="preserve"> </w:t>
      </w:r>
      <w:r>
        <w:rPr>
          <w:b/>
          <w:bCs/>
          <w:sz w:val="28"/>
          <w:szCs w:val="28"/>
        </w:rPr>
        <w:t xml:space="preserve">29 объектов; </w:t>
      </w:r>
    </w:p>
    <w:p w:rsidR="00E93D95" w:rsidRDefault="00E93D95">
      <w:pPr>
        <w:numPr>
          <w:ilvl w:val="0"/>
          <w:numId w:val="10"/>
        </w:numPr>
        <w:suppressAutoHyphens w:val="0"/>
        <w:spacing w:after="200" w:line="320" w:lineRule="exact"/>
        <w:ind w:left="0" w:firstLine="397"/>
        <w:jc w:val="both"/>
        <w:rPr>
          <w:b/>
          <w:bCs/>
          <w:sz w:val="28"/>
          <w:szCs w:val="28"/>
        </w:rPr>
      </w:pPr>
      <w:r>
        <w:rPr>
          <w:b/>
          <w:bCs/>
          <w:sz w:val="28"/>
          <w:szCs w:val="28"/>
        </w:rPr>
        <w:t>проверено и проанализировано использование бюджетных средств на сумму 595 123,35 тысяч рублей;</w:t>
      </w:r>
    </w:p>
    <w:p w:rsidR="00E93D95" w:rsidRDefault="00E93D95">
      <w:pPr>
        <w:numPr>
          <w:ilvl w:val="0"/>
          <w:numId w:val="10"/>
        </w:numPr>
        <w:suppressAutoHyphens w:val="0"/>
        <w:spacing w:after="200" w:line="320" w:lineRule="exact"/>
        <w:ind w:left="0" w:firstLine="397"/>
        <w:jc w:val="both"/>
        <w:rPr>
          <w:b/>
          <w:bCs/>
          <w:sz w:val="28"/>
          <w:szCs w:val="28"/>
        </w:rPr>
      </w:pPr>
      <w:r>
        <w:rPr>
          <w:b/>
          <w:bCs/>
          <w:sz w:val="28"/>
          <w:szCs w:val="28"/>
        </w:rPr>
        <w:t xml:space="preserve">выявлено нарушений в использовании бюджетных средств на 17 086,63 тысяч рублей, в том числе: </w:t>
      </w:r>
    </w:p>
    <w:p w:rsidR="00E93D95" w:rsidRDefault="00E93D95">
      <w:pPr>
        <w:numPr>
          <w:ilvl w:val="0"/>
          <w:numId w:val="11"/>
        </w:numPr>
        <w:suppressAutoHyphens w:val="0"/>
        <w:spacing w:after="200" w:line="320" w:lineRule="exact"/>
        <w:ind w:left="0" w:firstLine="397"/>
        <w:jc w:val="both"/>
        <w:rPr>
          <w:b/>
          <w:bCs/>
          <w:sz w:val="28"/>
          <w:szCs w:val="28"/>
        </w:rPr>
      </w:pPr>
      <w:r>
        <w:rPr>
          <w:b/>
          <w:bCs/>
          <w:sz w:val="28"/>
          <w:szCs w:val="28"/>
        </w:rPr>
        <w:lastRenderedPageBreak/>
        <w:t>нецелевого использования 11,9 тысяч рублей;</w:t>
      </w:r>
    </w:p>
    <w:p w:rsidR="00E93D95" w:rsidRDefault="00E93D95">
      <w:pPr>
        <w:numPr>
          <w:ilvl w:val="0"/>
          <w:numId w:val="11"/>
        </w:numPr>
        <w:suppressAutoHyphens w:val="0"/>
        <w:spacing w:after="200" w:line="320" w:lineRule="exact"/>
        <w:ind w:left="0" w:firstLine="397"/>
        <w:jc w:val="both"/>
        <w:rPr>
          <w:b/>
          <w:bCs/>
          <w:sz w:val="28"/>
          <w:szCs w:val="28"/>
        </w:rPr>
      </w:pPr>
      <w:r>
        <w:rPr>
          <w:b/>
          <w:bCs/>
          <w:sz w:val="28"/>
          <w:szCs w:val="28"/>
        </w:rPr>
        <w:t xml:space="preserve">неэффективного использования 8 446,91 тысяч рублей; </w:t>
      </w:r>
    </w:p>
    <w:p w:rsidR="00E93D95" w:rsidRDefault="00E93D95">
      <w:pPr>
        <w:numPr>
          <w:ilvl w:val="0"/>
          <w:numId w:val="11"/>
        </w:numPr>
        <w:suppressAutoHyphens w:val="0"/>
        <w:spacing w:after="200" w:line="320" w:lineRule="exact"/>
        <w:ind w:left="0" w:firstLine="397"/>
        <w:jc w:val="both"/>
        <w:rPr>
          <w:b/>
          <w:bCs/>
          <w:sz w:val="28"/>
          <w:szCs w:val="28"/>
        </w:rPr>
      </w:pPr>
      <w:r>
        <w:rPr>
          <w:b/>
          <w:bCs/>
          <w:sz w:val="28"/>
          <w:szCs w:val="28"/>
        </w:rPr>
        <w:t xml:space="preserve">нарушений бюджетного процесса 4247,21 тысяч рублей; </w:t>
      </w:r>
    </w:p>
    <w:p w:rsidR="00E93D95" w:rsidRDefault="00E93D95">
      <w:pPr>
        <w:numPr>
          <w:ilvl w:val="0"/>
          <w:numId w:val="11"/>
        </w:numPr>
        <w:suppressAutoHyphens w:val="0"/>
        <w:spacing w:after="200" w:line="320" w:lineRule="exact"/>
        <w:ind w:left="0" w:firstLine="397"/>
        <w:jc w:val="both"/>
        <w:rPr>
          <w:b/>
          <w:bCs/>
          <w:sz w:val="28"/>
          <w:szCs w:val="28"/>
        </w:rPr>
      </w:pPr>
      <w:r>
        <w:rPr>
          <w:b/>
          <w:bCs/>
          <w:sz w:val="28"/>
          <w:szCs w:val="28"/>
        </w:rPr>
        <w:t xml:space="preserve">прочие нарушения и недостатки 1 817,12 тыс. рублей. </w:t>
      </w:r>
    </w:p>
    <w:p w:rsidR="00E93D95" w:rsidRDefault="00E93D95">
      <w:pPr>
        <w:suppressAutoHyphens w:val="0"/>
        <w:spacing w:line="320" w:lineRule="exact"/>
        <w:ind w:firstLine="397"/>
        <w:jc w:val="both"/>
        <w:rPr>
          <w:b/>
          <w:sz w:val="28"/>
          <w:szCs w:val="28"/>
        </w:rPr>
      </w:pPr>
      <w:r>
        <w:rPr>
          <w:sz w:val="28"/>
          <w:szCs w:val="28"/>
        </w:rPr>
        <w:tab/>
        <w:t>В сфере контроля исполнения муниципального заказа</w:t>
      </w:r>
      <w:r>
        <w:rPr>
          <w:b/>
          <w:sz w:val="28"/>
          <w:szCs w:val="28"/>
        </w:rPr>
        <w:t xml:space="preserve"> выявлено 129 случаев, подпадающих под признаки административного правонарушения. </w:t>
      </w:r>
    </w:p>
    <w:p w:rsidR="00E93D95" w:rsidRDefault="00E93D95">
      <w:pPr>
        <w:suppressAutoHyphens w:val="0"/>
        <w:spacing w:line="320" w:lineRule="exact"/>
        <w:ind w:firstLine="397"/>
        <w:jc w:val="both"/>
        <w:rPr>
          <w:b/>
          <w:sz w:val="28"/>
          <w:szCs w:val="28"/>
        </w:rPr>
      </w:pPr>
      <w:r>
        <w:rPr>
          <w:b/>
          <w:sz w:val="28"/>
          <w:szCs w:val="28"/>
        </w:rPr>
        <w:tab/>
        <w:t>По результатам рассмотрения нарушений Департаментом экономического развития ХМАО - Югры в бюджет города поступило 6 платежей на сумму 290 тысяч рублей. Управлением Федеральной антимонопольной службы было выписано 11 штрафов и в бюджет города поступило 66 тысяч 576 рублей.</w:t>
      </w:r>
    </w:p>
    <w:p w:rsidR="00E93D95" w:rsidRDefault="00E93D95">
      <w:pPr>
        <w:suppressAutoHyphens w:val="0"/>
        <w:spacing w:line="320" w:lineRule="exact"/>
        <w:ind w:firstLine="397"/>
        <w:jc w:val="both"/>
        <w:rPr>
          <w:sz w:val="28"/>
          <w:szCs w:val="28"/>
        </w:rPr>
      </w:pPr>
    </w:p>
    <w:p w:rsidR="00E93D95" w:rsidRDefault="00E93D95">
      <w:pPr>
        <w:suppressAutoHyphens w:val="0"/>
        <w:spacing w:line="320" w:lineRule="exact"/>
        <w:ind w:firstLine="397"/>
        <w:jc w:val="both"/>
        <w:rPr>
          <w:sz w:val="28"/>
          <w:szCs w:val="28"/>
        </w:rPr>
      </w:pPr>
      <w:r>
        <w:rPr>
          <w:sz w:val="28"/>
          <w:szCs w:val="28"/>
        </w:rPr>
        <w:tab/>
        <w:t xml:space="preserve">По материалам проведенных контрольно-счетной палатой проверок, в адрес руководителей проверенных организаций направлено 20 представлений, в которых </w:t>
      </w:r>
      <w:r>
        <w:rPr>
          <w:b/>
          <w:bCs/>
          <w:sz w:val="28"/>
          <w:szCs w:val="28"/>
        </w:rPr>
        <w:t>дано 17 предложений по устранению нарушений, 13 из которых выполнено</w:t>
      </w:r>
      <w:r>
        <w:rPr>
          <w:sz w:val="28"/>
          <w:szCs w:val="28"/>
        </w:rPr>
        <w:t xml:space="preserve">, что свидетельствует работе руководителей с представлениями: об анализе актов проверок и экспертно-аналитических заключений и, в большинстве случаев, разработке и осуществлении мероприятий по выполнению рекомендаций. </w:t>
      </w:r>
      <w:r>
        <w:rPr>
          <w:b/>
          <w:bCs/>
          <w:sz w:val="28"/>
          <w:szCs w:val="28"/>
        </w:rPr>
        <w:t xml:space="preserve">За 2012 год устранено финансовых нарушений на 171,49 тысяч рублей. </w:t>
      </w:r>
      <w:r>
        <w:rPr>
          <w:sz w:val="28"/>
          <w:szCs w:val="28"/>
        </w:rPr>
        <w:t>За допущенные нарушения в использовании бюджетных сре</w:t>
      </w:r>
      <w:proofErr w:type="gramStart"/>
      <w:r>
        <w:rPr>
          <w:sz w:val="28"/>
          <w:szCs w:val="28"/>
        </w:rPr>
        <w:t>дств в т</w:t>
      </w:r>
      <w:proofErr w:type="gramEnd"/>
      <w:r>
        <w:rPr>
          <w:sz w:val="28"/>
          <w:szCs w:val="28"/>
        </w:rPr>
        <w:t xml:space="preserve">ечение года </w:t>
      </w:r>
      <w:r>
        <w:rPr>
          <w:b/>
          <w:bCs/>
          <w:sz w:val="28"/>
          <w:szCs w:val="28"/>
        </w:rPr>
        <w:t>к дисциплинарной ответственности привлечено 32 человека, 24 материала направлено в правоохранительные органы для принятия мер реагирования.</w:t>
      </w:r>
      <w:r>
        <w:rPr>
          <w:sz w:val="28"/>
          <w:szCs w:val="28"/>
        </w:rPr>
        <w:t xml:space="preserve"> Выявленные, но не устраненные в ходе проверок недостатки и не исполненные предложения, указанные в представлениях, находятся на контроле счетной палаты.</w:t>
      </w:r>
    </w:p>
    <w:p w:rsidR="00E93D95" w:rsidRDefault="00E93D95">
      <w:pPr>
        <w:suppressAutoHyphens w:val="0"/>
        <w:spacing w:line="320" w:lineRule="exact"/>
        <w:ind w:firstLine="397"/>
        <w:jc w:val="both"/>
        <w:rPr>
          <w:sz w:val="28"/>
          <w:szCs w:val="28"/>
        </w:rPr>
      </w:pPr>
      <w:r>
        <w:rPr>
          <w:sz w:val="28"/>
          <w:szCs w:val="28"/>
        </w:rPr>
        <w:tab/>
        <w:t>Информация по результатам проведенных контрольных мероприятий, в соответствии с регламентом контрольно-счетной палаты направлялась главе города Покачи и председателю Думы города Покачи.</w:t>
      </w:r>
    </w:p>
    <w:p w:rsidR="00E93D95" w:rsidRDefault="00E93D95">
      <w:pPr>
        <w:suppressAutoHyphens w:val="0"/>
        <w:spacing w:line="320" w:lineRule="exact"/>
        <w:ind w:firstLine="397"/>
        <w:jc w:val="both"/>
        <w:rPr>
          <w:b/>
          <w:bCs/>
          <w:sz w:val="28"/>
          <w:szCs w:val="28"/>
        </w:rPr>
      </w:pPr>
      <w:r>
        <w:rPr>
          <w:sz w:val="28"/>
          <w:szCs w:val="28"/>
        </w:rPr>
        <w:tab/>
        <w:t xml:space="preserve">Как результат работы контрольно-счетной палаты следует отметить, что </w:t>
      </w:r>
      <w:r>
        <w:rPr>
          <w:b/>
          <w:bCs/>
          <w:sz w:val="28"/>
          <w:szCs w:val="28"/>
        </w:rPr>
        <w:t xml:space="preserve">на один потраченный рубль на содержание сотрудников КСП, выявлено нарушений на 4 рубля 69 копеек. </w:t>
      </w:r>
    </w:p>
    <w:p w:rsidR="00E93D95" w:rsidRDefault="00E93D95">
      <w:pPr>
        <w:suppressAutoHyphens w:val="0"/>
        <w:spacing w:line="320" w:lineRule="exact"/>
        <w:ind w:firstLine="397"/>
        <w:jc w:val="both"/>
        <w:rPr>
          <w:bCs/>
          <w:sz w:val="28"/>
          <w:szCs w:val="28"/>
        </w:rPr>
      </w:pPr>
      <w:r>
        <w:rPr>
          <w:bCs/>
          <w:sz w:val="28"/>
          <w:szCs w:val="28"/>
        </w:rPr>
        <w:tab/>
        <w:t>В нижеприведенной гистограмме показаны показатели работы КСП за 2010-2012 годы по объему проверенных средств и сумме выявленных нарушений.</w:t>
      </w:r>
    </w:p>
    <w:p w:rsidR="00E93D95" w:rsidRDefault="00E93D95">
      <w:pPr>
        <w:suppressAutoHyphens w:val="0"/>
        <w:ind w:firstLine="360"/>
        <w:jc w:val="both"/>
        <w:rPr>
          <w:bCs/>
          <w:sz w:val="28"/>
          <w:szCs w:val="28"/>
        </w:rPr>
      </w:pPr>
    </w:p>
    <w:p w:rsidR="00E93D95" w:rsidRDefault="006E0BD8">
      <w:pPr>
        <w:suppressAutoHyphens w:val="0"/>
        <w:spacing w:after="200" w:line="276" w:lineRule="auto"/>
        <w:rPr>
          <w:sz w:val="28"/>
          <w:szCs w:val="28"/>
        </w:rPr>
      </w:pPr>
      <w:r>
        <w:rPr>
          <w:rFonts w:ascii="Calibri" w:eastAsia="Calibri" w:hAnsi="Calibri"/>
          <w:noProof/>
          <w:sz w:val="22"/>
          <w:szCs w:val="22"/>
          <w:lang w:eastAsia="ru-RU"/>
        </w:rPr>
        <w:lastRenderedPageBreak/>
        <w:drawing>
          <wp:inline distT="0" distB="0" distL="0" distR="0">
            <wp:extent cx="5981700" cy="32080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0" cy="3208020"/>
                    </a:xfrm>
                    <a:prstGeom prst="rect">
                      <a:avLst/>
                    </a:prstGeom>
                    <a:solidFill>
                      <a:srgbClr val="FFFFFF"/>
                    </a:solidFill>
                    <a:ln>
                      <a:noFill/>
                    </a:ln>
                  </pic:spPr>
                </pic:pic>
              </a:graphicData>
            </a:graphic>
          </wp:inline>
        </w:drawing>
      </w:r>
    </w:p>
    <w:p w:rsidR="00E93D95" w:rsidRDefault="00E93D95">
      <w:pPr>
        <w:suppressAutoHyphens w:val="0"/>
        <w:ind w:firstLine="360"/>
        <w:jc w:val="both"/>
        <w:rPr>
          <w:sz w:val="28"/>
          <w:szCs w:val="28"/>
        </w:rPr>
      </w:pPr>
      <w:r>
        <w:rPr>
          <w:sz w:val="28"/>
          <w:szCs w:val="28"/>
        </w:rPr>
        <w:tab/>
        <w:t xml:space="preserve">Далее в гистограмме показаны данные о количестве проведенных за 2010-2012 годы проверок, количестве выписанных контрольно-счетной палатой представлений и предписаний, количестве лиц, привлеченных к ответственности и количестве проведенных сотрудниками контрольно-счетной палаты экспертиз. </w:t>
      </w:r>
    </w:p>
    <w:p w:rsidR="00E93D95" w:rsidRDefault="00E93D95">
      <w:pPr>
        <w:suppressAutoHyphens w:val="0"/>
        <w:ind w:firstLine="360"/>
        <w:jc w:val="both"/>
      </w:pPr>
    </w:p>
    <w:p w:rsidR="00E93D95" w:rsidRDefault="006E0BD8">
      <w:pPr>
        <w:suppressAutoHyphens w:val="0"/>
        <w:spacing w:after="200" w:line="276" w:lineRule="auto"/>
      </w:pPr>
      <w:r>
        <w:rPr>
          <w:rFonts w:ascii="Calibri" w:eastAsia="Calibri" w:hAnsi="Calibri"/>
          <w:noProof/>
          <w:sz w:val="22"/>
          <w:szCs w:val="22"/>
          <w:lang w:eastAsia="ru-RU"/>
        </w:rPr>
        <w:drawing>
          <wp:inline distT="0" distB="0" distL="0" distR="0">
            <wp:extent cx="6019800" cy="32080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800" cy="3208020"/>
                    </a:xfrm>
                    <a:prstGeom prst="rect">
                      <a:avLst/>
                    </a:prstGeom>
                    <a:solidFill>
                      <a:srgbClr val="FFFFFF"/>
                    </a:solidFill>
                    <a:ln>
                      <a:noFill/>
                    </a:ln>
                  </pic:spPr>
                </pic:pic>
              </a:graphicData>
            </a:graphic>
          </wp:inline>
        </w:drawing>
      </w:r>
    </w:p>
    <w:p w:rsidR="00E93D95" w:rsidRDefault="00E93D95">
      <w:pPr>
        <w:suppressAutoHyphens w:val="0"/>
        <w:ind w:firstLine="360"/>
        <w:jc w:val="both"/>
      </w:pPr>
    </w:p>
    <w:p w:rsidR="00E93D95" w:rsidRDefault="00E93D95">
      <w:pPr>
        <w:numPr>
          <w:ilvl w:val="0"/>
          <w:numId w:val="35"/>
        </w:numPr>
        <w:suppressAutoHyphens w:val="0"/>
        <w:spacing w:after="200" w:line="320" w:lineRule="exact"/>
        <w:ind w:left="0" w:firstLine="397"/>
        <w:jc w:val="center"/>
        <w:rPr>
          <w:b/>
          <w:bCs/>
          <w:sz w:val="28"/>
          <w:szCs w:val="28"/>
        </w:rPr>
      </w:pPr>
      <w:r>
        <w:rPr>
          <w:b/>
          <w:bCs/>
          <w:sz w:val="28"/>
          <w:szCs w:val="28"/>
        </w:rPr>
        <w:t>Контрольно-ревизионная деятельность</w:t>
      </w:r>
    </w:p>
    <w:p w:rsidR="00E93D95" w:rsidRDefault="00E93D95">
      <w:pPr>
        <w:suppressAutoHyphens w:val="0"/>
        <w:spacing w:line="320" w:lineRule="exact"/>
        <w:ind w:firstLine="397"/>
        <w:jc w:val="both"/>
        <w:rPr>
          <w:sz w:val="28"/>
          <w:szCs w:val="28"/>
        </w:rPr>
      </w:pPr>
      <w:r>
        <w:rPr>
          <w:sz w:val="28"/>
          <w:szCs w:val="28"/>
        </w:rPr>
        <w:tab/>
        <w:t>В соответствии с распоряжениями Председателя Думы в 2012 году в целях осуществления текущего контроля проведены 24  контрольных мероприятия, при этом проверками охвачено 29 объектов.</w:t>
      </w:r>
    </w:p>
    <w:p w:rsidR="00E93D95" w:rsidRDefault="00E93D95">
      <w:pPr>
        <w:suppressAutoHyphens w:val="0"/>
        <w:spacing w:line="320" w:lineRule="exact"/>
        <w:ind w:firstLine="397"/>
        <w:jc w:val="both"/>
        <w:rPr>
          <w:sz w:val="28"/>
          <w:szCs w:val="28"/>
        </w:rPr>
      </w:pPr>
    </w:p>
    <w:p w:rsidR="00E93D95" w:rsidRDefault="00E93D95">
      <w:pPr>
        <w:suppressAutoHyphens w:val="0"/>
        <w:spacing w:line="320" w:lineRule="exact"/>
        <w:ind w:firstLine="397"/>
        <w:jc w:val="both"/>
        <w:rPr>
          <w:b/>
          <w:bCs/>
          <w:color w:val="000000"/>
          <w:sz w:val="28"/>
          <w:szCs w:val="28"/>
        </w:rPr>
      </w:pPr>
      <w:r>
        <w:rPr>
          <w:b/>
          <w:bCs/>
          <w:color w:val="000000"/>
          <w:sz w:val="28"/>
          <w:szCs w:val="28"/>
        </w:rPr>
        <w:lastRenderedPageBreak/>
        <w:tab/>
        <w:t>2.1 Проверка «Соблюдение антимонопольного законодательства при предоставлении в аренду нежилых помещений, находящихся в оперативном управлении учреждений города Покачи, под размещение объектов общественного питания в 2011 году».</w:t>
      </w:r>
    </w:p>
    <w:p w:rsidR="00E93D95" w:rsidRDefault="00E93D95">
      <w:pPr>
        <w:suppressAutoHyphens w:val="0"/>
        <w:spacing w:line="320" w:lineRule="exact"/>
        <w:ind w:firstLine="397"/>
        <w:jc w:val="both"/>
        <w:rPr>
          <w:sz w:val="28"/>
          <w:szCs w:val="28"/>
        </w:rPr>
      </w:pPr>
      <w:r>
        <w:rPr>
          <w:sz w:val="28"/>
          <w:szCs w:val="28"/>
        </w:rPr>
        <w:tab/>
        <w:t xml:space="preserve">По результатам проверки, выявлены следующие нарушения: </w:t>
      </w:r>
    </w:p>
    <w:p w:rsidR="00E93D95" w:rsidRDefault="00E93D95">
      <w:pPr>
        <w:numPr>
          <w:ilvl w:val="0"/>
          <w:numId w:val="27"/>
        </w:numPr>
        <w:suppressAutoHyphens w:val="0"/>
        <w:spacing w:after="200" w:line="320" w:lineRule="exact"/>
        <w:ind w:left="0" w:firstLine="709"/>
        <w:jc w:val="both"/>
        <w:rPr>
          <w:color w:val="000000"/>
          <w:sz w:val="28"/>
          <w:szCs w:val="28"/>
        </w:rPr>
      </w:pPr>
      <w:r>
        <w:rPr>
          <w:color w:val="000000"/>
          <w:sz w:val="28"/>
          <w:szCs w:val="28"/>
        </w:rPr>
        <w:t>В МБУ ДЦ «</w:t>
      </w:r>
      <w:proofErr w:type="spellStart"/>
      <w:r>
        <w:rPr>
          <w:color w:val="000000"/>
          <w:sz w:val="28"/>
          <w:szCs w:val="28"/>
        </w:rPr>
        <w:t>Этвит</w:t>
      </w:r>
      <w:proofErr w:type="spellEnd"/>
      <w:r>
        <w:rPr>
          <w:color w:val="000000"/>
          <w:sz w:val="28"/>
          <w:szCs w:val="28"/>
        </w:rPr>
        <w:t>» в нарушение антимонопольного законодательства договоры аренды муниципального имущества заключались без проведения процедуры торгов.</w:t>
      </w:r>
    </w:p>
    <w:p w:rsidR="00E93D95" w:rsidRDefault="00E93D95">
      <w:pPr>
        <w:suppressAutoHyphens w:val="0"/>
        <w:spacing w:line="320" w:lineRule="exact"/>
        <w:ind w:firstLine="397"/>
        <w:jc w:val="both"/>
        <w:rPr>
          <w:color w:val="000000"/>
          <w:sz w:val="28"/>
          <w:szCs w:val="28"/>
        </w:rPr>
      </w:pPr>
      <w:r>
        <w:rPr>
          <w:color w:val="000000"/>
          <w:sz w:val="28"/>
          <w:szCs w:val="28"/>
        </w:rPr>
        <w:tab/>
        <w:t xml:space="preserve">Руководителю учреждения направлено представление об устранении выявленных нарушений. </w:t>
      </w:r>
      <w:r>
        <w:rPr>
          <w:b/>
          <w:color w:val="000000"/>
          <w:sz w:val="28"/>
          <w:szCs w:val="28"/>
        </w:rPr>
        <w:t>Нарушения не устранены.</w:t>
      </w:r>
      <w:r>
        <w:rPr>
          <w:color w:val="000000"/>
          <w:sz w:val="28"/>
          <w:szCs w:val="28"/>
        </w:rPr>
        <w:t xml:space="preserve"> Виновные лица привлечены к дисциплинарной ответственности.</w:t>
      </w:r>
    </w:p>
    <w:p w:rsidR="00E93D95" w:rsidRDefault="00E93D95">
      <w:pPr>
        <w:numPr>
          <w:ilvl w:val="0"/>
          <w:numId w:val="26"/>
        </w:numPr>
        <w:suppressAutoHyphens w:val="0"/>
        <w:spacing w:after="200" w:line="320" w:lineRule="exact"/>
        <w:ind w:left="0" w:firstLine="709"/>
        <w:jc w:val="both"/>
        <w:rPr>
          <w:color w:val="000000"/>
          <w:sz w:val="28"/>
          <w:szCs w:val="28"/>
        </w:rPr>
      </w:pPr>
      <w:r>
        <w:rPr>
          <w:color w:val="000000"/>
          <w:sz w:val="28"/>
          <w:szCs w:val="28"/>
        </w:rPr>
        <w:t xml:space="preserve">В администрации города неверно произведен расчет арендной платы за помещение «Буфет», вследствие чего в бюджет города не поступило  334, 67 рублей; оплату коммунальных услуг за арендатора осуществляла администрация, что считается нецелевым использованием бюджетных средств. Размер нанесенного ущерба составил за 2011 год 11 884, 23 рублей. </w:t>
      </w:r>
    </w:p>
    <w:p w:rsidR="00E93D95" w:rsidRDefault="00E93D95">
      <w:pPr>
        <w:suppressAutoHyphens w:val="0"/>
        <w:spacing w:line="320" w:lineRule="exact"/>
        <w:ind w:firstLine="397"/>
        <w:jc w:val="both"/>
        <w:rPr>
          <w:b/>
          <w:color w:val="000000"/>
          <w:sz w:val="28"/>
          <w:szCs w:val="28"/>
        </w:rPr>
      </w:pPr>
      <w:r>
        <w:rPr>
          <w:color w:val="000000"/>
          <w:sz w:val="28"/>
          <w:szCs w:val="28"/>
        </w:rPr>
        <w:tab/>
        <w:t>В администрацию города Покачи для принятия мер по устранению выявленных нарушений направлено представление и предписание.</w:t>
      </w:r>
      <w:r>
        <w:rPr>
          <w:sz w:val="28"/>
          <w:szCs w:val="28"/>
        </w:rPr>
        <w:t xml:space="preserve"> </w:t>
      </w:r>
      <w:r>
        <w:rPr>
          <w:color w:val="000000"/>
          <w:sz w:val="28"/>
          <w:szCs w:val="28"/>
        </w:rPr>
        <w:t xml:space="preserve">Лицо, виновное в неверном расчете арендной платы (экономист ЦБЭО), привлечено к дисциплинарной ответственности. </w:t>
      </w:r>
      <w:r>
        <w:rPr>
          <w:b/>
          <w:color w:val="000000"/>
          <w:sz w:val="28"/>
          <w:szCs w:val="28"/>
        </w:rPr>
        <w:t>Сумма средств, истраченных по нецелевому назначению, возвращена в бюджет города.</w:t>
      </w:r>
    </w:p>
    <w:p w:rsidR="00E93D95" w:rsidRDefault="00E93D95">
      <w:pPr>
        <w:numPr>
          <w:ilvl w:val="0"/>
          <w:numId w:val="9"/>
        </w:numPr>
        <w:tabs>
          <w:tab w:val="left" w:pos="0"/>
        </w:tabs>
        <w:suppressAutoHyphens w:val="0"/>
        <w:spacing w:after="200" w:line="320" w:lineRule="exact"/>
        <w:ind w:left="0" w:firstLine="709"/>
        <w:jc w:val="both"/>
        <w:rPr>
          <w:color w:val="000000"/>
          <w:sz w:val="28"/>
          <w:szCs w:val="28"/>
        </w:rPr>
      </w:pPr>
      <w:r>
        <w:rPr>
          <w:color w:val="000000"/>
          <w:sz w:val="28"/>
          <w:szCs w:val="28"/>
        </w:rPr>
        <w:t>В МБОУ ДОД «ДЮСШ» установлен факт неправомерного предоставления в пользование объекта муниципальной собственности без заключения договоров аренды.</w:t>
      </w:r>
    </w:p>
    <w:p w:rsidR="00E93D95" w:rsidRDefault="00E93D95">
      <w:pPr>
        <w:suppressAutoHyphens w:val="0"/>
        <w:spacing w:line="320" w:lineRule="exact"/>
        <w:ind w:firstLine="397"/>
        <w:jc w:val="both"/>
        <w:rPr>
          <w:b/>
          <w:color w:val="000000"/>
          <w:sz w:val="28"/>
          <w:szCs w:val="28"/>
        </w:rPr>
      </w:pPr>
      <w:r>
        <w:rPr>
          <w:color w:val="000000"/>
          <w:sz w:val="28"/>
          <w:szCs w:val="28"/>
        </w:rPr>
        <w:tab/>
        <w:t xml:space="preserve">Для принятия мер по устранению выявленных нарушений направлено представление. </w:t>
      </w:r>
      <w:r>
        <w:rPr>
          <w:b/>
          <w:color w:val="000000"/>
          <w:sz w:val="28"/>
          <w:szCs w:val="28"/>
        </w:rPr>
        <w:t>Замечания КСП учтены.</w:t>
      </w:r>
    </w:p>
    <w:p w:rsidR="00E93D95" w:rsidRDefault="00E93D95">
      <w:pPr>
        <w:numPr>
          <w:ilvl w:val="0"/>
          <w:numId w:val="15"/>
        </w:numPr>
        <w:tabs>
          <w:tab w:val="left" w:pos="0"/>
        </w:tabs>
        <w:suppressAutoHyphens w:val="0"/>
        <w:spacing w:after="200" w:line="320" w:lineRule="exact"/>
        <w:ind w:left="0" w:firstLine="709"/>
        <w:jc w:val="both"/>
        <w:rPr>
          <w:color w:val="000000"/>
          <w:sz w:val="28"/>
          <w:szCs w:val="28"/>
        </w:rPr>
      </w:pPr>
      <w:r>
        <w:rPr>
          <w:color w:val="000000"/>
          <w:sz w:val="28"/>
          <w:szCs w:val="28"/>
        </w:rPr>
        <w:t xml:space="preserve">В МБУ СОК «Звездный» и МБУЗ «ЦГБ» установлены факты </w:t>
      </w:r>
      <w:proofErr w:type="gramStart"/>
      <w:r>
        <w:rPr>
          <w:color w:val="000000"/>
          <w:sz w:val="28"/>
          <w:szCs w:val="28"/>
        </w:rPr>
        <w:t>прохождения процедуры согласования договоров аренды муниципального имущества</w:t>
      </w:r>
      <w:proofErr w:type="gramEnd"/>
      <w:r>
        <w:rPr>
          <w:color w:val="000000"/>
          <w:sz w:val="28"/>
          <w:szCs w:val="28"/>
        </w:rPr>
        <w:t xml:space="preserve"> после того, как имущество было фактически передано арендатору.</w:t>
      </w:r>
    </w:p>
    <w:p w:rsidR="00E93D95" w:rsidRDefault="00E93D95">
      <w:pPr>
        <w:suppressAutoHyphens w:val="0"/>
        <w:spacing w:line="320" w:lineRule="exact"/>
        <w:ind w:left="397"/>
        <w:jc w:val="both"/>
        <w:rPr>
          <w:sz w:val="28"/>
          <w:szCs w:val="28"/>
        </w:rPr>
      </w:pPr>
    </w:p>
    <w:p w:rsidR="00E93D95" w:rsidRDefault="00E93D95">
      <w:pPr>
        <w:suppressAutoHyphens w:val="0"/>
        <w:spacing w:line="320" w:lineRule="exact"/>
        <w:ind w:firstLine="397"/>
        <w:jc w:val="both"/>
        <w:rPr>
          <w:b/>
          <w:bCs/>
          <w:color w:val="000000"/>
          <w:sz w:val="28"/>
          <w:szCs w:val="28"/>
        </w:rPr>
      </w:pPr>
      <w:r>
        <w:rPr>
          <w:b/>
          <w:bCs/>
          <w:color w:val="000000"/>
          <w:sz w:val="28"/>
          <w:szCs w:val="28"/>
        </w:rPr>
        <w:tab/>
        <w:t xml:space="preserve">2.2. Проверка в ОМВД по </w:t>
      </w:r>
      <w:proofErr w:type="spellStart"/>
      <w:r>
        <w:rPr>
          <w:b/>
          <w:bCs/>
          <w:color w:val="000000"/>
          <w:sz w:val="28"/>
          <w:szCs w:val="28"/>
        </w:rPr>
        <w:t>г</w:t>
      </w:r>
      <w:proofErr w:type="gramStart"/>
      <w:r>
        <w:rPr>
          <w:b/>
          <w:bCs/>
          <w:color w:val="000000"/>
          <w:sz w:val="28"/>
          <w:szCs w:val="28"/>
        </w:rPr>
        <w:t>.П</w:t>
      </w:r>
      <w:proofErr w:type="gramEnd"/>
      <w:r>
        <w:rPr>
          <w:b/>
          <w:bCs/>
          <w:color w:val="000000"/>
          <w:sz w:val="28"/>
          <w:szCs w:val="28"/>
        </w:rPr>
        <w:t>окачи</w:t>
      </w:r>
      <w:proofErr w:type="spellEnd"/>
      <w:r>
        <w:rPr>
          <w:b/>
          <w:bCs/>
          <w:color w:val="000000"/>
          <w:sz w:val="28"/>
          <w:szCs w:val="28"/>
        </w:rPr>
        <w:t xml:space="preserve"> соблюдения законодательства при размещении заказов на поставки товаров, выполнение работ, оказание услуг для муниципальных нужд за 2011 год.</w:t>
      </w:r>
    </w:p>
    <w:p w:rsidR="00E93D95" w:rsidRDefault="00E93D95">
      <w:pPr>
        <w:suppressAutoHyphens w:val="0"/>
        <w:spacing w:line="320" w:lineRule="exact"/>
        <w:ind w:firstLine="397"/>
        <w:jc w:val="both"/>
        <w:rPr>
          <w:sz w:val="28"/>
          <w:szCs w:val="28"/>
        </w:rPr>
      </w:pPr>
      <w:r>
        <w:rPr>
          <w:color w:val="000000"/>
          <w:sz w:val="28"/>
          <w:szCs w:val="28"/>
        </w:rPr>
        <w:tab/>
        <w:t>По результатам проверки выявлено:</w:t>
      </w:r>
      <w:r>
        <w:rPr>
          <w:sz w:val="28"/>
          <w:szCs w:val="28"/>
        </w:rPr>
        <w:t xml:space="preserve"> </w:t>
      </w:r>
    </w:p>
    <w:p w:rsidR="00E93D95" w:rsidRDefault="00E93D95">
      <w:pPr>
        <w:numPr>
          <w:ilvl w:val="0"/>
          <w:numId w:val="24"/>
        </w:numPr>
        <w:suppressAutoHyphens w:val="0"/>
        <w:spacing w:after="200" w:line="320" w:lineRule="exact"/>
        <w:ind w:left="0" w:firstLine="709"/>
        <w:jc w:val="both"/>
        <w:rPr>
          <w:color w:val="000000"/>
          <w:sz w:val="28"/>
          <w:szCs w:val="28"/>
        </w:rPr>
      </w:pPr>
      <w:r>
        <w:rPr>
          <w:color w:val="000000"/>
          <w:sz w:val="28"/>
          <w:szCs w:val="28"/>
        </w:rPr>
        <w:t>В нарушение требования статьи 15 Федерального закона от 21.07.2005 № 94-ФЗ «О размещении заказов на поставки товаров, выполнение работ, оказание услуг для государственных или муниципальных нужд» (далее Закон от 21.07.2005 № 94-ФЗ</w:t>
      </w:r>
      <w:proofErr w:type="gramStart"/>
      <w:r>
        <w:rPr>
          <w:color w:val="000000"/>
          <w:sz w:val="28"/>
          <w:szCs w:val="28"/>
        </w:rPr>
        <w:t xml:space="preserve"> )</w:t>
      </w:r>
      <w:proofErr w:type="gramEnd"/>
      <w:r>
        <w:rPr>
          <w:color w:val="000000"/>
          <w:sz w:val="28"/>
          <w:szCs w:val="28"/>
        </w:rPr>
        <w:t xml:space="preserve"> заказы у субъектов малого предпринимательства не размещались.</w:t>
      </w:r>
    </w:p>
    <w:p w:rsidR="00E93D95" w:rsidRDefault="00E93D95">
      <w:pPr>
        <w:numPr>
          <w:ilvl w:val="0"/>
          <w:numId w:val="24"/>
        </w:numPr>
        <w:suppressAutoHyphens w:val="0"/>
        <w:spacing w:after="200" w:line="320" w:lineRule="exact"/>
        <w:ind w:left="0" w:firstLine="709"/>
        <w:jc w:val="both"/>
        <w:rPr>
          <w:color w:val="000000"/>
          <w:sz w:val="28"/>
          <w:szCs w:val="28"/>
        </w:rPr>
      </w:pPr>
      <w:r>
        <w:rPr>
          <w:color w:val="000000"/>
          <w:sz w:val="28"/>
          <w:szCs w:val="28"/>
        </w:rPr>
        <w:lastRenderedPageBreak/>
        <w:t>В нарушение требования статьи 162 Бюджетного кодекса Российской Федерации  заключались договора без доведенных лимитов бюджетных обязательств.</w:t>
      </w:r>
    </w:p>
    <w:p w:rsidR="00E93D95" w:rsidRDefault="00E93D95">
      <w:pPr>
        <w:suppressAutoHyphens w:val="0"/>
        <w:spacing w:line="320" w:lineRule="exact"/>
        <w:ind w:firstLine="397"/>
        <w:jc w:val="both"/>
        <w:rPr>
          <w:color w:val="4F81BD"/>
          <w:sz w:val="28"/>
          <w:szCs w:val="28"/>
        </w:rPr>
      </w:pPr>
      <w:r>
        <w:rPr>
          <w:color w:val="000000"/>
          <w:sz w:val="28"/>
          <w:szCs w:val="28"/>
        </w:rPr>
        <w:tab/>
        <w:t xml:space="preserve">По результатам проверки в ОМВД по </w:t>
      </w:r>
      <w:proofErr w:type="spellStart"/>
      <w:r>
        <w:rPr>
          <w:color w:val="000000"/>
          <w:sz w:val="28"/>
          <w:szCs w:val="28"/>
        </w:rPr>
        <w:t>г</w:t>
      </w:r>
      <w:proofErr w:type="gramStart"/>
      <w:r>
        <w:rPr>
          <w:color w:val="000000"/>
          <w:sz w:val="28"/>
          <w:szCs w:val="28"/>
        </w:rPr>
        <w:t>.П</w:t>
      </w:r>
      <w:proofErr w:type="gramEnd"/>
      <w:r>
        <w:rPr>
          <w:color w:val="000000"/>
          <w:sz w:val="28"/>
          <w:szCs w:val="28"/>
        </w:rPr>
        <w:t>окачи</w:t>
      </w:r>
      <w:proofErr w:type="spellEnd"/>
      <w:r>
        <w:rPr>
          <w:color w:val="000000"/>
          <w:sz w:val="28"/>
          <w:szCs w:val="28"/>
        </w:rPr>
        <w:t xml:space="preserve"> прокуратурой внесено 2 представления об устранении нарушений закона.</w:t>
      </w:r>
      <w:r>
        <w:rPr>
          <w:color w:val="4F81BD"/>
          <w:sz w:val="28"/>
          <w:szCs w:val="28"/>
        </w:rPr>
        <w:t xml:space="preserve"> </w:t>
      </w:r>
    </w:p>
    <w:p w:rsidR="00E93D95" w:rsidRDefault="00E93D95">
      <w:pPr>
        <w:suppressAutoHyphens w:val="0"/>
        <w:spacing w:after="200" w:line="320" w:lineRule="exact"/>
        <w:ind w:left="709"/>
        <w:jc w:val="both"/>
        <w:rPr>
          <w:sz w:val="28"/>
          <w:szCs w:val="28"/>
        </w:rPr>
      </w:pPr>
    </w:p>
    <w:p w:rsidR="00E93D95" w:rsidRDefault="00E93D95">
      <w:pPr>
        <w:suppressAutoHyphens w:val="0"/>
        <w:spacing w:after="200" w:line="320" w:lineRule="exact"/>
        <w:jc w:val="both"/>
        <w:rPr>
          <w:b/>
          <w:bCs/>
          <w:sz w:val="28"/>
          <w:szCs w:val="28"/>
        </w:rPr>
      </w:pPr>
      <w:r>
        <w:rPr>
          <w:sz w:val="28"/>
          <w:szCs w:val="28"/>
        </w:rPr>
        <w:tab/>
        <w:t>2.3</w:t>
      </w:r>
      <w:r>
        <w:rPr>
          <w:b/>
          <w:bCs/>
          <w:sz w:val="28"/>
          <w:szCs w:val="28"/>
        </w:rPr>
        <w:t>. Проверка соблюдения законодательства о размещении муниципального заказа в МБОУ СОШ №2.</w:t>
      </w:r>
    </w:p>
    <w:p w:rsidR="00E93D95" w:rsidRDefault="00E93D95">
      <w:pPr>
        <w:suppressAutoHyphens w:val="0"/>
        <w:spacing w:line="320" w:lineRule="exact"/>
        <w:ind w:firstLine="709"/>
        <w:jc w:val="both"/>
        <w:rPr>
          <w:sz w:val="28"/>
          <w:szCs w:val="28"/>
        </w:rPr>
      </w:pPr>
      <w:r>
        <w:rPr>
          <w:sz w:val="28"/>
          <w:szCs w:val="28"/>
        </w:rPr>
        <w:t xml:space="preserve">В результате проверки выявлено: </w:t>
      </w:r>
    </w:p>
    <w:p w:rsidR="00E93D95" w:rsidRDefault="00E93D95">
      <w:pPr>
        <w:numPr>
          <w:ilvl w:val="0"/>
          <w:numId w:val="13"/>
        </w:numPr>
        <w:suppressAutoHyphens w:val="0"/>
        <w:spacing w:after="200" w:line="320" w:lineRule="exact"/>
        <w:ind w:left="0" w:firstLine="709"/>
        <w:jc w:val="both"/>
        <w:rPr>
          <w:color w:val="000000"/>
          <w:sz w:val="28"/>
          <w:szCs w:val="28"/>
        </w:rPr>
      </w:pPr>
      <w:r>
        <w:rPr>
          <w:color w:val="000000"/>
          <w:sz w:val="28"/>
          <w:szCs w:val="28"/>
        </w:rPr>
        <w:t>МБОУ СОШ №2 в 2011 году в нарушение требования статьи 15 Закона от 21.07.2005 № 94-ФЗ  разместило заказы для субъектов малого предпринимательства меньше 10% от общего годового объема поставок товаров, выполнения работ, оказания услуг.</w:t>
      </w:r>
    </w:p>
    <w:p w:rsidR="00E93D95" w:rsidRDefault="00E93D95">
      <w:pPr>
        <w:numPr>
          <w:ilvl w:val="0"/>
          <w:numId w:val="13"/>
        </w:numPr>
        <w:suppressAutoHyphens w:val="0"/>
        <w:spacing w:after="200" w:line="320" w:lineRule="exact"/>
        <w:ind w:left="0" w:firstLine="709"/>
        <w:jc w:val="both"/>
        <w:rPr>
          <w:color w:val="000000"/>
          <w:sz w:val="28"/>
          <w:szCs w:val="28"/>
        </w:rPr>
      </w:pPr>
      <w:r>
        <w:rPr>
          <w:color w:val="000000"/>
          <w:sz w:val="28"/>
          <w:szCs w:val="28"/>
        </w:rPr>
        <w:t>Установлены факты заключения контрактов (договоров) без доведенных лимитов бюджетных ассигнований.</w:t>
      </w:r>
    </w:p>
    <w:p w:rsidR="00E93D95" w:rsidRDefault="00E93D95">
      <w:pPr>
        <w:numPr>
          <w:ilvl w:val="0"/>
          <w:numId w:val="13"/>
        </w:numPr>
        <w:suppressAutoHyphens w:val="0"/>
        <w:spacing w:after="200" w:line="320" w:lineRule="exact"/>
        <w:ind w:left="0" w:firstLine="709"/>
        <w:jc w:val="both"/>
        <w:rPr>
          <w:color w:val="000000"/>
          <w:sz w:val="28"/>
          <w:szCs w:val="28"/>
        </w:rPr>
      </w:pPr>
      <w:r>
        <w:rPr>
          <w:color w:val="000000"/>
          <w:sz w:val="28"/>
          <w:szCs w:val="28"/>
        </w:rPr>
        <w:t xml:space="preserve">Учреждением не ведется реестр закупок, осуществленных без заключения государственных или муниципальных контрактов. </w:t>
      </w:r>
    </w:p>
    <w:p w:rsidR="00E93D95" w:rsidRDefault="00E93D95">
      <w:pPr>
        <w:suppressAutoHyphens w:val="0"/>
        <w:spacing w:line="320" w:lineRule="exact"/>
        <w:ind w:firstLine="397"/>
        <w:jc w:val="both"/>
        <w:rPr>
          <w:color w:val="000000"/>
          <w:sz w:val="28"/>
          <w:szCs w:val="28"/>
        </w:rPr>
      </w:pPr>
      <w:r>
        <w:rPr>
          <w:color w:val="000000"/>
          <w:sz w:val="28"/>
          <w:szCs w:val="28"/>
        </w:rPr>
        <w:tab/>
        <w:t xml:space="preserve">Лицам, допустившим нарушения, сделано замечание о недопустимости нарушения законодательства. </w:t>
      </w:r>
    </w:p>
    <w:p w:rsidR="00E93D95" w:rsidRDefault="00E93D95">
      <w:pPr>
        <w:suppressAutoHyphens w:val="0"/>
        <w:spacing w:line="320" w:lineRule="exact"/>
        <w:ind w:firstLine="397"/>
        <w:jc w:val="both"/>
        <w:rPr>
          <w:sz w:val="28"/>
          <w:szCs w:val="28"/>
        </w:rPr>
      </w:pPr>
    </w:p>
    <w:p w:rsidR="00E93D95" w:rsidRDefault="00E93D95">
      <w:pPr>
        <w:suppressAutoHyphens w:val="0"/>
        <w:spacing w:line="320" w:lineRule="exact"/>
        <w:ind w:firstLine="397"/>
        <w:jc w:val="both"/>
        <w:rPr>
          <w:b/>
          <w:bCs/>
          <w:sz w:val="28"/>
          <w:szCs w:val="28"/>
        </w:rPr>
      </w:pPr>
      <w:r>
        <w:rPr>
          <w:b/>
          <w:bCs/>
          <w:sz w:val="28"/>
          <w:szCs w:val="28"/>
        </w:rPr>
        <w:tab/>
        <w:t>2.4 Проверка выполнения программ:</w:t>
      </w:r>
    </w:p>
    <w:p w:rsidR="00E93D95" w:rsidRDefault="00E93D95">
      <w:pPr>
        <w:suppressAutoHyphens w:val="0"/>
        <w:spacing w:line="320" w:lineRule="exact"/>
        <w:ind w:firstLine="397"/>
        <w:jc w:val="both"/>
        <w:rPr>
          <w:b/>
          <w:sz w:val="28"/>
          <w:szCs w:val="28"/>
        </w:rPr>
      </w:pPr>
      <w:r>
        <w:rPr>
          <w:b/>
          <w:sz w:val="28"/>
          <w:szCs w:val="28"/>
        </w:rPr>
        <w:tab/>
        <w:t>- «Развитие и модернизация жилищно-коммунального комплекса города Покачи на 2010-2012 годы» за 2010-2011 годы;</w:t>
      </w:r>
    </w:p>
    <w:p w:rsidR="00E93D95" w:rsidRDefault="00E93D95">
      <w:pPr>
        <w:suppressAutoHyphens w:val="0"/>
        <w:spacing w:line="320" w:lineRule="exact"/>
        <w:ind w:firstLine="397"/>
        <w:jc w:val="both"/>
        <w:rPr>
          <w:b/>
          <w:sz w:val="28"/>
          <w:szCs w:val="28"/>
        </w:rPr>
      </w:pPr>
      <w:r>
        <w:rPr>
          <w:b/>
          <w:sz w:val="28"/>
          <w:szCs w:val="28"/>
        </w:rPr>
        <w:tab/>
        <w:t>- «Комплексное развитие систем коммунальной инфраструктуры города Покачи на 2011 - 2015 годы» за 2011 год».</w:t>
      </w:r>
    </w:p>
    <w:p w:rsidR="00E93D95" w:rsidRDefault="00E93D95">
      <w:pPr>
        <w:suppressAutoHyphens w:val="0"/>
        <w:spacing w:line="320" w:lineRule="exact"/>
        <w:ind w:firstLine="709"/>
        <w:jc w:val="both"/>
        <w:rPr>
          <w:sz w:val="28"/>
          <w:szCs w:val="28"/>
        </w:rPr>
      </w:pPr>
      <w:r>
        <w:rPr>
          <w:sz w:val="28"/>
          <w:szCs w:val="28"/>
        </w:rPr>
        <w:t>В результате проверки выявлены следующие нарушения:</w:t>
      </w:r>
    </w:p>
    <w:p w:rsidR="00E93D95" w:rsidRDefault="00E93D95">
      <w:pPr>
        <w:numPr>
          <w:ilvl w:val="0"/>
          <w:numId w:val="6"/>
        </w:numPr>
        <w:suppressAutoHyphens w:val="0"/>
        <w:spacing w:after="200" w:line="320" w:lineRule="exact"/>
        <w:ind w:left="0" w:firstLine="709"/>
        <w:jc w:val="both"/>
        <w:rPr>
          <w:sz w:val="28"/>
          <w:szCs w:val="28"/>
        </w:rPr>
      </w:pPr>
      <w:r>
        <w:rPr>
          <w:sz w:val="28"/>
          <w:szCs w:val="28"/>
        </w:rPr>
        <w:t>Заключено дополнительное соглашение на перенос сроков окончания работ, что не соответствует требованиям Закона от 21.07.2005 г. № 94-ФЗ.</w:t>
      </w:r>
    </w:p>
    <w:p w:rsidR="00E93D95" w:rsidRDefault="00E93D95">
      <w:pPr>
        <w:numPr>
          <w:ilvl w:val="0"/>
          <w:numId w:val="6"/>
        </w:numPr>
        <w:suppressAutoHyphens w:val="0"/>
        <w:spacing w:after="200" w:line="320" w:lineRule="exact"/>
        <w:ind w:left="0" w:firstLine="709"/>
        <w:jc w:val="both"/>
        <w:rPr>
          <w:sz w:val="28"/>
          <w:szCs w:val="28"/>
        </w:rPr>
      </w:pPr>
      <w:r>
        <w:rPr>
          <w:sz w:val="28"/>
          <w:szCs w:val="28"/>
        </w:rPr>
        <w:t xml:space="preserve">К «Подрядчику» не предъявлены штрафные санкции за нарушение сроков выполнения работ по контракту. </w:t>
      </w:r>
      <w:r>
        <w:rPr>
          <w:b/>
          <w:sz w:val="28"/>
          <w:szCs w:val="28"/>
        </w:rPr>
        <w:t>Упущенная выгода</w:t>
      </w:r>
      <w:r>
        <w:rPr>
          <w:sz w:val="28"/>
          <w:szCs w:val="28"/>
        </w:rPr>
        <w:t xml:space="preserve"> - </w:t>
      </w:r>
      <w:r>
        <w:rPr>
          <w:b/>
          <w:sz w:val="28"/>
          <w:szCs w:val="28"/>
        </w:rPr>
        <w:t>1 017 000</w:t>
      </w:r>
      <w:r>
        <w:rPr>
          <w:sz w:val="28"/>
          <w:szCs w:val="28"/>
        </w:rPr>
        <w:t xml:space="preserve"> </w:t>
      </w:r>
      <w:r>
        <w:rPr>
          <w:b/>
          <w:sz w:val="28"/>
          <w:szCs w:val="28"/>
        </w:rPr>
        <w:t>рублей</w:t>
      </w:r>
      <w:r>
        <w:rPr>
          <w:sz w:val="28"/>
          <w:szCs w:val="28"/>
        </w:rPr>
        <w:t>.</w:t>
      </w:r>
    </w:p>
    <w:p w:rsidR="00E93D95" w:rsidRDefault="00E93D95">
      <w:pPr>
        <w:numPr>
          <w:ilvl w:val="0"/>
          <w:numId w:val="6"/>
        </w:numPr>
        <w:suppressAutoHyphens w:val="0"/>
        <w:spacing w:after="200" w:line="320" w:lineRule="exact"/>
        <w:ind w:left="0" w:firstLine="709"/>
        <w:jc w:val="both"/>
        <w:rPr>
          <w:sz w:val="28"/>
          <w:szCs w:val="28"/>
        </w:rPr>
      </w:pPr>
      <w:r>
        <w:rPr>
          <w:sz w:val="28"/>
          <w:szCs w:val="28"/>
        </w:rPr>
        <w:t>Произведена оплата невыполненных проектных работ, тем самым допущено неэффективное использование бюджетных сре</w:t>
      </w:r>
      <w:proofErr w:type="gramStart"/>
      <w:r>
        <w:rPr>
          <w:sz w:val="28"/>
          <w:szCs w:val="28"/>
        </w:rPr>
        <w:t>дств в р</w:t>
      </w:r>
      <w:proofErr w:type="gramEnd"/>
      <w:r>
        <w:rPr>
          <w:sz w:val="28"/>
          <w:szCs w:val="28"/>
        </w:rPr>
        <w:t>азмере 483 000 рублей.</w:t>
      </w:r>
    </w:p>
    <w:p w:rsidR="00E93D95" w:rsidRDefault="00E93D95">
      <w:pPr>
        <w:numPr>
          <w:ilvl w:val="0"/>
          <w:numId w:val="6"/>
        </w:numPr>
        <w:suppressAutoHyphens w:val="0"/>
        <w:spacing w:after="200" w:line="320" w:lineRule="exact"/>
        <w:ind w:left="0" w:firstLine="709"/>
        <w:jc w:val="both"/>
        <w:rPr>
          <w:sz w:val="28"/>
          <w:szCs w:val="28"/>
        </w:rPr>
      </w:pPr>
      <w:r>
        <w:rPr>
          <w:sz w:val="28"/>
          <w:szCs w:val="28"/>
        </w:rPr>
        <w:t>«Заказчиком» не предоставлена «Подрядчику» - ООО «</w:t>
      </w:r>
      <w:proofErr w:type="spellStart"/>
      <w:r>
        <w:rPr>
          <w:sz w:val="28"/>
          <w:szCs w:val="28"/>
        </w:rPr>
        <w:t>Мегаспецстрой</w:t>
      </w:r>
      <w:proofErr w:type="spellEnd"/>
      <w:r>
        <w:rPr>
          <w:sz w:val="28"/>
          <w:szCs w:val="28"/>
        </w:rPr>
        <w:t>» проектная документация, несвоевременно оплачены выполненные работы, что является нарушением договорных обязательств.</w:t>
      </w:r>
    </w:p>
    <w:p w:rsidR="00E93D95" w:rsidRDefault="00E93D95">
      <w:pPr>
        <w:numPr>
          <w:ilvl w:val="0"/>
          <w:numId w:val="6"/>
        </w:numPr>
        <w:suppressAutoHyphens w:val="0"/>
        <w:spacing w:after="200" w:line="320" w:lineRule="exact"/>
        <w:ind w:left="0" w:firstLine="709"/>
        <w:jc w:val="both"/>
        <w:rPr>
          <w:sz w:val="28"/>
          <w:szCs w:val="28"/>
        </w:rPr>
      </w:pPr>
      <w:r>
        <w:rPr>
          <w:sz w:val="28"/>
          <w:szCs w:val="28"/>
        </w:rPr>
        <w:lastRenderedPageBreak/>
        <w:t>Допущено безрезультатное отвлечение бюджетных сре</w:t>
      </w:r>
      <w:proofErr w:type="gramStart"/>
      <w:r>
        <w:rPr>
          <w:sz w:val="28"/>
          <w:szCs w:val="28"/>
        </w:rPr>
        <w:t>дств в р</w:t>
      </w:r>
      <w:proofErr w:type="gramEnd"/>
      <w:r>
        <w:rPr>
          <w:sz w:val="28"/>
          <w:szCs w:val="28"/>
        </w:rPr>
        <w:t>азмере 73 200 рублей в связи с тем, что выделенные на мероприятия средства не были своевременно использованы, либо перераспределены на иные цели.</w:t>
      </w:r>
    </w:p>
    <w:p w:rsidR="00E93D95" w:rsidRDefault="00E93D95">
      <w:pPr>
        <w:numPr>
          <w:ilvl w:val="0"/>
          <w:numId w:val="6"/>
        </w:numPr>
        <w:suppressAutoHyphens w:val="0"/>
        <w:spacing w:after="200" w:line="320" w:lineRule="exact"/>
        <w:ind w:left="0" w:firstLine="709"/>
        <w:jc w:val="both"/>
        <w:rPr>
          <w:sz w:val="28"/>
          <w:szCs w:val="28"/>
        </w:rPr>
      </w:pPr>
      <w:r>
        <w:rPr>
          <w:sz w:val="28"/>
          <w:szCs w:val="28"/>
        </w:rPr>
        <w:t xml:space="preserve">При существенном изменении обстоятельств, оговоренных в контракте, он не </w:t>
      </w:r>
      <w:proofErr w:type="gramStart"/>
      <w:r>
        <w:rPr>
          <w:sz w:val="28"/>
          <w:szCs w:val="28"/>
        </w:rPr>
        <w:t>был</w:t>
      </w:r>
      <w:proofErr w:type="gramEnd"/>
      <w:r>
        <w:rPr>
          <w:sz w:val="28"/>
          <w:szCs w:val="28"/>
        </w:rPr>
        <w:t xml:space="preserve"> расторгнут; установлено, что при заключении контракта не было достигнуто соглашение по существенным условиям, что является нарушением Гражданского Кодекса Российской Федерации.</w:t>
      </w:r>
    </w:p>
    <w:p w:rsidR="00E93D95" w:rsidRDefault="00E93D95">
      <w:pPr>
        <w:numPr>
          <w:ilvl w:val="0"/>
          <w:numId w:val="6"/>
        </w:numPr>
        <w:suppressAutoHyphens w:val="0"/>
        <w:spacing w:after="200" w:line="320" w:lineRule="exact"/>
        <w:ind w:left="0" w:firstLine="709"/>
        <w:jc w:val="both"/>
        <w:rPr>
          <w:sz w:val="28"/>
          <w:szCs w:val="28"/>
        </w:rPr>
      </w:pPr>
      <w:r>
        <w:rPr>
          <w:sz w:val="28"/>
          <w:szCs w:val="28"/>
        </w:rPr>
        <w:t>В нарушение Градостроительного Кодекса Российской Федерации было принято решение о допуске «Подрядчика» к исполнению контракта без наличия проектной документации.</w:t>
      </w:r>
    </w:p>
    <w:p w:rsidR="00E93D95" w:rsidRDefault="00E93D95">
      <w:pPr>
        <w:numPr>
          <w:ilvl w:val="0"/>
          <w:numId w:val="6"/>
        </w:numPr>
        <w:suppressAutoHyphens w:val="0"/>
        <w:spacing w:after="200" w:line="320" w:lineRule="exact"/>
        <w:ind w:left="0" w:firstLine="709"/>
        <w:jc w:val="both"/>
        <w:rPr>
          <w:sz w:val="28"/>
          <w:szCs w:val="28"/>
        </w:rPr>
      </w:pPr>
      <w:r>
        <w:rPr>
          <w:sz w:val="28"/>
          <w:szCs w:val="28"/>
        </w:rPr>
        <w:t xml:space="preserve">При заключении контракта не были защищены интересы «Заказчика» от неисполнения (ненадлежащего исполнения) «Подрядчиком» взятых на себя обязательств, так как ни конкурсной документацией, ни самим контрактом не предусмотрен способ обеспечения исполнения контракта. </w:t>
      </w:r>
    </w:p>
    <w:p w:rsidR="00E93D95" w:rsidRDefault="00E93D95">
      <w:pPr>
        <w:suppressAutoHyphens w:val="0"/>
        <w:spacing w:line="320" w:lineRule="exact"/>
        <w:ind w:firstLine="397"/>
        <w:jc w:val="both"/>
        <w:rPr>
          <w:sz w:val="28"/>
          <w:szCs w:val="28"/>
        </w:rPr>
      </w:pPr>
      <w:r>
        <w:rPr>
          <w:sz w:val="28"/>
          <w:szCs w:val="28"/>
        </w:rPr>
        <w:tab/>
        <w:t xml:space="preserve">По результатам проверки руководителю учреждения направлено представление для принятия мер по устранению выявленных нарушений. В связи с увольнением должностных лиц, допустивших нарушения законодательства и нормативных актов, применить к ним меры дисциплинарного воздействия не представляется возможным. </w:t>
      </w:r>
    </w:p>
    <w:p w:rsidR="00E93D95" w:rsidRDefault="00E93D95">
      <w:pPr>
        <w:suppressAutoHyphens w:val="0"/>
        <w:spacing w:line="320" w:lineRule="exact"/>
        <w:ind w:firstLine="397"/>
        <w:jc w:val="both"/>
        <w:rPr>
          <w:sz w:val="28"/>
          <w:szCs w:val="28"/>
        </w:rPr>
      </w:pPr>
      <w:r>
        <w:rPr>
          <w:sz w:val="28"/>
          <w:szCs w:val="28"/>
        </w:rPr>
        <w:tab/>
        <w:t xml:space="preserve">На основании акта проверки прокуратурой возбуждено на действующего в настоящее время руководителя управления капитального строительства дело об административном правонарушении. </w:t>
      </w:r>
    </w:p>
    <w:p w:rsidR="00E93D95" w:rsidRDefault="00E93D95">
      <w:pPr>
        <w:suppressAutoHyphens w:val="0"/>
        <w:spacing w:line="320" w:lineRule="exact"/>
        <w:ind w:firstLine="397"/>
        <w:jc w:val="both"/>
        <w:rPr>
          <w:sz w:val="28"/>
          <w:szCs w:val="28"/>
        </w:rPr>
      </w:pPr>
    </w:p>
    <w:p w:rsidR="00E93D95" w:rsidRDefault="00E93D95">
      <w:pPr>
        <w:suppressAutoHyphens w:val="0"/>
        <w:spacing w:line="320" w:lineRule="exact"/>
        <w:ind w:firstLine="397"/>
        <w:jc w:val="both"/>
        <w:rPr>
          <w:b/>
          <w:bCs/>
          <w:sz w:val="28"/>
          <w:szCs w:val="28"/>
        </w:rPr>
      </w:pPr>
      <w:r>
        <w:rPr>
          <w:b/>
          <w:bCs/>
          <w:sz w:val="28"/>
          <w:szCs w:val="28"/>
        </w:rPr>
        <w:tab/>
        <w:t>2.5 Проверка финансово-хозяйственной деятельности в муниципальном бюджетном учреждении «Дом культуры «Октябрь».</w:t>
      </w:r>
    </w:p>
    <w:p w:rsidR="00E93D95" w:rsidRDefault="00E93D95">
      <w:pPr>
        <w:suppressAutoHyphens w:val="0"/>
        <w:spacing w:line="320" w:lineRule="exact"/>
        <w:ind w:firstLine="397"/>
        <w:jc w:val="both"/>
        <w:rPr>
          <w:sz w:val="28"/>
          <w:szCs w:val="28"/>
        </w:rPr>
      </w:pPr>
      <w:r>
        <w:rPr>
          <w:sz w:val="28"/>
          <w:szCs w:val="28"/>
        </w:rPr>
        <w:t>В результате проверки выявлено, что:</w:t>
      </w:r>
    </w:p>
    <w:p w:rsidR="00E93D95" w:rsidRDefault="00E93D95">
      <w:pPr>
        <w:numPr>
          <w:ilvl w:val="0"/>
          <w:numId w:val="22"/>
        </w:numPr>
        <w:suppressAutoHyphens w:val="0"/>
        <w:spacing w:after="200" w:line="320" w:lineRule="exact"/>
        <w:ind w:left="0" w:firstLine="397"/>
        <w:jc w:val="both"/>
        <w:rPr>
          <w:sz w:val="28"/>
          <w:szCs w:val="28"/>
        </w:rPr>
      </w:pPr>
      <w:r>
        <w:rPr>
          <w:sz w:val="28"/>
          <w:szCs w:val="28"/>
        </w:rPr>
        <w:t>В нарушение Бюджетного кодекса Российской Федерации:</w:t>
      </w:r>
    </w:p>
    <w:p w:rsidR="00E93D95" w:rsidRDefault="00E93D95">
      <w:pPr>
        <w:numPr>
          <w:ilvl w:val="0"/>
          <w:numId w:val="5"/>
        </w:numPr>
        <w:suppressAutoHyphens w:val="0"/>
        <w:spacing w:after="200" w:line="320" w:lineRule="exact"/>
        <w:ind w:left="397" w:hanging="397"/>
        <w:jc w:val="both"/>
        <w:rPr>
          <w:sz w:val="28"/>
          <w:szCs w:val="28"/>
        </w:rPr>
      </w:pPr>
      <w:r>
        <w:rPr>
          <w:sz w:val="28"/>
          <w:szCs w:val="28"/>
        </w:rPr>
        <w:t xml:space="preserve">не соблюдались сроки внесения изменений в бюджетную смету; </w:t>
      </w:r>
    </w:p>
    <w:p w:rsidR="00E93D95" w:rsidRDefault="00E93D95">
      <w:pPr>
        <w:numPr>
          <w:ilvl w:val="0"/>
          <w:numId w:val="5"/>
        </w:numPr>
        <w:suppressAutoHyphens w:val="0"/>
        <w:spacing w:after="200" w:line="320" w:lineRule="exact"/>
        <w:ind w:left="397" w:hanging="397"/>
        <w:jc w:val="both"/>
        <w:rPr>
          <w:sz w:val="28"/>
          <w:szCs w:val="28"/>
        </w:rPr>
      </w:pPr>
      <w:r>
        <w:rPr>
          <w:sz w:val="28"/>
          <w:szCs w:val="28"/>
        </w:rPr>
        <w:t xml:space="preserve">неэффективно использованы бюджетные средства на сумму 119 000 рублей в связи с необоснованным авансированием работ; </w:t>
      </w:r>
    </w:p>
    <w:p w:rsidR="00E93D95" w:rsidRDefault="00E93D95">
      <w:pPr>
        <w:numPr>
          <w:ilvl w:val="0"/>
          <w:numId w:val="5"/>
        </w:numPr>
        <w:suppressAutoHyphens w:val="0"/>
        <w:spacing w:after="200" w:line="320" w:lineRule="exact"/>
        <w:ind w:left="397" w:hanging="397"/>
        <w:jc w:val="both"/>
        <w:rPr>
          <w:sz w:val="28"/>
          <w:szCs w:val="28"/>
        </w:rPr>
      </w:pPr>
      <w:proofErr w:type="gramStart"/>
      <w:r>
        <w:rPr>
          <w:sz w:val="28"/>
          <w:szCs w:val="28"/>
        </w:rPr>
        <w:t>заключены</w:t>
      </w:r>
      <w:proofErr w:type="gramEnd"/>
      <w:r>
        <w:rPr>
          <w:sz w:val="28"/>
          <w:szCs w:val="28"/>
        </w:rPr>
        <w:t xml:space="preserve"> 18 контрактов и договоров на общую сумму 548 936 рублей 37 копеек без доведенных лимитов бюджетных обязательств;</w:t>
      </w:r>
    </w:p>
    <w:p w:rsidR="00E93D95" w:rsidRDefault="00E93D95">
      <w:pPr>
        <w:numPr>
          <w:ilvl w:val="0"/>
          <w:numId w:val="5"/>
        </w:numPr>
        <w:suppressAutoHyphens w:val="0"/>
        <w:spacing w:after="200" w:line="320" w:lineRule="exact"/>
        <w:ind w:left="397" w:hanging="397"/>
        <w:jc w:val="both"/>
        <w:rPr>
          <w:sz w:val="28"/>
          <w:szCs w:val="28"/>
        </w:rPr>
      </w:pPr>
      <w:r>
        <w:rPr>
          <w:sz w:val="28"/>
          <w:szCs w:val="28"/>
        </w:rPr>
        <w:t>допущены просрочки по оплате за работы и услуги.</w:t>
      </w:r>
    </w:p>
    <w:p w:rsidR="00E93D95" w:rsidRDefault="00E93D95">
      <w:pPr>
        <w:numPr>
          <w:ilvl w:val="0"/>
          <w:numId w:val="22"/>
        </w:numPr>
        <w:suppressAutoHyphens w:val="0"/>
        <w:spacing w:after="200" w:line="320" w:lineRule="exact"/>
        <w:ind w:left="0" w:firstLine="709"/>
        <w:jc w:val="both"/>
        <w:rPr>
          <w:sz w:val="28"/>
          <w:szCs w:val="28"/>
        </w:rPr>
      </w:pPr>
      <w:r>
        <w:rPr>
          <w:sz w:val="28"/>
          <w:szCs w:val="28"/>
        </w:rPr>
        <w:t xml:space="preserve">В нарушение требований единого плана счетов бухгалтерского учета и инструкции по его применению, утвержденного Приказом Минфина Российской Федерации от 01.12.2010 № 157н </w:t>
      </w:r>
      <w:r>
        <w:rPr>
          <w:sz w:val="28"/>
          <w:szCs w:val="28"/>
        </w:rPr>
        <w:lastRenderedPageBreak/>
        <w:t>материально ответственным лицом не ведутся инвентарные списки нефинансовых активов, а также учет материальных запасов.</w:t>
      </w:r>
    </w:p>
    <w:p w:rsidR="00E93D95" w:rsidRDefault="00E93D95">
      <w:pPr>
        <w:numPr>
          <w:ilvl w:val="0"/>
          <w:numId w:val="22"/>
        </w:numPr>
        <w:suppressAutoHyphens w:val="0"/>
        <w:spacing w:after="200" w:line="320" w:lineRule="exact"/>
        <w:ind w:left="0" w:firstLine="709"/>
        <w:jc w:val="both"/>
        <w:rPr>
          <w:sz w:val="28"/>
          <w:szCs w:val="28"/>
        </w:rPr>
      </w:pPr>
      <w:r>
        <w:rPr>
          <w:sz w:val="28"/>
          <w:szCs w:val="28"/>
        </w:rPr>
        <w:t xml:space="preserve">В нарушение требований учетной политики учреждением неверно ведется учет бланков строгой отчетности на </w:t>
      </w:r>
      <w:proofErr w:type="spellStart"/>
      <w:r>
        <w:rPr>
          <w:sz w:val="28"/>
          <w:szCs w:val="28"/>
        </w:rPr>
        <w:t>забалансовом</w:t>
      </w:r>
      <w:proofErr w:type="spellEnd"/>
      <w:r>
        <w:rPr>
          <w:sz w:val="28"/>
          <w:szCs w:val="28"/>
        </w:rPr>
        <w:t xml:space="preserve"> счете. </w:t>
      </w:r>
    </w:p>
    <w:p w:rsidR="00E93D95" w:rsidRDefault="00E93D95">
      <w:pPr>
        <w:numPr>
          <w:ilvl w:val="0"/>
          <w:numId w:val="22"/>
        </w:numPr>
        <w:suppressAutoHyphens w:val="0"/>
        <w:spacing w:after="200" w:line="320" w:lineRule="exact"/>
        <w:ind w:left="0" w:firstLine="709"/>
        <w:jc w:val="both"/>
        <w:rPr>
          <w:sz w:val="28"/>
          <w:szCs w:val="28"/>
        </w:rPr>
      </w:pPr>
      <w:r>
        <w:rPr>
          <w:sz w:val="28"/>
          <w:szCs w:val="28"/>
        </w:rPr>
        <w:t>В нарушение требований Постановления администрации города от 23.12.2009 № 1010 «Об организации договорной работы в муниципальных учреждениях города Покачи» не соблюдается порядок согласования договоров.</w:t>
      </w:r>
    </w:p>
    <w:p w:rsidR="00E93D95" w:rsidRDefault="00E93D95">
      <w:pPr>
        <w:suppressAutoHyphens w:val="0"/>
        <w:spacing w:line="320" w:lineRule="exact"/>
        <w:ind w:firstLine="397"/>
        <w:jc w:val="both"/>
        <w:rPr>
          <w:sz w:val="28"/>
          <w:szCs w:val="28"/>
        </w:rPr>
      </w:pPr>
      <w:r>
        <w:rPr>
          <w:sz w:val="28"/>
          <w:szCs w:val="28"/>
        </w:rPr>
        <w:tab/>
        <w:t>По результатам проверки в адрес руководителя учреждения направлено представление для принятия мер по устранению выявленных нарушений.</w:t>
      </w:r>
    </w:p>
    <w:p w:rsidR="00E93D95" w:rsidRDefault="00E93D95">
      <w:pPr>
        <w:suppressAutoHyphens w:val="0"/>
        <w:spacing w:line="320" w:lineRule="exact"/>
        <w:ind w:firstLine="397"/>
        <w:jc w:val="both"/>
        <w:rPr>
          <w:sz w:val="28"/>
          <w:szCs w:val="28"/>
        </w:rPr>
      </w:pPr>
      <w:r>
        <w:rPr>
          <w:sz w:val="28"/>
          <w:szCs w:val="28"/>
        </w:rPr>
        <w:tab/>
        <w:t>С ответственными лицами проведена работа по недопущению в дальнейшем неэффективного расходования бюджетных средств, а также нарушений требований законодательных актов при ведении финансово-хозяйственной деятельности.</w:t>
      </w:r>
    </w:p>
    <w:p w:rsidR="00E93D95" w:rsidRDefault="00E93D95">
      <w:pPr>
        <w:suppressAutoHyphens w:val="0"/>
        <w:spacing w:line="320" w:lineRule="exact"/>
        <w:ind w:firstLine="397"/>
        <w:jc w:val="both"/>
        <w:rPr>
          <w:sz w:val="28"/>
          <w:szCs w:val="28"/>
        </w:rPr>
      </w:pPr>
      <w:r>
        <w:rPr>
          <w:sz w:val="28"/>
          <w:szCs w:val="28"/>
        </w:rPr>
        <w:tab/>
        <w:t>Заместителю директора объявлено замечание. Налажен учет нефинансовых активов.</w:t>
      </w:r>
    </w:p>
    <w:p w:rsidR="00E93D95" w:rsidRDefault="00E93D95">
      <w:pPr>
        <w:suppressAutoHyphens w:val="0"/>
        <w:spacing w:line="320" w:lineRule="exact"/>
        <w:ind w:firstLine="397"/>
        <w:jc w:val="both"/>
        <w:rPr>
          <w:b/>
          <w:bCs/>
          <w:sz w:val="28"/>
          <w:szCs w:val="28"/>
        </w:rPr>
      </w:pPr>
      <w:r>
        <w:rPr>
          <w:sz w:val="28"/>
          <w:szCs w:val="28"/>
        </w:rPr>
        <w:tab/>
        <w:t>2.6</w:t>
      </w:r>
      <w:r>
        <w:rPr>
          <w:b/>
          <w:bCs/>
          <w:sz w:val="28"/>
          <w:szCs w:val="28"/>
        </w:rPr>
        <w:t>. Проверка финансово-хозяйственной деятельности за 2010 год в Комитете по управлению муниципальным имуществом.</w:t>
      </w:r>
    </w:p>
    <w:p w:rsidR="00E93D95" w:rsidRDefault="00E93D95">
      <w:pPr>
        <w:suppressAutoHyphens w:val="0"/>
        <w:spacing w:line="320" w:lineRule="exact"/>
        <w:ind w:firstLine="397"/>
        <w:jc w:val="both"/>
        <w:rPr>
          <w:sz w:val="28"/>
          <w:szCs w:val="28"/>
        </w:rPr>
      </w:pPr>
      <w:r>
        <w:rPr>
          <w:sz w:val="28"/>
          <w:szCs w:val="28"/>
        </w:rPr>
        <w:tab/>
        <w:t>По результатам проверки установлено, что:</w:t>
      </w:r>
    </w:p>
    <w:p w:rsidR="00E93D95" w:rsidRDefault="00E93D95">
      <w:pPr>
        <w:numPr>
          <w:ilvl w:val="0"/>
          <w:numId w:val="2"/>
        </w:numPr>
        <w:suppressAutoHyphens w:val="0"/>
        <w:spacing w:after="200" w:line="320" w:lineRule="exact"/>
        <w:ind w:firstLine="397"/>
        <w:jc w:val="both"/>
        <w:rPr>
          <w:sz w:val="28"/>
          <w:szCs w:val="28"/>
        </w:rPr>
      </w:pPr>
      <w:r>
        <w:rPr>
          <w:sz w:val="28"/>
          <w:szCs w:val="28"/>
        </w:rPr>
        <w:t>В нарушение требований инструкции по бюджетному учету, утвержденной приказом Минфина Российской Федерации от 30.12.2008 года № 148н:</w:t>
      </w:r>
    </w:p>
    <w:p w:rsidR="00E93D95" w:rsidRDefault="00E93D95">
      <w:pPr>
        <w:numPr>
          <w:ilvl w:val="0"/>
          <w:numId w:val="19"/>
        </w:numPr>
        <w:suppressAutoHyphens w:val="0"/>
        <w:spacing w:after="200" w:line="320" w:lineRule="exact"/>
        <w:jc w:val="both"/>
        <w:rPr>
          <w:sz w:val="28"/>
          <w:szCs w:val="28"/>
        </w:rPr>
      </w:pPr>
      <w:r>
        <w:rPr>
          <w:sz w:val="28"/>
          <w:szCs w:val="28"/>
        </w:rPr>
        <w:t>подотчетным лицам не выдавались авансы в подотчет, а товары и услуги приобретались за счет собственных средств подотчетных лиц;</w:t>
      </w:r>
    </w:p>
    <w:p w:rsidR="00E93D95" w:rsidRDefault="00E93D95">
      <w:pPr>
        <w:numPr>
          <w:ilvl w:val="0"/>
          <w:numId w:val="19"/>
        </w:numPr>
        <w:suppressAutoHyphens w:val="0"/>
        <w:spacing w:after="200" w:line="320" w:lineRule="exact"/>
        <w:jc w:val="both"/>
        <w:rPr>
          <w:sz w:val="28"/>
          <w:szCs w:val="28"/>
        </w:rPr>
      </w:pPr>
      <w:r>
        <w:rPr>
          <w:sz w:val="28"/>
          <w:szCs w:val="28"/>
        </w:rPr>
        <w:t>в заявлениях на выдачу денег подотчет не указывается срок, на который выдается аванс.</w:t>
      </w:r>
    </w:p>
    <w:p w:rsidR="00E93D95" w:rsidRDefault="00E93D95">
      <w:pPr>
        <w:numPr>
          <w:ilvl w:val="0"/>
          <w:numId w:val="2"/>
        </w:numPr>
        <w:suppressAutoHyphens w:val="0"/>
        <w:spacing w:after="200" w:line="320" w:lineRule="exact"/>
        <w:ind w:firstLine="397"/>
        <w:jc w:val="both"/>
        <w:rPr>
          <w:sz w:val="28"/>
          <w:szCs w:val="28"/>
        </w:rPr>
      </w:pPr>
      <w:proofErr w:type="gramStart"/>
      <w:r>
        <w:rPr>
          <w:sz w:val="28"/>
          <w:szCs w:val="28"/>
        </w:rPr>
        <w:t>В нарушение требований Постановления Правительства Российской Федерации  от 12.06.2008 «О порядке компенсации расходов на оплату стоимости проезда и провоза багажа к месту использования отпуска и обратно для лиц, работающих в федеральных органах государственной власти (государственных органах) и федеральных казенных учреждениях, расположенных в районах Крайнего Севера и приравненных к ним местностях, и членов их семей» произведены незаконные выплаты в размере 1</w:t>
      </w:r>
      <w:proofErr w:type="gramEnd"/>
      <w:r>
        <w:rPr>
          <w:sz w:val="28"/>
          <w:szCs w:val="28"/>
        </w:rPr>
        <w:t> 900 рублей, сложившиеся в результате компенсации стоимости дополнительных услуг, оказываемых при продаже билетов.</w:t>
      </w:r>
    </w:p>
    <w:p w:rsidR="00E93D95" w:rsidRDefault="00E93D95">
      <w:pPr>
        <w:numPr>
          <w:ilvl w:val="0"/>
          <w:numId w:val="2"/>
        </w:numPr>
        <w:suppressAutoHyphens w:val="0"/>
        <w:spacing w:after="200" w:line="320" w:lineRule="exact"/>
        <w:ind w:firstLine="397"/>
        <w:jc w:val="both"/>
        <w:rPr>
          <w:sz w:val="28"/>
          <w:szCs w:val="28"/>
        </w:rPr>
      </w:pPr>
      <w:r>
        <w:rPr>
          <w:sz w:val="28"/>
          <w:szCs w:val="28"/>
        </w:rPr>
        <w:t>Допускалась просрочка расчетов по оплате за работы, услуги с «Поставщиками» и «Подрядчиками».</w:t>
      </w:r>
    </w:p>
    <w:p w:rsidR="00E93D95" w:rsidRDefault="00E93D95">
      <w:pPr>
        <w:numPr>
          <w:ilvl w:val="0"/>
          <w:numId w:val="2"/>
        </w:numPr>
        <w:suppressAutoHyphens w:val="0"/>
        <w:spacing w:after="200" w:line="320" w:lineRule="exact"/>
        <w:ind w:firstLine="397"/>
        <w:jc w:val="both"/>
        <w:rPr>
          <w:sz w:val="28"/>
          <w:szCs w:val="28"/>
        </w:rPr>
      </w:pPr>
      <w:r>
        <w:rPr>
          <w:sz w:val="28"/>
          <w:szCs w:val="28"/>
        </w:rPr>
        <w:lastRenderedPageBreak/>
        <w:t>Допущена потеря бюджетных сре</w:t>
      </w:r>
      <w:proofErr w:type="gramStart"/>
      <w:r>
        <w:rPr>
          <w:sz w:val="28"/>
          <w:szCs w:val="28"/>
        </w:rPr>
        <w:t>дств пр</w:t>
      </w:r>
      <w:proofErr w:type="gramEnd"/>
      <w:r>
        <w:rPr>
          <w:sz w:val="28"/>
          <w:szCs w:val="28"/>
        </w:rPr>
        <w:t>ошлых лет в размере 165 834 рубля, в результате списания задолженности нереальной к взысканию.</w:t>
      </w:r>
    </w:p>
    <w:p w:rsidR="00E93D95" w:rsidRDefault="00E93D95">
      <w:pPr>
        <w:numPr>
          <w:ilvl w:val="0"/>
          <w:numId w:val="2"/>
        </w:numPr>
        <w:suppressAutoHyphens w:val="0"/>
        <w:spacing w:after="200" w:line="320" w:lineRule="exact"/>
        <w:ind w:firstLine="397"/>
        <w:jc w:val="both"/>
        <w:rPr>
          <w:sz w:val="28"/>
          <w:szCs w:val="28"/>
        </w:rPr>
      </w:pPr>
      <w:r>
        <w:rPr>
          <w:sz w:val="28"/>
          <w:szCs w:val="28"/>
        </w:rPr>
        <w:t>По заработной плате сотруднику «Г» недоплачено 170 рублей.</w:t>
      </w:r>
    </w:p>
    <w:p w:rsidR="00E93D95" w:rsidRDefault="00E93D95">
      <w:pPr>
        <w:numPr>
          <w:ilvl w:val="0"/>
          <w:numId w:val="2"/>
        </w:numPr>
        <w:suppressAutoHyphens w:val="0"/>
        <w:spacing w:after="200" w:line="320" w:lineRule="exact"/>
        <w:ind w:firstLine="397"/>
        <w:jc w:val="both"/>
        <w:rPr>
          <w:sz w:val="28"/>
          <w:szCs w:val="28"/>
        </w:rPr>
      </w:pPr>
      <w:r>
        <w:rPr>
          <w:sz w:val="28"/>
          <w:szCs w:val="28"/>
        </w:rPr>
        <w:t>Допущена переплата по заработной плате сотруднику «К» в размере 47 933 рубля 38 копеек.</w:t>
      </w:r>
    </w:p>
    <w:p w:rsidR="00E93D95" w:rsidRDefault="00E93D95">
      <w:pPr>
        <w:numPr>
          <w:ilvl w:val="0"/>
          <w:numId w:val="2"/>
        </w:numPr>
        <w:suppressAutoHyphens w:val="0"/>
        <w:spacing w:after="200" w:line="320" w:lineRule="exact"/>
        <w:ind w:firstLine="397"/>
        <w:jc w:val="both"/>
        <w:rPr>
          <w:sz w:val="28"/>
          <w:szCs w:val="28"/>
        </w:rPr>
      </w:pPr>
      <w:r>
        <w:rPr>
          <w:sz w:val="28"/>
          <w:szCs w:val="28"/>
        </w:rPr>
        <w:t>Нарушены требования Федерального закона от 21.11.1996 №129-ФЗ «О бухгалтерском учете» к соответствию аналитического учета синтетическому по учету материальных запасов.</w:t>
      </w:r>
    </w:p>
    <w:p w:rsidR="00E93D95" w:rsidRDefault="00E93D95">
      <w:pPr>
        <w:numPr>
          <w:ilvl w:val="0"/>
          <w:numId w:val="2"/>
        </w:numPr>
        <w:suppressAutoHyphens w:val="0"/>
        <w:spacing w:after="200" w:line="320" w:lineRule="exact"/>
        <w:ind w:firstLine="397"/>
        <w:jc w:val="both"/>
        <w:rPr>
          <w:sz w:val="28"/>
          <w:szCs w:val="28"/>
        </w:rPr>
      </w:pPr>
      <w:r>
        <w:rPr>
          <w:sz w:val="28"/>
          <w:szCs w:val="28"/>
        </w:rPr>
        <w:t>Произведено неправомерное списание 39,38 литров бензина на сумму 987 рублей 11 копеек.</w:t>
      </w:r>
    </w:p>
    <w:p w:rsidR="00E93D95" w:rsidRDefault="00E93D95">
      <w:pPr>
        <w:numPr>
          <w:ilvl w:val="0"/>
          <w:numId w:val="2"/>
        </w:numPr>
        <w:suppressAutoHyphens w:val="0"/>
        <w:spacing w:after="200" w:line="320" w:lineRule="exact"/>
        <w:ind w:firstLine="397"/>
        <w:jc w:val="both"/>
        <w:rPr>
          <w:sz w:val="28"/>
          <w:szCs w:val="28"/>
        </w:rPr>
      </w:pPr>
      <w:r>
        <w:rPr>
          <w:sz w:val="28"/>
          <w:szCs w:val="28"/>
        </w:rPr>
        <w:t>С нарушением требований Положения о документах и документообороте в бухгалтерском учете, утвержденного Министерством финансов СССР 29.07.1983 №105 ведется заполнение первичных учетных документов: в путевых листах учет «движения горючего» ведется карандашом. Допускаются исправления с помощью штриха.</w:t>
      </w:r>
    </w:p>
    <w:p w:rsidR="00E93D95" w:rsidRDefault="00E93D95">
      <w:pPr>
        <w:numPr>
          <w:ilvl w:val="0"/>
          <w:numId w:val="2"/>
        </w:numPr>
        <w:suppressAutoHyphens w:val="0"/>
        <w:spacing w:after="200" w:line="320" w:lineRule="exact"/>
        <w:ind w:firstLine="397"/>
        <w:jc w:val="both"/>
        <w:rPr>
          <w:sz w:val="28"/>
          <w:szCs w:val="28"/>
        </w:rPr>
      </w:pPr>
      <w:r>
        <w:rPr>
          <w:sz w:val="28"/>
          <w:szCs w:val="28"/>
        </w:rPr>
        <w:t xml:space="preserve"> В нарушение норм Федерального закона Российской Федерации от 10.12.1995 №196-ФЗ «О безопасности дорожного движения», устанавливающего обязательное </w:t>
      </w:r>
      <w:proofErr w:type="spellStart"/>
      <w:r>
        <w:rPr>
          <w:sz w:val="28"/>
          <w:szCs w:val="28"/>
        </w:rPr>
        <w:t>предрейсовое</w:t>
      </w:r>
      <w:proofErr w:type="spellEnd"/>
      <w:r>
        <w:rPr>
          <w:sz w:val="28"/>
          <w:szCs w:val="28"/>
        </w:rPr>
        <w:t xml:space="preserve"> медицинское освидетельствование для водителей транспортных средств, допускались случаи выезда автомобиля на линию без прохождения водителем </w:t>
      </w:r>
      <w:proofErr w:type="spellStart"/>
      <w:r>
        <w:rPr>
          <w:sz w:val="28"/>
          <w:szCs w:val="28"/>
        </w:rPr>
        <w:t>предрейсового</w:t>
      </w:r>
      <w:proofErr w:type="spellEnd"/>
      <w:r>
        <w:rPr>
          <w:sz w:val="28"/>
          <w:szCs w:val="28"/>
        </w:rPr>
        <w:t xml:space="preserve"> медицинского осмотра.</w:t>
      </w:r>
    </w:p>
    <w:p w:rsidR="00E93D95" w:rsidRDefault="00E93D95">
      <w:pPr>
        <w:numPr>
          <w:ilvl w:val="0"/>
          <w:numId w:val="2"/>
        </w:numPr>
        <w:suppressAutoHyphens w:val="0"/>
        <w:spacing w:after="200" w:line="320" w:lineRule="exact"/>
        <w:ind w:firstLine="397"/>
        <w:jc w:val="both"/>
        <w:rPr>
          <w:sz w:val="28"/>
          <w:szCs w:val="28"/>
        </w:rPr>
      </w:pPr>
      <w:r>
        <w:rPr>
          <w:sz w:val="28"/>
          <w:szCs w:val="28"/>
        </w:rPr>
        <w:t xml:space="preserve"> В нарушение требований Федерального </w:t>
      </w:r>
      <w:r>
        <w:rPr>
          <w:color w:val="000000"/>
          <w:sz w:val="28"/>
          <w:szCs w:val="28"/>
        </w:rPr>
        <w:t>Закона от 21.07.2005 № 94-ФЗ</w:t>
      </w:r>
      <w:r>
        <w:rPr>
          <w:sz w:val="28"/>
          <w:szCs w:val="28"/>
        </w:rPr>
        <w:t xml:space="preserve"> заключены два договора без проведения торгов.</w:t>
      </w:r>
    </w:p>
    <w:p w:rsidR="00E93D95" w:rsidRDefault="00E93D95">
      <w:pPr>
        <w:numPr>
          <w:ilvl w:val="0"/>
          <w:numId w:val="2"/>
        </w:numPr>
        <w:suppressAutoHyphens w:val="0"/>
        <w:spacing w:after="200" w:line="320" w:lineRule="exact"/>
        <w:ind w:firstLine="397"/>
        <w:jc w:val="both"/>
        <w:rPr>
          <w:sz w:val="28"/>
          <w:szCs w:val="28"/>
        </w:rPr>
      </w:pPr>
      <w:r>
        <w:rPr>
          <w:sz w:val="28"/>
          <w:szCs w:val="28"/>
        </w:rPr>
        <w:t xml:space="preserve"> В результате списания задолженности неплатежеспособных дебиторов недополучено доходов в бюджет в размере 1 546 490 рублей 45 копеек.</w:t>
      </w:r>
    </w:p>
    <w:p w:rsidR="00E93D95" w:rsidRDefault="00E93D95">
      <w:pPr>
        <w:numPr>
          <w:ilvl w:val="0"/>
          <w:numId w:val="2"/>
        </w:numPr>
        <w:suppressAutoHyphens w:val="0"/>
        <w:spacing w:after="200" w:line="320" w:lineRule="exact"/>
        <w:ind w:firstLine="397"/>
        <w:jc w:val="both"/>
        <w:rPr>
          <w:sz w:val="28"/>
          <w:szCs w:val="28"/>
        </w:rPr>
      </w:pPr>
      <w:r>
        <w:rPr>
          <w:sz w:val="28"/>
          <w:szCs w:val="28"/>
        </w:rPr>
        <w:t xml:space="preserve"> В нарушение требований Постановления администрации города от 23.12.2009 №1010 «Об организации договорной работы в муниципальных учреждениях города Покачи не соблюдаются порядок и сроки согласования договоров.</w:t>
      </w:r>
    </w:p>
    <w:p w:rsidR="00E93D95" w:rsidRDefault="00E93D95">
      <w:pPr>
        <w:numPr>
          <w:ilvl w:val="0"/>
          <w:numId w:val="2"/>
        </w:numPr>
        <w:suppressAutoHyphens w:val="0"/>
        <w:spacing w:after="200" w:line="320" w:lineRule="exact"/>
        <w:ind w:firstLine="397"/>
        <w:jc w:val="both"/>
        <w:rPr>
          <w:sz w:val="28"/>
          <w:szCs w:val="28"/>
        </w:rPr>
      </w:pPr>
      <w:r>
        <w:rPr>
          <w:sz w:val="28"/>
          <w:szCs w:val="28"/>
        </w:rPr>
        <w:t xml:space="preserve"> В нарушение требований «Инструкции по делопроизводству», утвержденной распоряжением главы города от 23.01.2006 № 9-р при подписании документов указывается должность и расшифровка подписи руководителя учреждения, начальника управления </w:t>
      </w:r>
      <w:proofErr w:type="spellStart"/>
      <w:r>
        <w:rPr>
          <w:sz w:val="28"/>
          <w:szCs w:val="28"/>
        </w:rPr>
        <w:t>БУиО</w:t>
      </w:r>
      <w:proofErr w:type="spellEnd"/>
      <w:r>
        <w:rPr>
          <w:sz w:val="28"/>
          <w:szCs w:val="28"/>
        </w:rPr>
        <w:t>, а документы фактически подписывают, замещающие их лица.</w:t>
      </w:r>
    </w:p>
    <w:p w:rsidR="00E93D95" w:rsidRDefault="00E93D95">
      <w:pPr>
        <w:numPr>
          <w:ilvl w:val="0"/>
          <w:numId w:val="2"/>
        </w:numPr>
        <w:suppressAutoHyphens w:val="0"/>
        <w:spacing w:after="200" w:line="320" w:lineRule="exact"/>
        <w:ind w:firstLine="397"/>
        <w:jc w:val="both"/>
        <w:rPr>
          <w:sz w:val="28"/>
          <w:szCs w:val="28"/>
        </w:rPr>
      </w:pPr>
      <w:r>
        <w:rPr>
          <w:sz w:val="28"/>
          <w:szCs w:val="28"/>
        </w:rPr>
        <w:lastRenderedPageBreak/>
        <w:t xml:space="preserve"> В нарушение статьи 72 и статьи 161 Бюджетного кодекса Российской Федерации допускается заключение договоров без доведенных лимитов бюджетных обязательств.</w:t>
      </w:r>
    </w:p>
    <w:p w:rsidR="00E93D95" w:rsidRDefault="00E93D95">
      <w:pPr>
        <w:suppressAutoHyphens w:val="0"/>
        <w:spacing w:line="320" w:lineRule="exact"/>
        <w:ind w:firstLine="397"/>
        <w:jc w:val="both"/>
        <w:rPr>
          <w:sz w:val="28"/>
          <w:szCs w:val="28"/>
        </w:rPr>
      </w:pPr>
      <w:r>
        <w:rPr>
          <w:sz w:val="28"/>
          <w:szCs w:val="28"/>
        </w:rPr>
        <w:tab/>
        <w:t>Излишне выплаченные средства по заработной плате возвращены в бюджет. Проведена работа с виновными лицами о недопущении нарушений.</w:t>
      </w:r>
    </w:p>
    <w:p w:rsidR="00E93D95" w:rsidRDefault="00E93D95">
      <w:pPr>
        <w:suppressAutoHyphens w:val="0"/>
        <w:spacing w:line="320" w:lineRule="exact"/>
        <w:ind w:firstLine="397"/>
        <w:jc w:val="both"/>
        <w:rPr>
          <w:sz w:val="28"/>
          <w:szCs w:val="28"/>
        </w:rPr>
      </w:pPr>
    </w:p>
    <w:p w:rsidR="00E93D95" w:rsidRDefault="00E93D95">
      <w:pPr>
        <w:suppressAutoHyphens w:val="0"/>
        <w:spacing w:after="200" w:line="320" w:lineRule="exact"/>
        <w:jc w:val="both"/>
        <w:rPr>
          <w:b/>
          <w:bCs/>
          <w:sz w:val="28"/>
          <w:szCs w:val="28"/>
        </w:rPr>
      </w:pPr>
      <w:r>
        <w:rPr>
          <w:b/>
          <w:bCs/>
          <w:sz w:val="28"/>
          <w:szCs w:val="28"/>
        </w:rPr>
        <w:tab/>
        <w:t>2.7. Проверка в МБУЗ «ЦГБ» размещения заказов на поставки товаров, выполнение работ, оказание услуг для муниципальных нужд за 2011 год.</w:t>
      </w:r>
    </w:p>
    <w:p w:rsidR="00E93D95" w:rsidRDefault="00E93D95">
      <w:pPr>
        <w:suppressAutoHyphens w:val="0"/>
        <w:spacing w:line="320" w:lineRule="exact"/>
        <w:ind w:firstLine="397"/>
        <w:jc w:val="both"/>
        <w:rPr>
          <w:sz w:val="28"/>
          <w:szCs w:val="28"/>
        </w:rPr>
      </w:pPr>
      <w:r>
        <w:rPr>
          <w:sz w:val="28"/>
          <w:szCs w:val="28"/>
        </w:rPr>
        <w:tab/>
        <w:t>В результате проверки выявлены отдельные факты несоблюдения законодательных норм, а именно:</w:t>
      </w:r>
    </w:p>
    <w:p w:rsidR="00E93D95" w:rsidRDefault="00E93D95">
      <w:pPr>
        <w:numPr>
          <w:ilvl w:val="0"/>
          <w:numId w:val="20"/>
        </w:numPr>
        <w:suppressAutoHyphens w:val="0"/>
        <w:spacing w:after="200" w:line="320" w:lineRule="exact"/>
        <w:ind w:left="0" w:firstLine="709"/>
        <w:jc w:val="both"/>
        <w:rPr>
          <w:sz w:val="28"/>
          <w:szCs w:val="28"/>
        </w:rPr>
      </w:pPr>
      <w:r>
        <w:rPr>
          <w:sz w:val="28"/>
          <w:szCs w:val="28"/>
        </w:rPr>
        <w:t xml:space="preserve">В нарушение требования пункта 4.3 статьи 38  </w:t>
      </w:r>
      <w:r>
        <w:rPr>
          <w:color w:val="000000"/>
          <w:sz w:val="28"/>
          <w:szCs w:val="28"/>
        </w:rPr>
        <w:t>Закона от 21.07.2005 № 94-ФЗ</w:t>
      </w:r>
      <w:r>
        <w:rPr>
          <w:sz w:val="28"/>
          <w:szCs w:val="28"/>
        </w:rPr>
        <w:t xml:space="preserve"> МБУЗ «ЦГБ» приняла копии бухгалтерских документов по отчетности поручителя от ООО «Ликом» в </w:t>
      </w:r>
      <w:proofErr w:type="spellStart"/>
      <w:r>
        <w:rPr>
          <w:sz w:val="28"/>
          <w:szCs w:val="28"/>
        </w:rPr>
        <w:t>непрошитом</w:t>
      </w:r>
      <w:proofErr w:type="spellEnd"/>
      <w:r>
        <w:rPr>
          <w:sz w:val="28"/>
          <w:szCs w:val="28"/>
        </w:rPr>
        <w:t xml:space="preserve"> виде, не скрепленные печатью, не подписанные уполномоченным лицом поручителя.</w:t>
      </w:r>
    </w:p>
    <w:p w:rsidR="00E93D95" w:rsidRDefault="00E93D95">
      <w:pPr>
        <w:numPr>
          <w:ilvl w:val="0"/>
          <w:numId w:val="20"/>
        </w:numPr>
        <w:suppressAutoHyphens w:val="0"/>
        <w:spacing w:after="200" w:line="320" w:lineRule="exact"/>
        <w:ind w:left="0" w:firstLine="709"/>
        <w:jc w:val="both"/>
        <w:rPr>
          <w:sz w:val="28"/>
          <w:szCs w:val="28"/>
        </w:rPr>
      </w:pPr>
      <w:r>
        <w:rPr>
          <w:sz w:val="28"/>
          <w:szCs w:val="28"/>
        </w:rPr>
        <w:t xml:space="preserve">В нарушение требования пункта 14 части 2 статьи 55  </w:t>
      </w:r>
      <w:r>
        <w:rPr>
          <w:color w:val="000000"/>
          <w:sz w:val="28"/>
          <w:szCs w:val="28"/>
        </w:rPr>
        <w:t>Закона от 21.07.2005 № 94-ФЗ</w:t>
      </w:r>
      <w:r>
        <w:rPr>
          <w:sz w:val="28"/>
          <w:szCs w:val="28"/>
        </w:rPr>
        <w:t xml:space="preserve"> МБУЗ «ЦГБ» разместила заказы у единственного поставщика более чем на 100 тысяч рублей в течение квартала.</w:t>
      </w:r>
    </w:p>
    <w:p w:rsidR="00E93D95" w:rsidRDefault="00E93D95">
      <w:pPr>
        <w:numPr>
          <w:ilvl w:val="0"/>
          <w:numId w:val="20"/>
        </w:numPr>
        <w:suppressAutoHyphens w:val="0"/>
        <w:spacing w:after="200" w:line="320" w:lineRule="exact"/>
        <w:ind w:left="0" w:firstLine="709"/>
        <w:jc w:val="both"/>
        <w:rPr>
          <w:sz w:val="28"/>
          <w:szCs w:val="28"/>
        </w:rPr>
      </w:pPr>
      <w:r>
        <w:rPr>
          <w:sz w:val="28"/>
          <w:szCs w:val="28"/>
        </w:rPr>
        <w:t xml:space="preserve">В нарушение требования пункта 2 статьи 19.1. </w:t>
      </w:r>
      <w:r>
        <w:rPr>
          <w:color w:val="000000"/>
          <w:sz w:val="28"/>
          <w:szCs w:val="28"/>
        </w:rPr>
        <w:t>Закона от 21.07.2005 № 94-ФЗ</w:t>
      </w:r>
      <w:r>
        <w:rPr>
          <w:sz w:val="28"/>
          <w:szCs w:val="28"/>
        </w:rPr>
        <w:t xml:space="preserve">  отдел муниципального заказа администрации не разместил на официальном сайте обоснование начальной (максимальной) цены контракта от 03.08.2011 года «Поставка </w:t>
      </w:r>
      <w:proofErr w:type="spellStart"/>
      <w:r>
        <w:rPr>
          <w:sz w:val="28"/>
          <w:szCs w:val="28"/>
        </w:rPr>
        <w:t>экстемпоральных</w:t>
      </w:r>
      <w:proofErr w:type="spellEnd"/>
      <w:r>
        <w:rPr>
          <w:sz w:val="28"/>
          <w:szCs w:val="28"/>
        </w:rPr>
        <w:t xml:space="preserve"> растворов».</w:t>
      </w:r>
    </w:p>
    <w:p w:rsidR="00E93D95" w:rsidRDefault="00E93D95">
      <w:pPr>
        <w:suppressAutoHyphens w:val="0"/>
        <w:spacing w:line="320" w:lineRule="exact"/>
        <w:ind w:firstLine="397"/>
        <w:jc w:val="both"/>
        <w:rPr>
          <w:sz w:val="28"/>
          <w:szCs w:val="28"/>
        </w:rPr>
      </w:pPr>
      <w:r>
        <w:rPr>
          <w:sz w:val="28"/>
          <w:szCs w:val="28"/>
        </w:rPr>
        <w:tab/>
        <w:t xml:space="preserve">Для принятия мер по устранению выявленных нарушений направлены представления в МБУЗ «ЦГБ» и в отдел муниципального заказа. </w:t>
      </w:r>
    </w:p>
    <w:p w:rsidR="00E93D95" w:rsidRDefault="00E93D95">
      <w:pPr>
        <w:suppressAutoHyphens w:val="0"/>
        <w:spacing w:line="320" w:lineRule="exact"/>
        <w:ind w:firstLine="397"/>
        <w:jc w:val="both"/>
        <w:rPr>
          <w:sz w:val="28"/>
          <w:szCs w:val="28"/>
        </w:rPr>
      </w:pPr>
      <w:r>
        <w:rPr>
          <w:sz w:val="28"/>
          <w:szCs w:val="28"/>
        </w:rPr>
        <w:tab/>
        <w:t>Виновные в нарушениях лица привлечены к дисциплинарной ответственности в виде снижения премии за месяц на 50%. Отдел муниципального заказа сообщает, что принять меры по привлечению виновного в нарушении к ответственности не предоставляется возможным, в связи с тем, что данное лицо с 01.01.2012 года в ОМЗ не работает.</w:t>
      </w:r>
    </w:p>
    <w:p w:rsidR="00E93D95" w:rsidRDefault="00E93D95">
      <w:pPr>
        <w:suppressAutoHyphens w:val="0"/>
        <w:spacing w:line="320" w:lineRule="exact"/>
        <w:ind w:firstLine="397"/>
        <w:jc w:val="both"/>
        <w:rPr>
          <w:sz w:val="28"/>
          <w:szCs w:val="28"/>
        </w:rPr>
      </w:pPr>
      <w:r>
        <w:rPr>
          <w:sz w:val="28"/>
          <w:szCs w:val="28"/>
        </w:rPr>
        <w:tab/>
        <w:t>По выявленным нарушениям были направлены материалы в Департамент экономического развития ХМАО – Югры для рассмотрения вопроса о возбуждении административного производства в отношении виновных должностных лиц, допустивших нарушения законодательства.</w:t>
      </w:r>
    </w:p>
    <w:p w:rsidR="00E93D95" w:rsidRDefault="00E93D95">
      <w:pPr>
        <w:suppressAutoHyphens w:val="0"/>
        <w:spacing w:line="320" w:lineRule="exact"/>
        <w:ind w:firstLine="397"/>
        <w:jc w:val="both"/>
        <w:rPr>
          <w:b/>
          <w:bCs/>
          <w:sz w:val="28"/>
          <w:szCs w:val="28"/>
        </w:rPr>
      </w:pPr>
      <w:r>
        <w:rPr>
          <w:b/>
          <w:bCs/>
          <w:sz w:val="28"/>
          <w:szCs w:val="28"/>
        </w:rPr>
        <w:tab/>
        <w:t>2.8. Проверка размещения заказов на поставки товаров, выполнение работ, оказание услуг для муниципальных нужд за период с 01.01.2011 по 31.05.2012 года</w:t>
      </w:r>
      <w:r>
        <w:rPr>
          <w:color w:val="9BBB59"/>
          <w:sz w:val="28"/>
          <w:szCs w:val="28"/>
        </w:rPr>
        <w:t xml:space="preserve"> </w:t>
      </w:r>
      <w:r>
        <w:rPr>
          <w:b/>
          <w:bCs/>
          <w:sz w:val="28"/>
          <w:szCs w:val="28"/>
        </w:rPr>
        <w:t>в администрации города Покачи.</w:t>
      </w:r>
    </w:p>
    <w:p w:rsidR="00E93D95" w:rsidRDefault="00E93D95">
      <w:pPr>
        <w:suppressAutoHyphens w:val="0"/>
        <w:spacing w:line="320" w:lineRule="exact"/>
        <w:ind w:firstLine="397"/>
        <w:jc w:val="both"/>
        <w:rPr>
          <w:sz w:val="28"/>
          <w:szCs w:val="28"/>
        </w:rPr>
      </w:pPr>
      <w:r>
        <w:rPr>
          <w:sz w:val="28"/>
          <w:szCs w:val="28"/>
        </w:rPr>
        <w:lastRenderedPageBreak/>
        <w:tab/>
        <w:t>В результате проверки выявлены отдельные факты несоблюдения законодательных норм, а именно:</w:t>
      </w:r>
    </w:p>
    <w:p w:rsidR="00E93D95" w:rsidRDefault="00E93D95">
      <w:pPr>
        <w:numPr>
          <w:ilvl w:val="0"/>
          <w:numId w:val="34"/>
        </w:numPr>
        <w:suppressAutoHyphens w:val="0"/>
        <w:spacing w:after="200" w:line="320" w:lineRule="exact"/>
        <w:ind w:left="0" w:firstLine="709"/>
        <w:jc w:val="both"/>
        <w:rPr>
          <w:sz w:val="28"/>
          <w:szCs w:val="28"/>
        </w:rPr>
      </w:pPr>
      <w:r>
        <w:rPr>
          <w:sz w:val="28"/>
          <w:szCs w:val="28"/>
        </w:rPr>
        <w:t xml:space="preserve">В нарушение пункта 5.1 статьи 16 </w:t>
      </w:r>
      <w:r>
        <w:rPr>
          <w:color w:val="000000"/>
          <w:sz w:val="28"/>
          <w:szCs w:val="28"/>
        </w:rPr>
        <w:t>Закона от 21.07.2005 № 94-ФЗ</w:t>
      </w:r>
      <w:r>
        <w:rPr>
          <w:sz w:val="28"/>
          <w:szCs w:val="28"/>
        </w:rPr>
        <w:t xml:space="preserve"> план-график размещения заказов на 2012 год администрацией города размещен с нарушением срока на 25 дней.</w:t>
      </w:r>
    </w:p>
    <w:p w:rsidR="00E93D95" w:rsidRDefault="00E93D95">
      <w:pPr>
        <w:numPr>
          <w:ilvl w:val="0"/>
          <w:numId w:val="34"/>
        </w:numPr>
        <w:suppressAutoHyphens w:val="0"/>
        <w:spacing w:after="200" w:line="320" w:lineRule="exact"/>
        <w:ind w:left="0" w:firstLine="709"/>
        <w:jc w:val="both"/>
        <w:rPr>
          <w:sz w:val="28"/>
          <w:szCs w:val="28"/>
        </w:rPr>
      </w:pPr>
      <w:r>
        <w:rPr>
          <w:sz w:val="28"/>
          <w:szCs w:val="28"/>
        </w:rPr>
        <w:t xml:space="preserve">В нарушение пункта 3 статьи 42 </w:t>
      </w:r>
      <w:r>
        <w:rPr>
          <w:color w:val="000000"/>
          <w:sz w:val="28"/>
          <w:szCs w:val="28"/>
        </w:rPr>
        <w:t>Закона от 21.07.2005 № 94-ФЗ</w:t>
      </w:r>
      <w:r>
        <w:rPr>
          <w:sz w:val="28"/>
          <w:szCs w:val="28"/>
        </w:rPr>
        <w:t xml:space="preserve">  администрация города разместила заказы путем запроса котировок более чем на 500 тысяч рублей в течение квартала.</w:t>
      </w:r>
    </w:p>
    <w:p w:rsidR="00E93D95" w:rsidRDefault="00E93D95">
      <w:pPr>
        <w:numPr>
          <w:ilvl w:val="0"/>
          <w:numId w:val="34"/>
        </w:numPr>
        <w:suppressAutoHyphens w:val="0"/>
        <w:spacing w:after="200" w:line="320" w:lineRule="exact"/>
        <w:ind w:left="0" w:firstLine="709"/>
        <w:jc w:val="both"/>
        <w:rPr>
          <w:sz w:val="28"/>
          <w:szCs w:val="28"/>
        </w:rPr>
      </w:pPr>
      <w:r>
        <w:rPr>
          <w:sz w:val="28"/>
          <w:szCs w:val="28"/>
        </w:rPr>
        <w:t xml:space="preserve">В нарушение требования пункта 14 части 2 статьи 55 </w:t>
      </w:r>
      <w:r>
        <w:rPr>
          <w:color w:val="000000"/>
          <w:sz w:val="28"/>
          <w:szCs w:val="28"/>
        </w:rPr>
        <w:t>Закона от 21.07.2005 № 94-ФЗ</w:t>
      </w:r>
      <w:r>
        <w:rPr>
          <w:sz w:val="28"/>
          <w:szCs w:val="28"/>
        </w:rPr>
        <w:t xml:space="preserve">  администрация города 7 раз разместила заказы у единственного поставщика, более чем на 100 тысяч рублей в течение квартала.</w:t>
      </w:r>
    </w:p>
    <w:p w:rsidR="00E93D95" w:rsidRDefault="00E93D95">
      <w:pPr>
        <w:numPr>
          <w:ilvl w:val="0"/>
          <w:numId w:val="34"/>
        </w:numPr>
        <w:suppressAutoHyphens w:val="0"/>
        <w:spacing w:after="200" w:line="320" w:lineRule="exact"/>
        <w:ind w:left="0" w:firstLine="709"/>
        <w:jc w:val="both"/>
        <w:rPr>
          <w:sz w:val="28"/>
          <w:szCs w:val="28"/>
        </w:rPr>
      </w:pPr>
      <w:r>
        <w:rPr>
          <w:sz w:val="28"/>
          <w:szCs w:val="28"/>
        </w:rPr>
        <w:t xml:space="preserve">В нарушение требования части 1 статьи 15 </w:t>
      </w:r>
      <w:r>
        <w:rPr>
          <w:color w:val="000000"/>
          <w:sz w:val="28"/>
          <w:szCs w:val="28"/>
        </w:rPr>
        <w:t>Закона от 21.07.2005 № 94-ФЗ</w:t>
      </w:r>
      <w:r>
        <w:rPr>
          <w:sz w:val="28"/>
          <w:szCs w:val="28"/>
        </w:rPr>
        <w:t xml:space="preserve">  администрация города в 2011 году не размещала заказы у субъектов малого предпринимательства.</w:t>
      </w:r>
    </w:p>
    <w:p w:rsidR="00E93D95" w:rsidRDefault="00E93D95">
      <w:pPr>
        <w:suppressAutoHyphens w:val="0"/>
        <w:spacing w:line="320" w:lineRule="exact"/>
        <w:ind w:firstLine="397"/>
        <w:jc w:val="both"/>
        <w:rPr>
          <w:sz w:val="28"/>
          <w:szCs w:val="28"/>
        </w:rPr>
      </w:pPr>
      <w:r>
        <w:rPr>
          <w:sz w:val="28"/>
          <w:szCs w:val="28"/>
        </w:rPr>
        <w:tab/>
        <w:t xml:space="preserve">Для принятия мер по устранению выявленных нарушений направлено представление в администрацию города. </w:t>
      </w:r>
    </w:p>
    <w:p w:rsidR="00E93D95" w:rsidRDefault="00E93D95">
      <w:pPr>
        <w:suppressAutoHyphens w:val="0"/>
        <w:spacing w:line="320" w:lineRule="exact"/>
        <w:ind w:firstLine="397"/>
        <w:jc w:val="both"/>
        <w:rPr>
          <w:sz w:val="28"/>
          <w:szCs w:val="28"/>
        </w:rPr>
      </w:pPr>
      <w:r>
        <w:rPr>
          <w:sz w:val="28"/>
          <w:szCs w:val="28"/>
        </w:rPr>
        <w:tab/>
        <w:t>Виновные в нарушениях 4 руководителя отделов администрации привлечены к дисциплинарной ответственности.</w:t>
      </w:r>
    </w:p>
    <w:p w:rsidR="00E93D95" w:rsidRDefault="00E93D95">
      <w:pPr>
        <w:suppressAutoHyphens w:val="0"/>
        <w:spacing w:line="320" w:lineRule="exact"/>
        <w:ind w:firstLine="397"/>
        <w:jc w:val="both"/>
        <w:rPr>
          <w:sz w:val="28"/>
          <w:szCs w:val="28"/>
        </w:rPr>
      </w:pPr>
      <w:r>
        <w:rPr>
          <w:sz w:val="28"/>
          <w:szCs w:val="28"/>
        </w:rPr>
        <w:tab/>
        <w:t>По выявленным нарушениям материалы направлены в Департамент экономического развития ХМАО – Югры для рассмотрения вопроса о возбуждении административного производства в отношении виновных должностных лиц, допустивших нарушения законодательства.</w:t>
      </w:r>
    </w:p>
    <w:p w:rsidR="00E93D95" w:rsidRDefault="00E93D95">
      <w:pPr>
        <w:suppressAutoHyphens w:val="0"/>
        <w:spacing w:line="320" w:lineRule="exact"/>
        <w:ind w:firstLine="397"/>
        <w:jc w:val="both"/>
        <w:rPr>
          <w:sz w:val="28"/>
          <w:szCs w:val="28"/>
        </w:rPr>
      </w:pPr>
    </w:p>
    <w:p w:rsidR="00E93D95" w:rsidRDefault="00E93D95">
      <w:pPr>
        <w:suppressAutoHyphens w:val="0"/>
        <w:spacing w:line="320" w:lineRule="exact"/>
        <w:ind w:firstLine="397"/>
        <w:jc w:val="both"/>
        <w:rPr>
          <w:b/>
          <w:bCs/>
          <w:sz w:val="28"/>
          <w:szCs w:val="28"/>
        </w:rPr>
      </w:pPr>
      <w:r>
        <w:rPr>
          <w:b/>
          <w:bCs/>
          <w:sz w:val="28"/>
          <w:szCs w:val="28"/>
        </w:rPr>
        <w:tab/>
        <w:t>2.9. Проверка расчетов с подотчетными лицами за 2011 год в Муниципальном бюджетном учреждении спортивно-оздоровительный комплекс «Звездный».</w:t>
      </w:r>
    </w:p>
    <w:p w:rsidR="00E93D95" w:rsidRDefault="00E93D95">
      <w:pPr>
        <w:suppressAutoHyphens w:val="0"/>
        <w:spacing w:line="320" w:lineRule="exact"/>
        <w:ind w:firstLine="397"/>
        <w:jc w:val="both"/>
        <w:rPr>
          <w:sz w:val="28"/>
          <w:szCs w:val="28"/>
        </w:rPr>
      </w:pPr>
      <w:r>
        <w:rPr>
          <w:sz w:val="28"/>
          <w:szCs w:val="28"/>
        </w:rPr>
        <w:tab/>
        <w:t>В результате проверки выявлены:</w:t>
      </w:r>
    </w:p>
    <w:p w:rsidR="00E93D95" w:rsidRDefault="00E93D95">
      <w:pPr>
        <w:numPr>
          <w:ilvl w:val="0"/>
          <w:numId w:val="8"/>
        </w:numPr>
        <w:suppressAutoHyphens w:val="0"/>
        <w:spacing w:after="200" w:line="320" w:lineRule="exact"/>
        <w:ind w:left="0" w:firstLine="709"/>
        <w:jc w:val="both"/>
        <w:rPr>
          <w:sz w:val="28"/>
          <w:szCs w:val="28"/>
        </w:rPr>
      </w:pPr>
      <w:r>
        <w:rPr>
          <w:sz w:val="28"/>
          <w:szCs w:val="28"/>
        </w:rPr>
        <w:t>Нарушение требования Положения «О контрольно-счетной палате города Покачи», утвержденного решением Думы города Покачи от 26.04.2007 №45 (в редакции 19.09.2011 № 66) о сроках предоставления документов для проверки сотрудникам контрольно-счетной палаты.</w:t>
      </w:r>
    </w:p>
    <w:p w:rsidR="00E93D95" w:rsidRDefault="00E93D95">
      <w:pPr>
        <w:numPr>
          <w:ilvl w:val="0"/>
          <w:numId w:val="8"/>
        </w:numPr>
        <w:suppressAutoHyphens w:val="0"/>
        <w:spacing w:after="200" w:line="320" w:lineRule="exact"/>
        <w:ind w:left="0" w:firstLine="709"/>
        <w:jc w:val="both"/>
        <w:rPr>
          <w:sz w:val="28"/>
          <w:szCs w:val="28"/>
        </w:rPr>
      </w:pPr>
      <w:r>
        <w:rPr>
          <w:sz w:val="28"/>
          <w:szCs w:val="28"/>
        </w:rPr>
        <w:t>Неправомерные выплаты на общую сумму 37 070 рублей 93 копейки. При отсутствии необходимых подтверждающих документов производились оплата дополнительных сборов, а также награждение игроков денежными призами в размере большем, чем утверждено сметой за одно место, в результате арифметических ошибок.</w:t>
      </w:r>
    </w:p>
    <w:p w:rsidR="00E93D95" w:rsidRDefault="00E93D95">
      <w:pPr>
        <w:numPr>
          <w:ilvl w:val="0"/>
          <w:numId w:val="8"/>
        </w:numPr>
        <w:suppressAutoHyphens w:val="0"/>
        <w:spacing w:after="200" w:line="320" w:lineRule="exact"/>
        <w:ind w:left="0" w:firstLine="709"/>
        <w:jc w:val="both"/>
        <w:rPr>
          <w:color w:val="000000"/>
          <w:sz w:val="28"/>
          <w:szCs w:val="28"/>
        </w:rPr>
      </w:pPr>
      <w:proofErr w:type="gramStart"/>
      <w:r>
        <w:rPr>
          <w:color w:val="000000"/>
          <w:sz w:val="28"/>
          <w:szCs w:val="28"/>
        </w:rPr>
        <w:t xml:space="preserve">Нарушение требования Порядка ведения кассовых операций, утвержденного решением Совета Директоров Центрального банка России от 22.09.1993 № 40, Постановления Правительства Российской Федерации от 13.10.2008 №749 «Об особенностях направления </w:t>
      </w:r>
      <w:r>
        <w:rPr>
          <w:color w:val="000000"/>
          <w:sz w:val="28"/>
          <w:szCs w:val="28"/>
        </w:rPr>
        <w:lastRenderedPageBreak/>
        <w:t xml:space="preserve">работников в служебные командировки», а также учетной политики МБУ СОК «Звездный» по соблюдению сроков сдачи авансовых отчетов при возвращении из командировки (от 7 до 17 рабочих дней). </w:t>
      </w:r>
      <w:proofErr w:type="gramEnd"/>
    </w:p>
    <w:p w:rsidR="00E93D95" w:rsidRDefault="00E93D95">
      <w:pPr>
        <w:numPr>
          <w:ilvl w:val="0"/>
          <w:numId w:val="8"/>
        </w:numPr>
        <w:suppressAutoHyphens w:val="0"/>
        <w:spacing w:after="200" w:line="320" w:lineRule="exact"/>
        <w:ind w:left="0" w:firstLine="709"/>
        <w:jc w:val="both"/>
        <w:rPr>
          <w:sz w:val="28"/>
          <w:szCs w:val="28"/>
        </w:rPr>
      </w:pPr>
      <w:r>
        <w:rPr>
          <w:sz w:val="28"/>
          <w:szCs w:val="28"/>
        </w:rPr>
        <w:t>Нарушение требования решения Думы города от 18.03.2011 №18 о сроках сдачи авансовых отчетов при возвращении из отпуска от 3 до 73 дней (21 авансовый отчет предоставлен с нарушением сроков).</w:t>
      </w:r>
    </w:p>
    <w:p w:rsidR="00E93D95" w:rsidRDefault="00E93D95">
      <w:pPr>
        <w:numPr>
          <w:ilvl w:val="0"/>
          <w:numId w:val="8"/>
        </w:numPr>
        <w:suppressAutoHyphens w:val="0"/>
        <w:spacing w:after="200" w:line="320" w:lineRule="exact"/>
        <w:ind w:left="0" w:firstLine="709"/>
        <w:jc w:val="both"/>
        <w:rPr>
          <w:sz w:val="28"/>
          <w:szCs w:val="28"/>
        </w:rPr>
      </w:pPr>
      <w:proofErr w:type="gramStart"/>
      <w:r>
        <w:rPr>
          <w:sz w:val="28"/>
          <w:szCs w:val="28"/>
        </w:rPr>
        <w:t xml:space="preserve">Нарушение </w:t>
      </w:r>
      <w:hyperlink r:id="rId11" w:history="1">
        <w:r>
          <w:rPr>
            <w:rStyle w:val="a7"/>
          </w:rPr>
          <w:t xml:space="preserve"> "Инструкции по применению Единого </w:t>
        </w:r>
      </w:hyperlink>
      <w:hyperlink r:id="rId12" w:history="1">
        <w:r>
          <w:rPr>
            <w:rStyle w:val="a7"/>
          </w:rPr>
          <w:t>плана</w:t>
        </w:r>
      </w:hyperlink>
      <w:r>
        <w:rPr>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(далее </w:t>
      </w:r>
      <w:hyperlink r:id="rId13" w:history="1">
        <w:r>
          <w:rPr>
            <w:rStyle w:val="a7"/>
          </w:rPr>
          <w:t>Инструкция</w:t>
        </w:r>
      </w:hyperlink>
      <w:r>
        <w:rPr>
          <w:sz w:val="28"/>
          <w:szCs w:val="28"/>
        </w:rPr>
        <w:t xml:space="preserve">   01.10.2010 №157)н о выдаче денежных средств подотчет только на основании письменного заявления подотчетного лица в соответствии с распоряжениями руководителя учреждения.</w:t>
      </w:r>
      <w:proofErr w:type="gramEnd"/>
    </w:p>
    <w:p w:rsidR="00E93D95" w:rsidRDefault="00E93D95">
      <w:pPr>
        <w:numPr>
          <w:ilvl w:val="0"/>
          <w:numId w:val="8"/>
        </w:numPr>
        <w:suppressAutoHyphens w:val="0"/>
        <w:spacing w:after="200" w:line="320" w:lineRule="exact"/>
        <w:ind w:left="0" w:firstLine="709"/>
        <w:jc w:val="both"/>
        <w:rPr>
          <w:sz w:val="28"/>
          <w:szCs w:val="28"/>
        </w:rPr>
      </w:pPr>
      <w:r>
        <w:rPr>
          <w:sz w:val="28"/>
          <w:szCs w:val="28"/>
        </w:rPr>
        <w:t>В нарушение требования учетной политики учреждения, устанавливающей трехдневный срок сдачи авансовых отчетов для подотчетных лиц, проводивших культурно-массовые и спортивные мероприятия, допускались случаи несвоевременной сдачи отчетов, а именно 6 отчетов были предоставлены с просрочкой от 3 до 181 дней.</w:t>
      </w:r>
    </w:p>
    <w:p w:rsidR="00E93D95" w:rsidRDefault="00E93D95">
      <w:pPr>
        <w:suppressAutoHyphens w:val="0"/>
        <w:spacing w:line="320" w:lineRule="exact"/>
        <w:ind w:firstLine="397"/>
        <w:jc w:val="both"/>
        <w:rPr>
          <w:sz w:val="28"/>
          <w:szCs w:val="28"/>
        </w:rPr>
      </w:pPr>
      <w:r>
        <w:rPr>
          <w:sz w:val="28"/>
          <w:szCs w:val="28"/>
        </w:rPr>
        <w:tab/>
        <w:t>По результатам проверки в адрес руководителя учреждения было направлено представление для принятия мер по устранению выявленных нарушений.</w:t>
      </w:r>
    </w:p>
    <w:p w:rsidR="00E93D95" w:rsidRDefault="00E93D95">
      <w:pPr>
        <w:suppressAutoHyphens w:val="0"/>
        <w:spacing w:line="320" w:lineRule="exact"/>
        <w:ind w:firstLine="397"/>
        <w:jc w:val="both"/>
        <w:rPr>
          <w:sz w:val="28"/>
          <w:szCs w:val="28"/>
        </w:rPr>
      </w:pPr>
      <w:r>
        <w:rPr>
          <w:sz w:val="28"/>
          <w:szCs w:val="28"/>
        </w:rPr>
        <w:tab/>
        <w:t>В бюджет города восстановлены средства в сумме 4 454 рубля 73 копейки. Сумма 15 524 рубля окончательно будет погашена в мае 2013 года (удерживается по 2 000 рублей ежемесячно из заработной платы работника, согласно заявлению).</w:t>
      </w:r>
    </w:p>
    <w:p w:rsidR="00E93D95" w:rsidRDefault="00E93D95">
      <w:pPr>
        <w:suppressAutoHyphens w:val="0"/>
        <w:spacing w:line="320" w:lineRule="exact"/>
        <w:ind w:firstLine="397"/>
        <w:jc w:val="both"/>
        <w:rPr>
          <w:sz w:val="28"/>
          <w:szCs w:val="28"/>
        </w:rPr>
      </w:pPr>
      <w:r>
        <w:rPr>
          <w:sz w:val="28"/>
          <w:szCs w:val="28"/>
        </w:rPr>
        <w:tab/>
        <w:t>Сумму переплаты денежных премий победителям соревнований в размере 9 000 рублей возвратить в бюджет не представляется возможным. К виновному лицу, допустившему нарушение, применено взыскание в виде лишения премии.</w:t>
      </w:r>
    </w:p>
    <w:p w:rsidR="00E93D95" w:rsidRDefault="00E93D95">
      <w:pPr>
        <w:suppressAutoHyphens w:val="0"/>
        <w:spacing w:line="320" w:lineRule="exact"/>
        <w:ind w:firstLine="397"/>
        <w:jc w:val="both"/>
        <w:rPr>
          <w:sz w:val="28"/>
          <w:szCs w:val="28"/>
        </w:rPr>
      </w:pPr>
      <w:r>
        <w:rPr>
          <w:sz w:val="28"/>
          <w:szCs w:val="28"/>
        </w:rPr>
        <w:tab/>
        <w:t>За нарушение сроков сдачи авансовых отчетов 17 виновных лиц на основании приказа руководителя учреждения понесли наказание в виде снижения размера премии.</w:t>
      </w:r>
    </w:p>
    <w:p w:rsidR="00E93D95" w:rsidRDefault="00E93D95">
      <w:pPr>
        <w:suppressAutoHyphens w:val="0"/>
        <w:spacing w:line="320" w:lineRule="exact"/>
        <w:ind w:firstLine="397"/>
        <w:jc w:val="both"/>
        <w:rPr>
          <w:b/>
          <w:bCs/>
          <w:sz w:val="28"/>
          <w:szCs w:val="28"/>
        </w:rPr>
      </w:pPr>
    </w:p>
    <w:p w:rsidR="00E93D95" w:rsidRDefault="00E93D95">
      <w:pPr>
        <w:suppressAutoHyphens w:val="0"/>
        <w:spacing w:line="320" w:lineRule="exact"/>
        <w:ind w:firstLine="397"/>
        <w:jc w:val="both"/>
        <w:rPr>
          <w:b/>
          <w:bCs/>
          <w:sz w:val="28"/>
          <w:szCs w:val="28"/>
        </w:rPr>
      </w:pPr>
      <w:r>
        <w:rPr>
          <w:b/>
          <w:bCs/>
          <w:sz w:val="28"/>
          <w:szCs w:val="28"/>
        </w:rPr>
        <w:tab/>
        <w:t>2.10. Проверка в КУМИ выполнения условий постановки на учет граждан и предоставления им жилых помещений по договору найма.</w:t>
      </w:r>
    </w:p>
    <w:p w:rsidR="00E93D95" w:rsidRDefault="00E93D95">
      <w:pPr>
        <w:suppressAutoHyphens w:val="0"/>
        <w:spacing w:line="320" w:lineRule="exact"/>
        <w:ind w:firstLine="397"/>
        <w:jc w:val="both"/>
        <w:rPr>
          <w:sz w:val="28"/>
          <w:szCs w:val="28"/>
        </w:rPr>
      </w:pPr>
      <w:r>
        <w:rPr>
          <w:sz w:val="28"/>
          <w:szCs w:val="28"/>
        </w:rPr>
        <w:tab/>
        <w:t>По итогам проверки выявлены отдельные факты несоблюдения законодательных норм, а также установлены следующие факты нарушений:</w:t>
      </w:r>
    </w:p>
    <w:p w:rsidR="00E93D95" w:rsidRDefault="00E93D95">
      <w:pPr>
        <w:numPr>
          <w:ilvl w:val="0"/>
          <w:numId w:val="23"/>
        </w:numPr>
        <w:suppressAutoHyphens w:val="0"/>
        <w:spacing w:after="200" w:line="320" w:lineRule="exact"/>
        <w:ind w:firstLine="397"/>
        <w:jc w:val="both"/>
        <w:rPr>
          <w:sz w:val="28"/>
          <w:szCs w:val="28"/>
        </w:rPr>
      </w:pPr>
      <w:r>
        <w:rPr>
          <w:sz w:val="28"/>
          <w:szCs w:val="28"/>
        </w:rPr>
        <w:t>При ведении Книги регистрации заявлений граждан, нуждающихся в жилище.</w:t>
      </w:r>
    </w:p>
    <w:p w:rsidR="00E93D95" w:rsidRDefault="00E93D95">
      <w:pPr>
        <w:numPr>
          <w:ilvl w:val="0"/>
          <w:numId w:val="23"/>
        </w:numPr>
        <w:suppressAutoHyphens w:val="0"/>
        <w:spacing w:after="200" w:line="320" w:lineRule="exact"/>
        <w:ind w:firstLine="397"/>
        <w:jc w:val="both"/>
        <w:rPr>
          <w:sz w:val="28"/>
          <w:szCs w:val="28"/>
        </w:rPr>
      </w:pPr>
      <w:r>
        <w:rPr>
          <w:sz w:val="28"/>
          <w:szCs w:val="28"/>
        </w:rPr>
        <w:lastRenderedPageBreak/>
        <w:t>При постановке граждан на учет.</w:t>
      </w:r>
    </w:p>
    <w:p w:rsidR="00E93D95" w:rsidRDefault="00E93D95">
      <w:pPr>
        <w:numPr>
          <w:ilvl w:val="0"/>
          <w:numId w:val="23"/>
        </w:numPr>
        <w:suppressAutoHyphens w:val="0"/>
        <w:spacing w:after="200" w:line="320" w:lineRule="exact"/>
        <w:ind w:firstLine="397"/>
        <w:jc w:val="both"/>
        <w:rPr>
          <w:sz w:val="28"/>
          <w:szCs w:val="28"/>
        </w:rPr>
      </w:pPr>
      <w:r>
        <w:rPr>
          <w:sz w:val="28"/>
          <w:szCs w:val="28"/>
        </w:rPr>
        <w:t>При соблюдении сроков снятия граждан с учета, что в свою очередь приводит к дезинформации граждан, состоящих в списках.</w:t>
      </w:r>
    </w:p>
    <w:p w:rsidR="00E93D95" w:rsidRDefault="00E93D95">
      <w:pPr>
        <w:numPr>
          <w:ilvl w:val="0"/>
          <w:numId w:val="23"/>
        </w:numPr>
        <w:suppressAutoHyphens w:val="0"/>
        <w:spacing w:after="200" w:line="320" w:lineRule="exact"/>
        <w:ind w:firstLine="397"/>
        <w:jc w:val="both"/>
        <w:rPr>
          <w:sz w:val="28"/>
          <w:szCs w:val="28"/>
        </w:rPr>
      </w:pPr>
      <w:r>
        <w:rPr>
          <w:sz w:val="28"/>
          <w:szCs w:val="28"/>
        </w:rPr>
        <w:t>При предоставлении жилья гражданам:</w:t>
      </w:r>
    </w:p>
    <w:p w:rsidR="00E93D95" w:rsidRDefault="00E93D95">
      <w:pPr>
        <w:numPr>
          <w:ilvl w:val="0"/>
          <w:numId w:val="4"/>
        </w:numPr>
        <w:suppressAutoHyphens w:val="0"/>
        <w:spacing w:after="200" w:line="320" w:lineRule="exact"/>
        <w:jc w:val="both"/>
        <w:rPr>
          <w:sz w:val="28"/>
          <w:szCs w:val="28"/>
        </w:rPr>
      </w:pPr>
      <w:r>
        <w:rPr>
          <w:sz w:val="28"/>
          <w:szCs w:val="28"/>
        </w:rPr>
        <w:t>предоставление жилья гражданам, не состоявшим в списках на его получение;</w:t>
      </w:r>
    </w:p>
    <w:p w:rsidR="00E93D95" w:rsidRDefault="00E93D95">
      <w:pPr>
        <w:numPr>
          <w:ilvl w:val="0"/>
          <w:numId w:val="4"/>
        </w:numPr>
        <w:suppressAutoHyphens w:val="0"/>
        <w:spacing w:after="200" w:line="320" w:lineRule="exact"/>
        <w:jc w:val="both"/>
        <w:rPr>
          <w:sz w:val="28"/>
          <w:szCs w:val="28"/>
        </w:rPr>
      </w:pPr>
      <w:r>
        <w:rPr>
          <w:sz w:val="28"/>
          <w:szCs w:val="28"/>
        </w:rPr>
        <w:t>восстановление в очереди граждан, в очереди ранее не состоявших, в Книге подачи заявлений не зарегистрированных, и не указанных в постановлении главы на постановку в очереди;</w:t>
      </w:r>
    </w:p>
    <w:p w:rsidR="00E93D95" w:rsidRDefault="00E93D95">
      <w:pPr>
        <w:numPr>
          <w:ilvl w:val="0"/>
          <w:numId w:val="4"/>
        </w:numPr>
        <w:suppressAutoHyphens w:val="0"/>
        <w:spacing w:after="200" w:line="320" w:lineRule="exact"/>
        <w:jc w:val="both"/>
        <w:rPr>
          <w:sz w:val="28"/>
          <w:szCs w:val="28"/>
        </w:rPr>
      </w:pPr>
      <w:r>
        <w:rPr>
          <w:sz w:val="28"/>
          <w:szCs w:val="28"/>
        </w:rPr>
        <w:t>снятие с очереди граждан, в списках на получение жилья не значившихся;</w:t>
      </w:r>
    </w:p>
    <w:p w:rsidR="00E93D95" w:rsidRDefault="00E93D95">
      <w:pPr>
        <w:numPr>
          <w:ilvl w:val="0"/>
          <w:numId w:val="4"/>
        </w:numPr>
        <w:suppressAutoHyphens w:val="0"/>
        <w:spacing w:after="200" w:line="320" w:lineRule="exact"/>
        <w:jc w:val="both"/>
        <w:rPr>
          <w:sz w:val="28"/>
          <w:szCs w:val="28"/>
        </w:rPr>
      </w:pPr>
      <w:r>
        <w:rPr>
          <w:sz w:val="28"/>
          <w:szCs w:val="28"/>
        </w:rPr>
        <w:t>исчезновение граждан из очереди при отсутствии постановления на снятие их с очередности;</w:t>
      </w:r>
    </w:p>
    <w:p w:rsidR="00E93D95" w:rsidRDefault="00E93D95">
      <w:pPr>
        <w:numPr>
          <w:ilvl w:val="0"/>
          <w:numId w:val="4"/>
        </w:numPr>
        <w:suppressAutoHyphens w:val="0"/>
        <w:spacing w:after="200" w:line="320" w:lineRule="exact"/>
        <w:jc w:val="both"/>
        <w:rPr>
          <w:sz w:val="28"/>
          <w:szCs w:val="28"/>
        </w:rPr>
      </w:pPr>
      <w:r>
        <w:rPr>
          <w:sz w:val="28"/>
          <w:szCs w:val="28"/>
        </w:rPr>
        <w:t>предоставление жилья гражданам, ранее в нем проживающим по социальному найму, несмотря на то, что очередь на получение жилья по социальному найму у этих граждан не наступила;</w:t>
      </w:r>
    </w:p>
    <w:p w:rsidR="00E93D95" w:rsidRDefault="00E93D95">
      <w:pPr>
        <w:numPr>
          <w:ilvl w:val="0"/>
          <w:numId w:val="4"/>
        </w:numPr>
        <w:suppressAutoHyphens w:val="0"/>
        <w:spacing w:after="200" w:line="320" w:lineRule="exact"/>
        <w:jc w:val="both"/>
        <w:rPr>
          <w:sz w:val="28"/>
          <w:szCs w:val="28"/>
        </w:rPr>
      </w:pPr>
      <w:r>
        <w:rPr>
          <w:sz w:val="28"/>
          <w:szCs w:val="28"/>
        </w:rPr>
        <w:t>передача жилья по социальному найму гражданам, не состоявшим в очереди путем снятия с жилья статуса «служебной квартиры».</w:t>
      </w:r>
    </w:p>
    <w:p w:rsidR="00E93D95" w:rsidRDefault="00E93D95">
      <w:pPr>
        <w:suppressAutoHyphens w:val="0"/>
        <w:spacing w:line="320" w:lineRule="exact"/>
        <w:ind w:firstLine="397"/>
        <w:jc w:val="both"/>
        <w:rPr>
          <w:sz w:val="28"/>
          <w:szCs w:val="28"/>
        </w:rPr>
      </w:pPr>
      <w:r>
        <w:rPr>
          <w:sz w:val="28"/>
          <w:szCs w:val="28"/>
        </w:rPr>
        <w:tab/>
        <w:t>С работниками управления по жилищной политике проведена разъяснительная работа о недопустимости нарушений в области жилищной политики. В связи с истечением сроков давности по выявленным нарушениям применить меры наказания к виновным лицам не представляется возможности.</w:t>
      </w:r>
    </w:p>
    <w:p w:rsidR="00E93D95" w:rsidRDefault="00E93D95">
      <w:pPr>
        <w:suppressAutoHyphens w:val="0"/>
        <w:spacing w:line="320" w:lineRule="exact"/>
        <w:ind w:firstLine="397"/>
        <w:jc w:val="both"/>
        <w:rPr>
          <w:sz w:val="28"/>
          <w:szCs w:val="28"/>
        </w:rPr>
      </w:pPr>
    </w:p>
    <w:p w:rsidR="00E93D95" w:rsidRDefault="00E93D95">
      <w:pPr>
        <w:suppressAutoHyphens w:val="0"/>
        <w:spacing w:line="320" w:lineRule="exact"/>
        <w:ind w:firstLine="397"/>
        <w:jc w:val="both"/>
        <w:rPr>
          <w:b/>
          <w:bCs/>
          <w:sz w:val="28"/>
          <w:szCs w:val="28"/>
        </w:rPr>
      </w:pPr>
      <w:r>
        <w:rPr>
          <w:b/>
          <w:bCs/>
          <w:sz w:val="28"/>
          <w:szCs w:val="28"/>
        </w:rPr>
        <w:tab/>
        <w:t>2.11. Проверка в Комитете по управлению муниципальным имуществом (далее по тексту КУМИ) размещения заказов на поставки товаров, выполнение работ, оказание услуг для муниципальных нужд за 2011 год.</w:t>
      </w:r>
    </w:p>
    <w:p w:rsidR="00E93D95" w:rsidRDefault="00E93D95">
      <w:pPr>
        <w:suppressAutoHyphens w:val="0"/>
        <w:spacing w:line="320" w:lineRule="exact"/>
        <w:ind w:firstLine="397"/>
        <w:jc w:val="both"/>
        <w:rPr>
          <w:sz w:val="28"/>
          <w:szCs w:val="28"/>
        </w:rPr>
      </w:pPr>
      <w:r>
        <w:rPr>
          <w:sz w:val="28"/>
          <w:szCs w:val="28"/>
        </w:rPr>
        <w:tab/>
        <w:t>По результатам проверки выявлено нарушение требования пункта 14 части 2 статьи 55 З</w:t>
      </w:r>
      <w:r>
        <w:rPr>
          <w:color w:val="000000"/>
          <w:sz w:val="28"/>
          <w:szCs w:val="28"/>
        </w:rPr>
        <w:t>акона от 21.07.2005 № 94-ФЗ</w:t>
      </w:r>
      <w:r>
        <w:rPr>
          <w:sz w:val="28"/>
          <w:szCs w:val="28"/>
        </w:rPr>
        <w:t xml:space="preserve"> КУМИ разместил заказы у единственного поставщика (исполнителя) более чем на 100 тысяч рублей в течение 4 квартала 2011 года.</w:t>
      </w:r>
    </w:p>
    <w:p w:rsidR="00E93D95" w:rsidRDefault="00E93D95">
      <w:pPr>
        <w:suppressAutoHyphens w:val="0"/>
        <w:spacing w:line="320" w:lineRule="exact"/>
        <w:ind w:firstLine="397"/>
        <w:jc w:val="both"/>
        <w:rPr>
          <w:sz w:val="28"/>
          <w:szCs w:val="28"/>
        </w:rPr>
      </w:pPr>
      <w:r>
        <w:rPr>
          <w:sz w:val="28"/>
          <w:szCs w:val="28"/>
        </w:rPr>
        <w:tab/>
        <w:t xml:space="preserve">Для принятия мер по устранению выявленного нарушения направлено представление в КУМИ. Виновное в нарушении лицо привлечено к дисциплинарной ответственности в виде замечания. </w:t>
      </w:r>
    </w:p>
    <w:p w:rsidR="00E93D95" w:rsidRDefault="00E93D95">
      <w:pPr>
        <w:suppressAutoHyphens w:val="0"/>
        <w:spacing w:line="320" w:lineRule="exact"/>
        <w:ind w:firstLine="397"/>
        <w:jc w:val="both"/>
        <w:rPr>
          <w:sz w:val="28"/>
          <w:szCs w:val="28"/>
        </w:rPr>
      </w:pPr>
      <w:r>
        <w:rPr>
          <w:sz w:val="28"/>
          <w:szCs w:val="28"/>
        </w:rPr>
        <w:tab/>
        <w:t>По выявленному нарушению направлены материалы в Департамент экономического развития ХМАО – Югры для рассмотрения вопроса о возбуждении административного производства в отношении виновного должностного лица, допустившего нарушение законодательства.</w:t>
      </w:r>
    </w:p>
    <w:p w:rsidR="00E93D95" w:rsidRDefault="00E93D95">
      <w:pPr>
        <w:suppressAutoHyphens w:val="0"/>
        <w:spacing w:line="320" w:lineRule="exact"/>
        <w:ind w:firstLine="397"/>
        <w:jc w:val="both"/>
        <w:rPr>
          <w:sz w:val="28"/>
          <w:szCs w:val="28"/>
        </w:rPr>
      </w:pPr>
    </w:p>
    <w:p w:rsidR="00E93D95" w:rsidRDefault="00E93D95">
      <w:pPr>
        <w:suppressAutoHyphens w:val="0"/>
        <w:spacing w:line="320" w:lineRule="exact"/>
        <w:ind w:firstLine="397"/>
        <w:jc w:val="both"/>
        <w:rPr>
          <w:b/>
          <w:bCs/>
          <w:sz w:val="28"/>
          <w:szCs w:val="28"/>
        </w:rPr>
      </w:pPr>
      <w:r>
        <w:rPr>
          <w:b/>
          <w:bCs/>
          <w:sz w:val="28"/>
          <w:szCs w:val="28"/>
        </w:rPr>
        <w:lastRenderedPageBreak/>
        <w:tab/>
        <w:t>2.12. Проверка в МБУ «Комбинат питания» размещения заказов на поставки товаров, выполнение работ, оказание услуг для муниципальных нужд за 2011 год.</w:t>
      </w:r>
    </w:p>
    <w:p w:rsidR="00E93D95" w:rsidRDefault="00E93D95">
      <w:pPr>
        <w:suppressAutoHyphens w:val="0"/>
        <w:spacing w:line="320" w:lineRule="exact"/>
        <w:ind w:firstLine="397"/>
        <w:jc w:val="both"/>
        <w:rPr>
          <w:sz w:val="28"/>
          <w:szCs w:val="28"/>
        </w:rPr>
      </w:pPr>
      <w:r>
        <w:rPr>
          <w:sz w:val="28"/>
          <w:szCs w:val="28"/>
        </w:rPr>
        <w:tab/>
        <w:t>В результате проверки выявлено, что в нарушение требования пункта 14 части 2 статьи 55 З</w:t>
      </w:r>
      <w:r>
        <w:rPr>
          <w:color w:val="000000"/>
          <w:sz w:val="28"/>
          <w:szCs w:val="28"/>
        </w:rPr>
        <w:t>акона от 21.07.2005 № 94-ФЗ</w:t>
      </w:r>
      <w:r>
        <w:rPr>
          <w:sz w:val="28"/>
          <w:szCs w:val="28"/>
        </w:rPr>
        <w:t>, МБУ «Комбинат питания» разместило заказы у единственного поставщика (исполнителя) более чем на 100 тысяч рублей  в течение 4 квартала 2011 года.</w:t>
      </w:r>
    </w:p>
    <w:p w:rsidR="00E93D95" w:rsidRDefault="00E93D95">
      <w:pPr>
        <w:suppressAutoHyphens w:val="0"/>
        <w:spacing w:line="320" w:lineRule="exact"/>
        <w:ind w:firstLine="397"/>
        <w:jc w:val="both"/>
        <w:rPr>
          <w:sz w:val="28"/>
          <w:szCs w:val="28"/>
        </w:rPr>
      </w:pPr>
      <w:r>
        <w:rPr>
          <w:sz w:val="28"/>
          <w:szCs w:val="28"/>
        </w:rPr>
        <w:tab/>
        <w:t xml:space="preserve">Для принятия мер по устранению выявленного нарушения направлено представление в МБУ «Комбинат питания». Виновное в нарушении лицо привлечено к дисциплинарной ответственности в виде замечания. </w:t>
      </w:r>
    </w:p>
    <w:p w:rsidR="00E93D95" w:rsidRDefault="00E93D95">
      <w:pPr>
        <w:suppressAutoHyphens w:val="0"/>
        <w:spacing w:line="320" w:lineRule="exact"/>
        <w:ind w:firstLine="397"/>
        <w:jc w:val="both"/>
        <w:rPr>
          <w:sz w:val="28"/>
          <w:szCs w:val="28"/>
        </w:rPr>
      </w:pPr>
      <w:r>
        <w:rPr>
          <w:sz w:val="28"/>
          <w:szCs w:val="28"/>
        </w:rPr>
        <w:tab/>
        <w:t xml:space="preserve">По выявленному нарушению были направлены материалы в Департамент экономического развития ХМАО – Югры для рассмотрения вопроса о возбуждении административного производства в отношении виновного должностного лица, допустившего нарушение законодательства. </w:t>
      </w:r>
    </w:p>
    <w:p w:rsidR="00E93D95" w:rsidRDefault="00E93D95">
      <w:pPr>
        <w:suppressAutoHyphens w:val="0"/>
        <w:spacing w:line="320" w:lineRule="exact"/>
        <w:ind w:firstLine="397"/>
        <w:jc w:val="both"/>
        <w:rPr>
          <w:sz w:val="28"/>
          <w:szCs w:val="28"/>
        </w:rPr>
      </w:pPr>
    </w:p>
    <w:p w:rsidR="00E93D95" w:rsidRDefault="00E93D95">
      <w:pPr>
        <w:suppressAutoHyphens w:val="0"/>
        <w:spacing w:line="320" w:lineRule="exact"/>
        <w:ind w:firstLine="397"/>
        <w:jc w:val="both"/>
        <w:rPr>
          <w:b/>
          <w:bCs/>
          <w:sz w:val="28"/>
          <w:szCs w:val="28"/>
        </w:rPr>
      </w:pPr>
      <w:r>
        <w:rPr>
          <w:b/>
          <w:bCs/>
          <w:sz w:val="28"/>
          <w:szCs w:val="28"/>
        </w:rPr>
        <w:tab/>
        <w:t>2.13. Проверка в МБУ ДЦ «</w:t>
      </w:r>
      <w:proofErr w:type="spellStart"/>
      <w:r>
        <w:rPr>
          <w:b/>
          <w:bCs/>
          <w:sz w:val="28"/>
          <w:szCs w:val="28"/>
        </w:rPr>
        <w:t>Этвит</w:t>
      </w:r>
      <w:proofErr w:type="spellEnd"/>
      <w:r>
        <w:rPr>
          <w:b/>
          <w:bCs/>
          <w:sz w:val="28"/>
          <w:szCs w:val="28"/>
        </w:rPr>
        <w:t>» размещения заказов на поставки товаров, выполнение работ, оказание услуг для муниципальных нужд за 2011 год.</w:t>
      </w:r>
    </w:p>
    <w:p w:rsidR="00E93D95" w:rsidRDefault="00E93D95">
      <w:pPr>
        <w:suppressAutoHyphens w:val="0"/>
        <w:spacing w:line="320" w:lineRule="exact"/>
        <w:ind w:firstLine="397"/>
        <w:jc w:val="both"/>
        <w:rPr>
          <w:sz w:val="28"/>
          <w:szCs w:val="28"/>
        </w:rPr>
      </w:pPr>
      <w:r>
        <w:rPr>
          <w:sz w:val="28"/>
          <w:szCs w:val="28"/>
        </w:rPr>
        <w:tab/>
        <w:t>В результате проверки выявлены:</w:t>
      </w:r>
    </w:p>
    <w:p w:rsidR="00E93D95" w:rsidRDefault="00E93D95">
      <w:pPr>
        <w:numPr>
          <w:ilvl w:val="0"/>
          <w:numId w:val="14"/>
        </w:numPr>
        <w:tabs>
          <w:tab w:val="left" w:pos="567"/>
        </w:tabs>
        <w:suppressAutoHyphens w:val="0"/>
        <w:spacing w:after="200" w:line="320" w:lineRule="exact"/>
        <w:ind w:left="0" w:firstLine="709"/>
        <w:jc w:val="both"/>
        <w:rPr>
          <w:sz w:val="28"/>
          <w:szCs w:val="28"/>
        </w:rPr>
      </w:pPr>
      <w:r>
        <w:rPr>
          <w:sz w:val="28"/>
          <w:szCs w:val="28"/>
        </w:rPr>
        <w:t>Нарушение требования части 1 статьи 15 З</w:t>
      </w:r>
      <w:r>
        <w:rPr>
          <w:color w:val="000000"/>
          <w:sz w:val="28"/>
          <w:szCs w:val="28"/>
        </w:rPr>
        <w:t>акона от 21.07.2005 № 94-ФЗ</w:t>
      </w:r>
      <w:r>
        <w:rPr>
          <w:sz w:val="28"/>
          <w:szCs w:val="28"/>
        </w:rPr>
        <w:t xml:space="preserve"> в части обязательного размещения заказов у субъектов малого предпринимательства.</w:t>
      </w:r>
    </w:p>
    <w:p w:rsidR="00E93D95" w:rsidRDefault="00E93D95">
      <w:pPr>
        <w:numPr>
          <w:ilvl w:val="0"/>
          <w:numId w:val="14"/>
        </w:numPr>
        <w:tabs>
          <w:tab w:val="left" w:pos="0"/>
        </w:tabs>
        <w:suppressAutoHyphens w:val="0"/>
        <w:spacing w:after="200" w:line="320" w:lineRule="exact"/>
        <w:ind w:left="0" w:firstLine="709"/>
        <w:jc w:val="both"/>
        <w:rPr>
          <w:sz w:val="28"/>
          <w:szCs w:val="28"/>
        </w:rPr>
      </w:pPr>
      <w:r>
        <w:rPr>
          <w:sz w:val="28"/>
          <w:szCs w:val="28"/>
        </w:rPr>
        <w:t>Нарушение требования пункта 3 статьи 18 З</w:t>
      </w:r>
      <w:r>
        <w:rPr>
          <w:color w:val="000000"/>
          <w:sz w:val="28"/>
          <w:szCs w:val="28"/>
        </w:rPr>
        <w:t>акона от 21.07.2005 № 94-ФЗ</w:t>
      </w:r>
      <w:r>
        <w:rPr>
          <w:sz w:val="28"/>
          <w:szCs w:val="28"/>
        </w:rPr>
        <w:t xml:space="preserve"> в части предоставления через официальный сайт гос. закупок в федеральный уполномоченный орган сведений об изменении и об исполнении 9 контрактов (договоров).</w:t>
      </w:r>
    </w:p>
    <w:p w:rsidR="00E93D95" w:rsidRDefault="00E93D95">
      <w:pPr>
        <w:suppressAutoHyphens w:val="0"/>
        <w:spacing w:line="320" w:lineRule="exact"/>
        <w:ind w:firstLine="397"/>
        <w:jc w:val="both"/>
        <w:rPr>
          <w:sz w:val="28"/>
          <w:szCs w:val="28"/>
        </w:rPr>
      </w:pPr>
      <w:r>
        <w:rPr>
          <w:sz w:val="28"/>
          <w:szCs w:val="28"/>
        </w:rPr>
        <w:tab/>
        <w:t>Для принятия мер по устранению выявленных нарушений направлено представление в МБУ ДЦ «</w:t>
      </w:r>
      <w:proofErr w:type="spellStart"/>
      <w:r>
        <w:rPr>
          <w:sz w:val="28"/>
          <w:szCs w:val="28"/>
        </w:rPr>
        <w:t>Этвит</w:t>
      </w:r>
      <w:proofErr w:type="spellEnd"/>
      <w:r>
        <w:rPr>
          <w:sz w:val="28"/>
          <w:szCs w:val="28"/>
        </w:rPr>
        <w:t xml:space="preserve">». Виновное в нарушениях лицо привлечено к дисциплинарной ответственности в виде замечания. </w:t>
      </w:r>
    </w:p>
    <w:p w:rsidR="00E93D95" w:rsidRDefault="00E93D95">
      <w:pPr>
        <w:suppressAutoHyphens w:val="0"/>
        <w:spacing w:line="320" w:lineRule="exact"/>
        <w:ind w:firstLine="397"/>
        <w:jc w:val="both"/>
        <w:rPr>
          <w:sz w:val="28"/>
          <w:szCs w:val="28"/>
        </w:rPr>
      </w:pPr>
      <w:r>
        <w:rPr>
          <w:sz w:val="28"/>
          <w:szCs w:val="28"/>
        </w:rPr>
        <w:tab/>
        <w:t xml:space="preserve">По выявленным нарушениям были направлены материалы в Департамент экономического развития ХМАО – Югры для рассмотрения вопроса о возбуждении административного производства в отношении виновного должностного лица, допустившего нарушения законодательства. </w:t>
      </w:r>
    </w:p>
    <w:p w:rsidR="00E93D95" w:rsidRDefault="00E93D95">
      <w:pPr>
        <w:suppressAutoHyphens w:val="0"/>
        <w:spacing w:line="320" w:lineRule="exact"/>
        <w:ind w:firstLine="397"/>
        <w:jc w:val="both"/>
        <w:rPr>
          <w:sz w:val="28"/>
          <w:szCs w:val="28"/>
        </w:rPr>
      </w:pPr>
    </w:p>
    <w:p w:rsidR="00E93D95" w:rsidRDefault="00E93D95">
      <w:pPr>
        <w:suppressAutoHyphens w:val="0"/>
        <w:spacing w:line="320" w:lineRule="exact"/>
        <w:ind w:firstLine="397"/>
        <w:jc w:val="both"/>
        <w:rPr>
          <w:sz w:val="28"/>
          <w:szCs w:val="28"/>
        </w:rPr>
      </w:pPr>
    </w:p>
    <w:p w:rsidR="00E93D95" w:rsidRDefault="00E93D95">
      <w:pPr>
        <w:suppressAutoHyphens w:val="0"/>
        <w:spacing w:line="320" w:lineRule="exact"/>
        <w:ind w:firstLine="397"/>
        <w:jc w:val="both"/>
        <w:rPr>
          <w:b/>
          <w:bCs/>
          <w:sz w:val="28"/>
          <w:szCs w:val="28"/>
        </w:rPr>
      </w:pPr>
      <w:r>
        <w:rPr>
          <w:b/>
          <w:bCs/>
          <w:sz w:val="28"/>
          <w:szCs w:val="28"/>
        </w:rPr>
        <w:tab/>
        <w:t>2.14. Проверка в МБУ «Краеведческий музей» размещения заказов на поставки товаров, выполнение работ, оказание услуг для муниципальных нужд за 2011 год.</w:t>
      </w:r>
    </w:p>
    <w:p w:rsidR="00E93D95" w:rsidRDefault="00E93D95">
      <w:pPr>
        <w:suppressAutoHyphens w:val="0"/>
        <w:spacing w:line="320" w:lineRule="exact"/>
        <w:ind w:firstLine="397"/>
        <w:jc w:val="both"/>
        <w:rPr>
          <w:sz w:val="28"/>
          <w:szCs w:val="28"/>
        </w:rPr>
      </w:pPr>
      <w:r>
        <w:rPr>
          <w:sz w:val="28"/>
          <w:szCs w:val="28"/>
        </w:rPr>
        <w:tab/>
        <w:t>В ходе проведения проверки в МБУ «Краеведческий музей» нарушений размещения заказов на поставки товаров, выполнение работ, оказание услуг для муниципальных нужд не выявлено.</w:t>
      </w:r>
    </w:p>
    <w:p w:rsidR="00E93D95" w:rsidRDefault="00E93D95">
      <w:pPr>
        <w:suppressAutoHyphens w:val="0"/>
        <w:spacing w:line="320" w:lineRule="exact"/>
        <w:ind w:firstLine="397"/>
        <w:jc w:val="both"/>
        <w:rPr>
          <w:sz w:val="28"/>
          <w:szCs w:val="28"/>
        </w:rPr>
      </w:pPr>
    </w:p>
    <w:p w:rsidR="00E93D95" w:rsidRDefault="00E93D95">
      <w:pPr>
        <w:suppressAutoHyphens w:val="0"/>
        <w:spacing w:line="320" w:lineRule="exact"/>
        <w:ind w:firstLine="397"/>
        <w:jc w:val="both"/>
        <w:rPr>
          <w:b/>
          <w:bCs/>
          <w:sz w:val="28"/>
          <w:szCs w:val="28"/>
        </w:rPr>
      </w:pPr>
      <w:r>
        <w:rPr>
          <w:b/>
          <w:bCs/>
          <w:sz w:val="28"/>
          <w:szCs w:val="28"/>
        </w:rPr>
        <w:tab/>
        <w:t>2.15. Проверка в МУ «Управление капитального строительства» размещения заказов на поставки товаров, выполнение работ, оказание услуг для муниципальных нужд за 2011 год.</w:t>
      </w:r>
    </w:p>
    <w:p w:rsidR="00E93D95" w:rsidRDefault="00E93D95">
      <w:pPr>
        <w:suppressAutoHyphens w:val="0"/>
        <w:spacing w:line="320" w:lineRule="exact"/>
        <w:ind w:firstLine="397"/>
        <w:jc w:val="both"/>
        <w:rPr>
          <w:sz w:val="28"/>
          <w:szCs w:val="28"/>
        </w:rPr>
      </w:pPr>
      <w:r>
        <w:rPr>
          <w:sz w:val="28"/>
          <w:szCs w:val="28"/>
        </w:rPr>
        <w:tab/>
        <w:t>В результате проверки выявлено нарушение требования части 1 статьи 15 З</w:t>
      </w:r>
      <w:r>
        <w:rPr>
          <w:color w:val="000000"/>
          <w:sz w:val="28"/>
          <w:szCs w:val="28"/>
        </w:rPr>
        <w:t xml:space="preserve">акона от 21.07.2005 № 94-ФЗ   в части </w:t>
      </w:r>
      <w:r>
        <w:rPr>
          <w:sz w:val="28"/>
          <w:szCs w:val="28"/>
        </w:rPr>
        <w:t>размещения заказов у субъектов малого предпринимательства.</w:t>
      </w:r>
    </w:p>
    <w:p w:rsidR="00E93D95" w:rsidRDefault="00E93D95">
      <w:pPr>
        <w:suppressAutoHyphens w:val="0"/>
        <w:spacing w:line="320" w:lineRule="exact"/>
        <w:ind w:firstLine="397"/>
        <w:jc w:val="both"/>
        <w:rPr>
          <w:sz w:val="28"/>
          <w:szCs w:val="28"/>
        </w:rPr>
      </w:pPr>
      <w:r>
        <w:rPr>
          <w:sz w:val="28"/>
          <w:szCs w:val="28"/>
        </w:rPr>
        <w:tab/>
        <w:t xml:space="preserve">Для принятия мер по устранению выявленного нарушения направлено представление в МУ «УКС». Виновное в нарушении лицо привлечено к дисциплинарной ответственности в виде замечания. </w:t>
      </w:r>
    </w:p>
    <w:p w:rsidR="00E93D95" w:rsidRDefault="00E93D95">
      <w:pPr>
        <w:suppressAutoHyphens w:val="0"/>
        <w:spacing w:line="320" w:lineRule="exact"/>
        <w:ind w:firstLine="397"/>
        <w:jc w:val="both"/>
        <w:rPr>
          <w:sz w:val="28"/>
          <w:szCs w:val="28"/>
        </w:rPr>
      </w:pPr>
      <w:r>
        <w:rPr>
          <w:sz w:val="28"/>
          <w:szCs w:val="28"/>
        </w:rPr>
        <w:tab/>
        <w:t xml:space="preserve">По выявленному нарушению были направлены материалы в Департамент экономического развития ХМАО – Югры для рассмотрения вопроса о возбуждении административного производства в отношении виновного должностного лица, допустившего нарушение законодательства. </w:t>
      </w:r>
    </w:p>
    <w:p w:rsidR="00E93D95" w:rsidRDefault="00E93D95">
      <w:pPr>
        <w:suppressAutoHyphens w:val="0"/>
        <w:spacing w:line="320" w:lineRule="exact"/>
        <w:ind w:firstLine="397"/>
        <w:jc w:val="both"/>
        <w:rPr>
          <w:sz w:val="28"/>
          <w:szCs w:val="28"/>
        </w:rPr>
      </w:pPr>
    </w:p>
    <w:p w:rsidR="00E93D95" w:rsidRDefault="00E93D95">
      <w:pPr>
        <w:suppressAutoHyphens w:val="0"/>
        <w:spacing w:line="320" w:lineRule="exact"/>
        <w:ind w:firstLine="397"/>
        <w:jc w:val="both"/>
        <w:rPr>
          <w:b/>
          <w:bCs/>
          <w:sz w:val="28"/>
          <w:szCs w:val="28"/>
        </w:rPr>
      </w:pPr>
      <w:r>
        <w:rPr>
          <w:b/>
          <w:bCs/>
          <w:sz w:val="28"/>
          <w:szCs w:val="28"/>
        </w:rPr>
        <w:tab/>
        <w:t>2.16. Проверка приносящей доход деятельности в муниципальном бюджетном учреждении спортивно-оздоровительный комплекс «Звездный» за 2010 и 2011 годы.</w:t>
      </w:r>
    </w:p>
    <w:p w:rsidR="00E93D95" w:rsidRDefault="00E93D95">
      <w:pPr>
        <w:suppressAutoHyphens w:val="0"/>
        <w:spacing w:line="320" w:lineRule="exact"/>
        <w:ind w:firstLine="397"/>
        <w:jc w:val="both"/>
        <w:rPr>
          <w:sz w:val="28"/>
          <w:szCs w:val="28"/>
        </w:rPr>
      </w:pPr>
      <w:r>
        <w:rPr>
          <w:sz w:val="28"/>
          <w:szCs w:val="28"/>
        </w:rPr>
        <w:tab/>
        <w:t>В результате проверки установлено:</w:t>
      </w:r>
    </w:p>
    <w:p w:rsidR="00E93D95" w:rsidRDefault="00E93D95">
      <w:pPr>
        <w:numPr>
          <w:ilvl w:val="0"/>
          <w:numId w:val="25"/>
        </w:numPr>
        <w:suppressAutoHyphens w:val="0"/>
        <w:spacing w:after="200" w:line="320" w:lineRule="exact"/>
        <w:ind w:left="0" w:firstLine="709"/>
        <w:jc w:val="both"/>
        <w:rPr>
          <w:sz w:val="28"/>
          <w:szCs w:val="28"/>
        </w:rPr>
      </w:pPr>
      <w:proofErr w:type="gramStart"/>
      <w:r>
        <w:rPr>
          <w:sz w:val="28"/>
          <w:szCs w:val="28"/>
        </w:rPr>
        <w:t>В нарушение норм «Генерального разрешения главного распорядителя средств местного бюджета на осуществление приносящей доход деятельности подведомственными ему учреждениями» по одним статьям часть средств в сумме 410 784 рубля 46 копеек от приносящей доход деятельности была использована сверх установленных лимитов, а о другим статьям часть средств в размере 839 774 рубля 31 копейка израсходована меньше, чем предусмотрено разрешением.</w:t>
      </w:r>
      <w:proofErr w:type="gramEnd"/>
    </w:p>
    <w:p w:rsidR="00E93D95" w:rsidRDefault="00E93D95">
      <w:pPr>
        <w:numPr>
          <w:ilvl w:val="0"/>
          <w:numId w:val="25"/>
        </w:numPr>
        <w:suppressAutoHyphens w:val="0"/>
        <w:spacing w:after="200" w:line="320" w:lineRule="exact"/>
        <w:ind w:left="0" w:firstLine="709"/>
        <w:jc w:val="both"/>
        <w:rPr>
          <w:sz w:val="28"/>
          <w:szCs w:val="28"/>
        </w:rPr>
      </w:pPr>
      <w:r>
        <w:rPr>
          <w:sz w:val="28"/>
          <w:szCs w:val="28"/>
        </w:rPr>
        <w:t>В нарушение пункта 6.25 «Положения об оплате и стимулировании труда работников МБУ СОК «Звездный» приказы на лишение или снижение премии не оформлялись.</w:t>
      </w:r>
    </w:p>
    <w:p w:rsidR="00E93D95" w:rsidRDefault="00E93D95">
      <w:pPr>
        <w:numPr>
          <w:ilvl w:val="0"/>
          <w:numId w:val="25"/>
        </w:numPr>
        <w:tabs>
          <w:tab w:val="left" w:pos="709"/>
        </w:tabs>
        <w:suppressAutoHyphens w:val="0"/>
        <w:spacing w:after="200" w:line="320" w:lineRule="exact"/>
        <w:ind w:left="0" w:firstLine="709"/>
        <w:jc w:val="both"/>
        <w:rPr>
          <w:sz w:val="28"/>
          <w:szCs w:val="28"/>
        </w:rPr>
      </w:pPr>
      <w:r>
        <w:rPr>
          <w:sz w:val="28"/>
          <w:szCs w:val="28"/>
        </w:rPr>
        <w:t>В результате не предъявленной своевременно претензии к «Дебиторам» произошла потеря средств от приносящей доход деятельности прошлых периодов в размере 23 375 рублей 84 копейки.</w:t>
      </w:r>
    </w:p>
    <w:p w:rsidR="00E93D95" w:rsidRDefault="00E93D95">
      <w:pPr>
        <w:suppressAutoHyphens w:val="0"/>
        <w:spacing w:line="320" w:lineRule="exact"/>
        <w:ind w:left="397"/>
        <w:jc w:val="both"/>
        <w:rPr>
          <w:sz w:val="28"/>
          <w:szCs w:val="28"/>
        </w:rPr>
      </w:pPr>
      <w:r>
        <w:rPr>
          <w:sz w:val="28"/>
          <w:szCs w:val="28"/>
        </w:rPr>
        <w:t xml:space="preserve"> </w:t>
      </w:r>
    </w:p>
    <w:p w:rsidR="00E93D95" w:rsidRDefault="00E93D95">
      <w:pPr>
        <w:suppressAutoHyphens w:val="0"/>
        <w:spacing w:line="320" w:lineRule="exact"/>
        <w:ind w:firstLine="397"/>
        <w:jc w:val="both"/>
        <w:rPr>
          <w:b/>
          <w:bCs/>
          <w:sz w:val="28"/>
          <w:szCs w:val="28"/>
        </w:rPr>
      </w:pPr>
      <w:r>
        <w:rPr>
          <w:b/>
          <w:bCs/>
          <w:sz w:val="28"/>
          <w:szCs w:val="28"/>
        </w:rPr>
        <w:tab/>
        <w:t>2.17. Проверка финансово-хозяйственной деятельности в администрации города Покачи за 2011 год.</w:t>
      </w:r>
    </w:p>
    <w:p w:rsidR="00E93D95" w:rsidRDefault="00E93D95">
      <w:pPr>
        <w:suppressAutoHyphens w:val="0"/>
        <w:spacing w:line="320" w:lineRule="exact"/>
        <w:ind w:firstLine="397"/>
        <w:jc w:val="both"/>
        <w:rPr>
          <w:sz w:val="28"/>
          <w:szCs w:val="28"/>
        </w:rPr>
      </w:pPr>
      <w:r>
        <w:rPr>
          <w:sz w:val="28"/>
          <w:szCs w:val="28"/>
        </w:rPr>
        <w:tab/>
        <w:t xml:space="preserve">В ходе проверки установлено следующее: </w:t>
      </w:r>
    </w:p>
    <w:p w:rsidR="00E93D95" w:rsidRDefault="00E93D95">
      <w:pPr>
        <w:numPr>
          <w:ilvl w:val="0"/>
          <w:numId w:val="17"/>
        </w:numPr>
        <w:suppressAutoHyphens w:val="0"/>
        <w:spacing w:after="200" w:line="320" w:lineRule="exact"/>
        <w:ind w:left="0" w:firstLine="709"/>
        <w:jc w:val="both"/>
        <w:rPr>
          <w:sz w:val="28"/>
          <w:szCs w:val="28"/>
        </w:rPr>
      </w:pPr>
      <w:proofErr w:type="gramStart"/>
      <w:r>
        <w:rPr>
          <w:sz w:val="28"/>
          <w:szCs w:val="28"/>
        </w:rPr>
        <w:t xml:space="preserve">Нарушены требования Порядка ведения кассовых операций Российской Федерации, утвержденного решением Совета директоров Центрального банка Российской Федерации от 22.09.1993 № 40, а также Постановления Правительства Российской </w:t>
      </w:r>
      <w:proofErr w:type="spellStart"/>
      <w:r>
        <w:rPr>
          <w:sz w:val="28"/>
          <w:szCs w:val="28"/>
        </w:rPr>
        <w:t>Федерацтии</w:t>
      </w:r>
      <w:proofErr w:type="spellEnd"/>
      <w:r>
        <w:rPr>
          <w:sz w:val="28"/>
          <w:szCs w:val="28"/>
        </w:rPr>
        <w:t xml:space="preserve"> от 13.10.2008 №749 «Об особенностях направления работников в служебные </w:t>
      </w:r>
      <w:r>
        <w:rPr>
          <w:sz w:val="28"/>
          <w:szCs w:val="28"/>
        </w:rPr>
        <w:lastRenderedPageBreak/>
        <w:t>командировки», а также требования учетной политики администрации города о соблюдении сроков предоставления авансовых отчетов подотчетными лицами по возвращении из командировок.</w:t>
      </w:r>
      <w:proofErr w:type="gramEnd"/>
    </w:p>
    <w:p w:rsidR="00E93D95" w:rsidRDefault="00E93D95">
      <w:pPr>
        <w:numPr>
          <w:ilvl w:val="0"/>
          <w:numId w:val="17"/>
        </w:numPr>
        <w:suppressAutoHyphens w:val="0"/>
        <w:spacing w:after="200" w:line="320" w:lineRule="exact"/>
        <w:ind w:left="0" w:firstLine="709"/>
        <w:jc w:val="both"/>
        <w:rPr>
          <w:sz w:val="28"/>
          <w:szCs w:val="28"/>
        </w:rPr>
      </w:pPr>
      <w:r>
        <w:rPr>
          <w:sz w:val="28"/>
          <w:szCs w:val="28"/>
        </w:rPr>
        <w:t>Нарушены требования норм решения Думы города от 18.03.2011 №18 «О гарантиях и компенсациях для лиц, проживающих на территории муниципального образования город Покачи, работающих в организациях, финансируемых из бюджета города Покачи» о соблюдении сроков сдачи авансовых отчетов подотчетными лицами по возвращении из отпуска.</w:t>
      </w:r>
    </w:p>
    <w:p w:rsidR="00E93D95" w:rsidRDefault="00E93D95">
      <w:pPr>
        <w:numPr>
          <w:ilvl w:val="0"/>
          <w:numId w:val="17"/>
        </w:numPr>
        <w:suppressAutoHyphens w:val="0"/>
        <w:spacing w:after="200" w:line="320" w:lineRule="exact"/>
        <w:ind w:left="0" w:firstLine="709"/>
        <w:jc w:val="both"/>
        <w:rPr>
          <w:sz w:val="28"/>
          <w:szCs w:val="28"/>
        </w:rPr>
      </w:pPr>
      <w:r>
        <w:rPr>
          <w:sz w:val="28"/>
          <w:szCs w:val="28"/>
        </w:rPr>
        <w:t>Неправомерно использованы бюджетные средства</w:t>
      </w:r>
      <w:r>
        <w:rPr>
          <w:b/>
          <w:bCs/>
          <w:sz w:val="28"/>
          <w:szCs w:val="28"/>
        </w:rPr>
        <w:t xml:space="preserve"> </w:t>
      </w:r>
      <w:r>
        <w:rPr>
          <w:sz w:val="28"/>
          <w:szCs w:val="28"/>
        </w:rPr>
        <w:t xml:space="preserve">на сумму </w:t>
      </w:r>
      <w:r>
        <w:rPr>
          <w:b/>
          <w:bCs/>
          <w:sz w:val="28"/>
          <w:szCs w:val="28"/>
        </w:rPr>
        <w:t>682 808 рублей 62 копейки</w:t>
      </w:r>
      <w:r>
        <w:rPr>
          <w:sz w:val="28"/>
          <w:szCs w:val="28"/>
        </w:rPr>
        <w:t xml:space="preserve">, в том числе: </w:t>
      </w:r>
    </w:p>
    <w:p w:rsidR="00E93D95" w:rsidRDefault="00E93D95">
      <w:pPr>
        <w:suppressAutoHyphens w:val="0"/>
        <w:spacing w:line="320" w:lineRule="exact"/>
        <w:ind w:firstLine="397"/>
        <w:jc w:val="both"/>
        <w:rPr>
          <w:sz w:val="28"/>
          <w:szCs w:val="28"/>
        </w:rPr>
      </w:pPr>
      <w:r>
        <w:rPr>
          <w:sz w:val="28"/>
          <w:szCs w:val="28"/>
        </w:rPr>
        <w:tab/>
        <w:t>- по расчетам с подотчетными лицами - 179 398 рублей 80 копеек;</w:t>
      </w:r>
    </w:p>
    <w:p w:rsidR="00E93D95" w:rsidRDefault="00E93D95">
      <w:pPr>
        <w:suppressAutoHyphens w:val="0"/>
        <w:spacing w:line="320" w:lineRule="exact"/>
        <w:ind w:firstLine="397"/>
        <w:jc w:val="both"/>
        <w:rPr>
          <w:sz w:val="28"/>
          <w:szCs w:val="28"/>
        </w:rPr>
      </w:pPr>
      <w:r>
        <w:rPr>
          <w:sz w:val="28"/>
          <w:szCs w:val="28"/>
        </w:rPr>
        <w:tab/>
        <w:t>- по расчетам с работниками по заработной плате – 480 255 рублей 15 копеек;</w:t>
      </w:r>
    </w:p>
    <w:p w:rsidR="00E93D95" w:rsidRDefault="00E93D95">
      <w:pPr>
        <w:suppressAutoHyphens w:val="0"/>
        <w:spacing w:line="320" w:lineRule="exact"/>
        <w:ind w:firstLine="397"/>
        <w:jc w:val="both"/>
        <w:rPr>
          <w:sz w:val="28"/>
          <w:szCs w:val="28"/>
        </w:rPr>
      </w:pPr>
      <w:r>
        <w:rPr>
          <w:sz w:val="28"/>
          <w:szCs w:val="28"/>
        </w:rPr>
        <w:tab/>
        <w:t xml:space="preserve">- по списанию материальных запасов – 23 154 рубля 67 копеек. </w:t>
      </w:r>
    </w:p>
    <w:p w:rsidR="00E93D95" w:rsidRDefault="00E93D95">
      <w:pPr>
        <w:numPr>
          <w:ilvl w:val="0"/>
          <w:numId w:val="17"/>
        </w:numPr>
        <w:suppressAutoHyphens w:val="0"/>
        <w:spacing w:after="200" w:line="320" w:lineRule="exact"/>
        <w:ind w:left="0" w:firstLine="709"/>
        <w:jc w:val="both"/>
        <w:rPr>
          <w:sz w:val="28"/>
          <w:szCs w:val="28"/>
        </w:rPr>
      </w:pPr>
      <w:r>
        <w:rPr>
          <w:sz w:val="28"/>
          <w:szCs w:val="28"/>
        </w:rPr>
        <w:t>Нарушены требования Федерального закона от 21.11.1996 №129-ФЗ «О бухгалтерском учете» о принятии к учету надлежаще оформленных документов, содержащих исправления. В ходе проверки нарушение устранено.</w:t>
      </w:r>
    </w:p>
    <w:p w:rsidR="00E93D95" w:rsidRDefault="00E93D95">
      <w:pPr>
        <w:numPr>
          <w:ilvl w:val="0"/>
          <w:numId w:val="17"/>
        </w:numPr>
        <w:suppressAutoHyphens w:val="0"/>
        <w:spacing w:after="200" w:line="320" w:lineRule="exact"/>
        <w:ind w:left="0" w:firstLine="709"/>
        <w:jc w:val="both"/>
        <w:rPr>
          <w:sz w:val="28"/>
          <w:szCs w:val="28"/>
        </w:rPr>
      </w:pPr>
      <w:r>
        <w:rPr>
          <w:sz w:val="28"/>
          <w:szCs w:val="28"/>
        </w:rPr>
        <w:t>Нарушены нормы, содержащиеся в распоряжении главы города от 01.02.2007 №3-фх (с изменениями и дополнениями) о приобретении материальных ценностей исключительно лицами, состоящими в списке подотчетных лиц.</w:t>
      </w:r>
    </w:p>
    <w:p w:rsidR="00E93D95" w:rsidRDefault="00E93D95">
      <w:pPr>
        <w:numPr>
          <w:ilvl w:val="0"/>
          <w:numId w:val="17"/>
        </w:numPr>
        <w:suppressAutoHyphens w:val="0"/>
        <w:spacing w:after="200" w:line="320" w:lineRule="exact"/>
        <w:ind w:left="0" w:firstLine="709"/>
        <w:jc w:val="both"/>
        <w:rPr>
          <w:sz w:val="28"/>
          <w:szCs w:val="28"/>
        </w:rPr>
      </w:pPr>
      <w:proofErr w:type="gramStart"/>
      <w:r>
        <w:rPr>
          <w:sz w:val="28"/>
          <w:szCs w:val="28"/>
        </w:rPr>
        <w:t>Нарушены требования «Положения о порядке и условиях выплаты ежемесячных надбавок, денежного поощрения, премий и материальной помощи лицам, замещающим должности муниципальной службы в городе Покачи», утвержденного решением Думы города от 21.012.2007 №121, об обязательности объявления муниципальным служащим распоряжения администрации об установлении стимулирующей ежемесячной выплаты за сложность, напряженность и высокие достижения в работе, ежемесячной надбавки к должностному окладу за особые условия муниципальной</w:t>
      </w:r>
      <w:proofErr w:type="gramEnd"/>
      <w:r>
        <w:rPr>
          <w:sz w:val="28"/>
          <w:szCs w:val="28"/>
        </w:rPr>
        <w:t xml:space="preserve"> службы, ежемесячного денежного поощрения под роспись.</w:t>
      </w:r>
    </w:p>
    <w:p w:rsidR="00E93D95" w:rsidRDefault="00E93D95">
      <w:pPr>
        <w:numPr>
          <w:ilvl w:val="0"/>
          <w:numId w:val="17"/>
        </w:numPr>
        <w:suppressAutoHyphens w:val="0"/>
        <w:spacing w:after="200" w:line="320" w:lineRule="exact"/>
        <w:ind w:left="0" w:firstLine="709"/>
        <w:jc w:val="both"/>
        <w:rPr>
          <w:sz w:val="28"/>
          <w:szCs w:val="28"/>
        </w:rPr>
      </w:pPr>
      <w:r>
        <w:rPr>
          <w:sz w:val="28"/>
          <w:szCs w:val="28"/>
        </w:rPr>
        <w:t xml:space="preserve">Нарушены требования статьи 23 Федерального закона Российской Федерации от 10.12.1995 №196-ФЗ «О безопасности дорожного движения» об обязательном условии выхода в рейс водителей при наличии результатов прохождения </w:t>
      </w:r>
      <w:proofErr w:type="spellStart"/>
      <w:r>
        <w:rPr>
          <w:sz w:val="28"/>
          <w:szCs w:val="28"/>
        </w:rPr>
        <w:t>предрейсового</w:t>
      </w:r>
      <w:proofErr w:type="spellEnd"/>
      <w:r>
        <w:rPr>
          <w:sz w:val="28"/>
          <w:szCs w:val="28"/>
        </w:rPr>
        <w:t xml:space="preserve"> медицинского осмотра.</w:t>
      </w:r>
    </w:p>
    <w:p w:rsidR="00E93D95" w:rsidRDefault="00E93D95">
      <w:pPr>
        <w:numPr>
          <w:ilvl w:val="0"/>
          <w:numId w:val="17"/>
        </w:numPr>
        <w:suppressAutoHyphens w:val="0"/>
        <w:spacing w:after="200" w:line="320" w:lineRule="exact"/>
        <w:ind w:left="0" w:firstLine="709"/>
        <w:jc w:val="both"/>
        <w:rPr>
          <w:sz w:val="28"/>
          <w:szCs w:val="28"/>
        </w:rPr>
      </w:pPr>
      <w:r>
        <w:rPr>
          <w:sz w:val="28"/>
          <w:szCs w:val="28"/>
        </w:rPr>
        <w:t xml:space="preserve">Нарушены требования части </w:t>
      </w:r>
      <w:r>
        <w:rPr>
          <w:sz w:val="28"/>
          <w:szCs w:val="28"/>
          <w:lang w:val="en-US"/>
        </w:rPr>
        <w:t>II</w:t>
      </w:r>
      <w:r>
        <w:rPr>
          <w:sz w:val="28"/>
          <w:szCs w:val="28"/>
        </w:rPr>
        <w:t xml:space="preserve"> Порядка заполнения путевых листов, утвержденного Приказом Министерства транспорта Российской Федерации от 18.09.2008 №152, об указании в путевых листах времени выезда из гаража и времени возвращения в гараж.</w:t>
      </w:r>
    </w:p>
    <w:p w:rsidR="00E93D95" w:rsidRDefault="00E93D95">
      <w:pPr>
        <w:numPr>
          <w:ilvl w:val="0"/>
          <w:numId w:val="17"/>
        </w:numPr>
        <w:suppressAutoHyphens w:val="0"/>
        <w:spacing w:after="200" w:line="320" w:lineRule="exact"/>
        <w:ind w:left="0" w:firstLine="709"/>
        <w:jc w:val="both"/>
        <w:rPr>
          <w:sz w:val="28"/>
          <w:szCs w:val="28"/>
        </w:rPr>
      </w:pPr>
      <w:r>
        <w:rPr>
          <w:sz w:val="28"/>
          <w:szCs w:val="28"/>
        </w:rPr>
        <w:lastRenderedPageBreak/>
        <w:t>Выявлены случаи использования служебного автотранспорта вне рабочего времени.</w:t>
      </w:r>
    </w:p>
    <w:p w:rsidR="00E93D95" w:rsidRDefault="00E93D95">
      <w:pPr>
        <w:numPr>
          <w:ilvl w:val="0"/>
          <w:numId w:val="17"/>
        </w:numPr>
        <w:suppressAutoHyphens w:val="0"/>
        <w:spacing w:after="200" w:line="320" w:lineRule="exact"/>
        <w:ind w:left="0" w:firstLine="709"/>
        <w:jc w:val="both"/>
        <w:rPr>
          <w:sz w:val="28"/>
          <w:szCs w:val="28"/>
        </w:rPr>
      </w:pPr>
      <w:r>
        <w:rPr>
          <w:sz w:val="28"/>
          <w:szCs w:val="28"/>
        </w:rPr>
        <w:t xml:space="preserve"> Нарушены требования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утвержденного Приказом Минфина Российской Федерации от 01.12.2010 №157н в части:</w:t>
      </w:r>
    </w:p>
    <w:p w:rsidR="00E93D95" w:rsidRDefault="00E93D95">
      <w:pPr>
        <w:suppressAutoHyphens w:val="0"/>
        <w:spacing w:line="320" w:lineRule="exact"/>
        <w:ind w:firstLine="397"/>
        <w:jc w:val="both"/>
        <w:rPr>
          <w:sz w:val="28"/>
          <w:szCs w:val="28"/>
        </w:rPr>
      </w:pPr>
      <w:r>
        <w:rPr>
          <w:sz w:val="28"/>
          <w:szCs w:val="28"/>
        </w:rPr>
        <w:tab/>
        <w:t>- несвоевременного принятия к учету первичных учетных документов (задержка до 5 месяцев);</w:t>
      </w:r>
    </w:p>
    <w:p w:rsidR="00E93D95" w:rsidRDefault="00E93D95">
      <w:pPr>
        <w:suppressAutoHyphens w:val="0"/>
        <w:spacing w:line="320" w:lineRule="exact"/>
        <w:ind w:firstLine="397"/>
        <w:jc w:val="both"/>
        <w:rPr>
          <w:sz w:val="28"/>
          <w:szCs w:val="28"/>
        </w:rPr>
      </w:pPr>
      <w:r>
        <w:rPr>
          <w:sz w:val="28"/>
          <w:szCs w:val="28"/>
        </w:rPr>
        <w:tab/>
        <w:t>- принятие к учету материальных запасов, в частности бензина, по средней стоимости каждого вида (марки) бензина, а не по закупочной;</w:t>
      </w:r>
    </w:p>
    <w:p w:rsidR="00E93D95" w:rsidRDefault="00E93D95">
      <w:pPr>
        <w:suppressAutoHyphens w:val="0"/>
        <w:spacing w:line="320" w:lineRule="exact"/>
        <w:ind w:firstLine="397"/>
        <w:jc w:val="both"/>
        <w:rPr>
          <w:sz w:val="28"/>
          <w:szCs w:val="28"/>
        </w:rPr>
      </w:pPr>
      <w:r>
        <w:rPr>
          <w:sz w:val="28"/>
          <w:szCs w:val="28"/>
        </w:rPr>
        <w:tab/>
        <w:t>- приведение в соответствие цен на топливо путем увеличения средней цены при списании бензина, а не путем внесения исправлений согласно бухгалтерским справкам.</w:t>
      </w:r>
    </w:p>
    <w:p w:rsidR="00E93D95" w:rsidRDefault="00E93D95">
      <w:pPr>
        <w:numPr>
          <w:ilvl w:val="0"/>
          <w:numId w:val="17"/>
        </w:numPr>
        <w:suppressAutoHyphens w:val="0"/>
        <w:spacing w:after="200" w:line="320" w:lineRule="exact"/>
        <w:ind w:left="0" w:firstLine="709"/>
        <w:jc w:val="both"/>
        <w:rPr>
          <w:sz w:val="28"/>
          <w:szCs w:val="28"/>
        </w:rPr>
      </w:pPr>
      <w:r>
        <w:rPr>
          <w:sz w:val="28"/>
          <w:szCs w:val="28"/>
        </w:rPr>
        <w:t>Потеряны бюджетные средства прошлых лет в размере 189 845 рублей 37 копеек в результате списания задолженности нереальной к взысканию.</w:t>
      </w:r>
    </w:p>
    <w:p w:rsidR="00E93D95" w:rsidRDefault="00E93D95">
      <w:pPr>
        <w:suppressAutoHyphens w:val="0"/>
        <w:spacing w:line="320" w:lineRule="exact"/>
        <w:ind w:firstLine="397"/>
        <w:jc w:val="both"/>
        <w:rPr>
          <w:sz w:val="28"/>
          <w:szCs w:val="28"/>
        </w:rPr>
      </w:pPr>
      <w:r>
        <w:rPr>
          <w:sz w:val="28"/>
          <w:szCs w:val="28"/>
        </w:rPr>
        <w:tab/>
        <w:t>Для принятия мер по устранению выявленных нарушений направлено представление в администрацию города.</w:t>
      </w:r>
    </w:p>
    <w:p w:rsidR="00E93D95" w:rsidRDefault="00E93D95">
      <w:pPr>
        <w:suppressAutoHyphens w:val="0"/>
        <w:spacing w:line="320" w:lineRule="exact"/>
        <w:ind w:firstLine="397"/>
        <w:jc w:val="both"/>
        <w:rPr>
          <w:sz w:val="28"/>
          <w:szCs w:val="28"/>
        </w:rPr>
      </w:pPr>
      <w:r>
        <w:rPr>
          <w:sz w:val="28"/>
          <w:szCs w:val="28"/>
        </w:rPr>
        <w:tab/>
        <w:t>Замечания, выявленные в ходе проверки, приняты к сведению и доведены до соответствующих должностных лиц с целью недопущения в дальнейшем. Даны указания по внесению изменений в нормативные акты. В ходе проверки</w:t>
      </w:r>
      <w:r>
        <w:rPr>
          <w:b/>
          <w:bCs/>
          <w:sz w:val="28"/>
          <w:szCs w:val="28"/>
        </w:rPr>
        <w:t xml:space="preserve"> устранено нарушений </w:t>
      </w:r>
      <w:r>
        <w:rPr>
          <w:sz w:val="28"/>
          <w:szCs w:val="28"/>
        </w:rPr>
        <w:t>на сумму</w:t>
      </w:r>
      <w:r>
        <w:rPr>
          <w:b/>
          <w:bCs/>
          <w:sz w:val="28"/>
          <w:szCs w:val="28"/>
        </w:rPr>
        <w:t xml:space="preserve"> 47 853 рубля 57 копеек</w:t>
      </w:r>
      <w:r>
        <w:rPr>
          <w:sz w:val="28"/>
          <w:szCs w:val="28"/>
        </w:rPr>
        <w:t>.</w:t>
      </w:r>
    </w:p>
    <w:p w:rsidR="00E93D95" w:rsidRDefault="00E93D95">
      <w:pPr>
        <w:suppressAutoHyphens w:val="0"/>
        <w:spacing w:line="320" w:lineRule="exact"/>
        <w:ind w:firstLine="397"/>
        <w:jc w:val="both"/>
        <w:rPr>
          <w:sz w:val="28"/>
          <w:szCs w:val="28"/>
        </w:rPr>
      </w:pPr>
      <w:r>
        <w:rPr>
          <w:sz w:val="28"/>
          <w:szCs w:val="28"/>
        </w:rPr>
        <w:tab/>
        <w:t xml:space="preserve">В целях недопущения нарушений в рамках количественного и суммарного учета ГСМ принято решение группировать его поступление в разрезе стоимости. Усилен </w:t>
      </w:r>
      <w:proofErr w:type="gramStart"/>
      <w:r>
        <w:rPr>
          <w:sz w:val="28"/>
          <w:szCs w:val="28"/>
        </w:rPr>
        <w:t>контроль за</w:t>
      </w:r>
      <w:proofErr w:type="gramEnd"/>
      <w:r>
        <w:rPr>
          <w:sz w:val="28"/>
          <w:szCs w:val="28"/>
        </w:rPr>
        <w:t xml:space="preserve"> работой автотранспорта и соблюдением сроков представления авансовых отчетов. </w:t>
      </w:r>
    </w:p>
    <w:p w:rsidR="00E93D95" w:rsidRDefault="00E93D95">
      <w:pPr>
        <w:suppressAutoHyphens w:val="0"/>
        <w:spacing w:line="320" w:lineRule="exact"/>
        <w:ind w:firstLine="397"/>
        <w:jc w:val="both"/>
        <w:rPr>
          <w:sz w:val="28"/>
          <w:szCs w:val="28"/>
        </w:rPr>
      </w:pPr>
    </w:p>
    <w:p w:rsidR="00E93D95" w:rsidRDefault="00E93D95">
      <w:pPr>
        <w:suppressAutoHyphens w:val="0"/>
        <w:spacing w:line="320" w:lineRule="exact"/>
        <w:ind w:firstLine="397"/>
        <w:jc w:val="both"/>
        <w:rPr>
          <w:b/>
          <w:bCs/>
          <w:sz w:val="28"/>
          <w:szCs w:val="28"/>
        </w:rPr>
      </w:pPr>
      <w:r>
        <w:rPr>
          <w:b/>
          <w:bCs/>
          <w:sz w:val="28"/>
          <w:szCs w:val="28"/>
        </w:rPr>
        <w:tab/>
        <w:t>2.18.Проверка</w:t>
      </w:r>
      <w:r>
        <w:rPr>
          <w:sz w:val="28"/>
          <w:szCs w:val="28"/>
        </w:rPr>
        <w:t xml:space="preserve"> </w:t>
      </w:r>
      <w:r>
        <w:rPr>
          <w:b/>
          <w:bCs/>
          <w:sz w:val="28"/>
          <w:szCs w:val="28"/>
        </w:rPr>
        <w:t>финансово-хозяйственной деятельности в муниципальном бюджетном дошкольном образовательном учреждении «Центр развития ребенка – детский сад» за 2011 год.</w:t>
      </w:r>
    </w:p>
    <w:p w:rsidR="00E93D95" w:rsidRDefault="00E93D95">
      <w:pPr>
        <w:suppressAutoHyphens w:val="0"/>
        <w:spacing w:line="320" w:lineRule="exact"/>
        <w:ind w:firstLine="397"/>
        <w:jc w:val="both"/>
        <w:rPr>
          <w:sz w:val="28"/>
          <w:szCs w:val="28"/>
        </w:rPr>
      </w:pPr>
      <w:r>
        <w:rPr>
          <w:sz w:val="28"/>
          <w:szCs w:val="28"/>
        </w:rPr>
        <w:tab/>
        <w:t>В ходе проверки выявлены:</w:t>
      </w:r>
    </w:p>
    <w:p w:rsidR="00E93D95" w:rsidRDefault="00E93D95">
      <w:pPr>
        <w:numPr>
          <w:ilvl w:val="0"/>
          <w:numId w:val="7"/>
        </w:numPr>
        <w:suppressAutoHyphens w:val="0"/>
        <w:spacing w:after="200" w:line="320" w:lineRule="exact"/>
        <w:ind w:left="0" w:firstLine="709"/>
        <w:jc w:val="both"/>
        <w:rPr>
          <w:sz w:val="28"/>
          <w:szCs w:val="28"/>
        </w:rPr>
      </w:pPr>
      <w:r>
        <w:rPr>
          <w:sz w:val="28"/>
          <w:szCs w:val="28"/>
        </w:rPr>
        <w:t>Нарушения требований решения Думы города от 18.03.2011 №18 «О гарантиях и компенсациях для лиц, проживающих на территории муниципального образования город Покачи, работающих в организациях, финансируемых из бюджета города Покачи» о сроках сдачи авансовых отчетов подотчетными лицами по возвращении из отпуска (задержка составила от 2 до 29 дней);</w:t>
      </w:r>
    </w:p>
    <w:p w:rsidR="00E93D95" w:rsidRDefault="00E93D95">
      <w:pPr>
        <w:numPr>
          <w:ilvl w:val="0"/>
          <w:numId w:val="7"/>
        </w:numPr>
        <w:suppressAutoHyphens w:val="0"/>
        <w:spacing w:after="200" w:line="320" w:lineRule="exact"/>
        <w:ind w:left="0" w:firstLine="709"/>
        <w:jc w:val="both"/>
        <w:rPr>
          <w:sz w:val="28"/>
          <w:szCs w:val="28"/>
        </w:rPr>
      </w:pPr>
      <w:r>
        <w:rPr>
          <w:sz w:val="28"/>
          <w:szCs w:val="28"/>
        </w:rPr>
        <w:t>Неправомерное использование бюджетных средств</w:t>
      </w:r>
      <w:r>
        <w:rPr>
          <w:b/>
          <w:bCs/>
          <w:sz w:val="28"/>
          <w:szCs w:val="28"/>
        </w:rPr>
        <w:t xml:space="preserve"> </w:t>
      </w:r>
      <w:r>
        <w:rPr>
          <w:sz w:val="28"/>
          <w:szCs w:val="28"/>
        </w:rPr>
        <w:t xml:space="preserve">на сумму 77 969 рублей 24 копейки, в том числе: </w:t>
      </w:r>
    </w:p>
    <w:p w:rsidR="00E93D95" w:rsidRDefault="00E93D95">
      <w:pPr>
        <w:suppressAutoHyphens w:val="0"/>
        <w:spacing w:line="320" w:lineRule="exact"/>
        <w:ind w:firstLine="397"/>
        <w:jc w:val="both"/>
        <w:rPr>
          <w:sz w:val="28"/>
          <w:szCs w:val="28"/>
        </w:rPr>
      </w:pPr>
      <w:r>
        <w:rPr>
          <w:sz w:val="28"/>
          <w:szCs w:val="28"/>
        </w:rPr>
        <w:lastRenderedPageBreak/>
        <w:tab/>
        <w:t>- по расчетам с подотчетными лицами – 62 959 рублей 95 копеек;</w:t>
      </w:r>
    </w:p>
    <w:p w:rsidR="00E93D95" w:rsidRDefault="00E93D95">
      <w:pPr>
        <w:suppressAutoHyphens w:val="0"/>
        <w:spacing w:line="320" w:lineRule="exact"/>
        <w:ind w:firstLine="397"/>
        <w:jc w:val="both"/>
        <w:rPr>
          <w:sz w:val="28"/>
          <w:szCs w:val="28"/>
        </w:rPr>
      </w:pPr>
      <w:r>
        <w:rPr>
          <w:sz w:val="28"/>
          <w:szCs w:val="28"/>
        </w:rPr>
        <w:tab/>
        <w:t>- по расчетам с работниками по заработной плате – 15 009 рублей 29 копеек.</w:t>
      </w:r>
    </w:p>
    <w:p w:rsidR="00E93D95" w:rsidRDefault="00E93D95">
      <w:pPr>
        <w:numPr>
          <w:ilvl w:val="0"/>
          <w:numId w:val="7"/>
        </w:numPr>
        <w:suppressAutoHyphens w:val="0"/>
        <w:spacing w:after="200" w:line="320" w:lineRule="exact"/>
        <w:ind w:left="0" w:firstLine="709"/>
        <w:jc w:val="both"/>
        <w:rPr>
          <w:sz w:val="28"/>
          <w:szCs w:val="28"/>
        </w:rPr>
      </w:pPr>
      <w:proofErr w:type="gramStart"/>
      <w:r>
        <w:rPr>
          <w:sz w:val="28"/>
          <w:szCs w:val="28"/>
        </w:rPr>
        <w:t>Нарушение требования подпункта 4 пункта 11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утвержденного Приказом Минфина Российской Федерации от 01.12.2010 №157н, о сроках принятия к учету первичных учетных документов (накладные на приобретение материальных запасов принимались с разрывом</w:t>
      </w:r>
      <w:proofErr w:type="gramEnd"/>
      <w:r>
        <w:rPr>
          <w:sz w:val="28"/>
          <w:szCs w:val="28"/>
        </w:rPr>
        <w:t xml:space="preserve"> до 3 месяцев).</w:t>
      </w:r>
    </w:p>
    <w:p w:rsidR="00E93D95" w:rsidRDefault="00E93D95">
      <w:pPr>
        <w:numPr>
          <w:ilvl w:val="0"/>
          <w:numId w:val="7"/>
        </w:numPr>
        <w:suppressAutoHyphens w:val="0"/>
        <w:spacing w:after="200" w:line="320" w:lineRule="exact"/>
        <w:ind w:left="0" w:firstLine="709"/>
        <w:jc w:val="both"/>
        <w:rPr>
          <w:sz w:val="28"/>
          <w:szCs w:val="28"/>
        </w:rPr>
      </w:pPr>
      <w:r>
        <w:rPr>
          <w:sz w:val="28"/>
          <w:szCs w:val="28"/>
        </w:rPr>
        <w:t>Нарушение требования пункта 3 статьи 18 З</w:t>
      </w:r>
      <w:r>
        <w:rPr>
          <w:color w:val="000000"/>
          <w:sz w:val="28"/>
          <w:szCs w:val="28"/>
        </w:rPr>
        <w:t>акона от 21.07.2005 № 94-ФЗ</w:t>
      </w:r>
      <w:r>
        <w:rPr>
          <w:sz w:val="28"/>
          <w:szCs w:val="28"/>
        </w:rPr>
        <w:t xml:space="preserve"> о сроках передачи сведений о заключенных контрактах в уполномоченный орган через официальный сайт гос. закупок (просрочка составила до 43 дней).</w:t>
      </w:r>
    </w:p>
    <w:p w:rsidR="00E93D95" w:rsidRDefault="00E93D95">
      <w:pPr>
        <w:numPr>
          <w:ilvl w:val="0"/>
          <w:numId w:val="7"/>
        </w:numPr>
        <w:suppressAutoHyphens w:val="0"/>
        <w:spacing w:after="200" w:line="320" w:lineRule="exact"/>
        <w:ind w:left="0" w:firstLine="709"/>
        <w:jc w:val="both"/>
        <w:rPr>
          <w:sz w:val="28"/>
          <w:szCs w:val="28"/>
        </w:rPr>
      </w:pPr>
      <w:r>
        <w:rPr>
          <w:sz w:val="28"/>
          <w:szCs w:val="28"/>
        </w:rPr>
        <w:t>Нарушение требований пункта 14 части 2 статьи 55 З</w:t>
      </w:r>
      <w:r>
        <w:rPr>
          <w:color w:val="000000"/>
          <w:sz w:val="28"/>
          <w:szCs w:val="28"/>
        </w:rPr>
        <w:t>акона от 21.07.2005 № 94-ФЗ</w:t>
      </w:r>
      <w:r>
        <w:rPr>
          <w:sz w:val="28"/>
          <w:szCs w:val="28"/>
        </w:rPr>
        <w:t>: в течение квартала размещались заказы на поставки одноименных товаров, выполнение одноименных работ, оказание одноименных услуг на сумму, превышающую предельный размер расчетов наличными деньгами, установленный Центральным банком Российской Федерации.</w:t>
      </w:r>
    </w:p>
    <w:p w:rsidR="00E93D95" w:rsidRDefault="00E93D95">
      <w:pPr>
        <w:numPr>
          <w:ilvl w:val="0"/>
          <w:numId w:val="7"/>
        </w:numPr>
        <w:suppressAutoHyphens w:val="0"/>
        <w:spacing w:after="200" w:line="320" w:lineRule="exact"/>
        <w:ind w:left="0" w:firstLine="709"/>
        <w:jc w:val="both"/>
        <w:rPr>
          <w:sz w:val="28"/>
          <w:szCs w:val="28"/>
        </w:rPr>
      </w:pPr>
      <w:r>
        <w:rPr>
          <w:sz w:val="28"/>
          <w:szCs w:val="28"/>
        </w:rPr>
        <w:t xml:space="preserve">Нарушение Бюджетного кодекса Российской Федерации: без доведенных лимитов бюджетных обязательств учреждением заключено </w:t>
      </w:r>
      <w:r>
        <w:rPr>
          <w:b/>
          <w:bCs/>
          <w:sz w:val="28"/>
          <w:szCs w:val="28"/>
        </w:rPr>
        <w:t>25 контрактов и договоров</w:t>
      </w:r>
      <w:r>
        <w:rPr>
          <w:sz w:val="28"/>
          <w:szCs w:val="28"/>
        </w:rPr>
        <w:t xml:space="preserve"> на общую сумму </w:t>
      </w:r>
      <w:r>
        <w:rPr>
          <w:b/>
          <w:bCs/>
          <w:sz w:val="28"/>
          <w:szCs w:val="28"/>
        </w:rPr>
        <w:t xml:space="preserve">2 642 797 рублей 06 </w:t>
      </w:r>
      <w:r>
        <w:rPr>
          <w:sz w:val="28"/>
          <w:szCs w:val="28"/>
        </w:rPr>
        <w:t>копеек.</w:t>
      </w:r>
    </w:p>
    <w:p w:rsidR="00E93D95" w:rsidRDefault="00E93D95">
      <w:pPr>
        <w:numPr>
          <w:ilvl w:val="0"/>
          <w:numId w:val="7"/>
        </w:numPr>
        <w:suppressAutoHyphens w:val="0"/>
        <w:spacing w:after="200" w:line="320" w:lineRule="exact"/>
        <w:ind w:left="0" w:firstLine="709"/>
        <w:jc w:val="both"/>
        <w:rPr>
          <w:sz w:val="28"/>
          <w:szCs w:val="28"/>
        </w:rPr>
      </w:pPr>
      <w:r>
        <w:rPr>
          <w:sz w:val="28"/>
          <w:szCs w:val="28"/>
        </w:rPr>
        <w:t>Нарушение требований статьи 432 Гражданского кодекса Российской Федерации, а также Постановления администрации города от 23.12.2009 №1010 «Об организации договорной работы в муниципальных учреждениях города Покачи». Учреждением был заключен договор на предоставление услуг международной и междугородней связи, в котором не была оговорена цена.</w:t>
      </w:r>
    </w:p>
    <w:p w:rsidR="00E93D95" w:rsidRDefault="00E93D95">
      <w:pPr>
        <w:numPr>
          <w:ilvl w:val="0"/>
          <w:numId w:val="7"/>
        </w:numPr>
        <w:suppressAutoHyphens w:val="0"/>
        <w:spacing w:after="200" w:line="320" w:lineRule="exact"/>
        <w:ind w:left="0" w:firstLine="709"/>
        <w:jc w:val="both"/>
        <w:rPr>
          <w:sz w:val="28"/>
          <w:szCs w:val="28"/>
        </w:rPr>
      </w:pPr>
      <w:r>
        <w:rPr>
          <w:sz w:val="28"/>
          <w:szCs w:val="28"/>
        </w:rPr>
        <w:t>Нарушение инструкции «По делопроизводству»: в документах указывалась должность и расшифровка подписи руководителя учреждения, а подписывали документы, замещающие их лица.</w:t>
      </w:r>
    </w:p>
    <w:p w:rsidR="00E93D95" w:rsidRDefault="00E93D95">
      <w:pPr>
        <w:numPr>
          <w:ilvl w:val="0"/>
          <w:numId w:val="7"/>
        </w:numPr>
        <w:suppressAutoHyphens w:val="0"/>
        <w:spacing w:after="200" w:line="320" w:lineRule="exact"/>
        <w:ind w:left="0" w:firstLine="709"/>
        <w:jc w:val="both"/>
        <w:rPr>
          <w:sz w:val="28"/>
          <w:szCs w:val="28"/>
        </w:rPr>
      </w:pPr>
      <w:r>
        <w:rPr>
          <w:sz w:val="28"/>
          <w:szCs w:val="28"/>
        </w:rPr>
        <w:t>Нарушение требований Генерального разрешения «Главного распорядителя средств местного бюджета на осуществление приносящей доход деятельности подведомственными ему учреждениями»: был использован больший объем средств от приносящей доход деятельности (на сумму 59 288 рублей 94 копейки), чем установлено Генеральным разрешением.</w:t>
      </w:r>
    </w:p>
    <w:p w:rsidR="00E93D95" w:rsidRDefault="00E93D95">
      <w:pPr>
        <w:suppressAutoHyphens w:val="0"/>
        <w:spacing w:line="320" w:lineRule="exact"/>
        <w:ind w:firstLine="397"/>
        <w:jc w:val="both"/>
        <w:rPr>
          <w:sz w:val="28"/>
          <w:szCs w:val="28"/>
        </w:rPr>
      </w:pPr>
      <w:r>
        <w:rPr>
          <w:sz w:val="28"/>
          <w:szCs w:val="28"/>
        </w:rPr>
        <w:lastRenderedPageBreak/>
        <w:tab/>
        <w:t>Для принятия мер по устранению выявленных нарушений руководителю МБДОУ «Центр развития ребенка – детский сад» направлено представление.</w:t>
      </w:r>
    </w:p>
    <w:p w:rsidR="00E93D95" w:rsidRDefault="00E93D95">
      <w:pPr>
        <w:suppressAutoHyphens w:val="0"/>
        <w:spacing w:line="320" w:lineRule="exact"/>
        <w:ind w:firstLine="397"/>
        <w:jc w:val="both"/>
        <w:rPr>
          <w:sz w:val="28"/>
          <w:szCs w:val="28"/>
        </w:rPr>
      </w:pPr>
      <w:r>
        <w:rPr>
          <w:sz w:val="28"/>
          <w:szCs w:val="28"/>
        </w:rPr>
        <w:tab/>
        <w:t xml:space="preserve">В бюджет города руководитель обязуется возвратить только сумму в размере 8 944 рубля 47 копеек. Комитету финансов было направлено предложение </w:t>
      </w:r>
      <w:proofErr w:type="gramStart"/>
      <w:r>
        <w:rPr>
          <w:sz w:val="28"/>
          <w:szCs w:val="28"/>
        </w:rPr>
        <w:t>уменьшить</w:t>
      </w:r>
      <w:proofErr w:type="gramEnd"/>
      <w:r>
        <w:rPr>
          <w:sz w:val="28"/>
          <w:szCs w:val="28"/>
        </w:rPr>
        <w:t xml:space="preserve"> объем финансирования МБДОУ «Центр развития ребенка – детский сад» на сумму 61 169 рублей 25 копеек.</w:t>
      </w:r>
    </w:p>
    <w:p w:rsidR="00E93D95" w:rsidRDefault="00E93D95">
      <w:pPr>
        <w:suppressAutoHyphens w:val="0"/>
        <w:spacing w:line="320" w:lineRule="exact"/>
        <w:ind w:firstLine="397"/>
        <w:jc w:val="both"/>
        <w:rPr>
          <w:sz w:val="28"/>
          <w:szCs w:val="28"/>
        </w:rPr>
      </w:pPr>
    </w:p>
    <w:p w:rsidR="00E93D95" w:rsidRDefault="00E93D95">
      <w:pPr>
        <w:suppressAutoHyphens w:val="0"/>
        <w:spacing w:line="320" w:lineRule="exact"/>
        <w:ind w:firstLine="397"/>
        <w:jc w:val="both"/>
        <w:rPr>
          <w:b/>
          <w:bCs/>
          <w:sz w:val="28"/>
          <w:szCs w:val="28"/>
        </w:rPr>
      </w:pPr>
      <w:r>
        <w:rPr>
          <w:b/>
          <w:bCs/>
          <w:sz w:val="28"/>
          <w:szCs w:val="28"/>
        </w:rPr>
        <w:tab/>
        <w:t>2.19. Проверка в Муниципальном бюджетном дошкольном образовательном учреждении детский сад комбинированного вида «Солнышко» размещения заказов на поставки товаров, выполнение работ, оказание услуг для муниципальных нужд за 2011 год.</w:t>
      </w:r>
    </w:p>
    <w:p w:rsidR="00E93D95" w:rsidRDefault="00E93D95">
      <w:pPr>
        <w:suppressAutoHyphens w:val="0"/>
        <w:spacing w:line="320" w:lineRule="exact"/>
        <w:ind w:firstLine="397"/>
        <w:jc w:val="both"/>
        <w:rPr>
          <w:sz w:val="28"/>
          <w:szCs w:val="28"/>
        </w:rPr>
      </w:pPr>
      <w:r>
        <w:rPr>
          <w:sz w:val="28"/>
          <w:szCs w:val="28"/>
        </w:rPr>
        <w:tab/>
        <w:t>В результате проверки выявлены:</w:t>
      </w:r>
    </w:p>
    <w:p w:rsidR="00E93D95" w:rsidRDefault="00E93D95">
      <w:pPr>
        <w:numPr>
          <w:ilvl w:val="0"/>
          <w:numId w:val="33"/>
        </w:numPr>
        <w:suppressAutoHyphens w:val="0"/>
        <w:spacing w:after="200" w:line="320" w:lineRule="exact"/>
        <w:ind w:left="0" w:firstLine="709"/>
        <w:jc w:val="both"/>
        <w:rPr>
          <w:sz w:val="28"/>
          <w:szCs w:val="28"/>
        </w:rPr>
      </w:pPr>
      <w:r>
        <w:rPr>
          <w:sz w:val="28"/>
          <w:szCs w:val="28"/>
        </w:rPr>
        <w:t>Нарушения требования пункта 14 части 2 статьи 55 З</w:t>
      </w:r>
      <w:r>
        <w:rPr>
          <w:color w:val="000000"/>
          <w:sz w:val="28"/>
          <w:szCs w:val="28"/>
        </w:rPr>
        <w:t>акона от 21.07.2005 № 94-ФЗ</w:t>
      </w:r>
      <w:r>
        <w:rPr>
          <w:sz w:val="28"/>
          <w:szCs w:val="28"/>
        </w:rPr>
        <w:t>: размещение заказов у единственного поставщика (исполнителя) на сумму более чем 100 тысяч рублей в течение 1, 2, 3, 4 кварталов 2011 года.</w:t>
      </w:r>
    </w:p>
    <w:p w:rsidR="00E93D95" w:rsidRDefault="00E93D95">
      <w:pPr>
        <w:numPr>
          <w:ilvl w:val="0"/>
          <w:numId w:val="33"/>
        </w:numPr>
        <w:suppressAutoHyphens w:val="0"/>
        <w:spacing w:after="200" w:line="320" w:lineRule="exact"/>
        <w:ind w:left="0" w:firstLine="709"/>
        <w:jc w:val="both"/>
        <w:rPr>
          <w:sz w:val="28"/>
          <w:szCs w:val="28"/>
        </w:rPr>
      </w:pPr>
      <w:r>
        <w:rPr>
          <w:sz w:val="28"/>
          <w:szCs w:val="28"/>
        </w:rPr>
        <w:t>Нарушения требования пункта 3 статьи 18 З</w:t>
      </w:r>
      <w:r>
        <w:rPr>
          <w:color w:val="000000"/>
          <w:sz w:val="28"/>
          <w:szCs w:val="28"/>
        </w:rPr>
        <w:t>акона от 21.07.2005 № 94-ФЗ</w:t>
      </w:r>
      <w:r>
        <w:rPr>
          <w:sz w:val="28"/>
          <w:szCs w:val="28"/>
        </w:rPr>
        <w:t>: через официальный сайт государственных закупок в федеральный уполномоченный орган предоставлены сведения об изменении и об исполнении только 8 контрактов (договоров).</w:t>
      </w:r>
    </w:p>
    <w:p w:rsidR="00E93D95" w:rsidRDefault="00E93D95">
      <w:pPr>
        <w:suppressAutoHyphens w:val="0"/>
        <w:spacing w:line="320" w:lineRule="exact"/>
        <w:ind w:firstLine="397"/>
        <w:jc w:val="both"/>
        <w:rPr>
          <w:sz w:val="28"/>
          <w:szCs w:val="28"/>
        </w:rPr>
      </w:pPr>
      <w:r>
        <w:rPr>
          <w:sz w:val="28"/>
          <w:szCs w:val="28"/>
        </w:rPr>
        <w:tab/>
        <w:t>Для принятия мер по устранению выявленных нарушений руководителю направлено представление. Виновное в нарушении лицо привлечено к дисциплинарной ответственности в виде выговора.</w:t>
      </w:r>
    </w:p>
    <w:p w:rsidR="00E93D95" w:rsidRDefault="00E93D95">
      <w:pPr>
        <w:suppressAutoHyphens w:val="0"/>
        <w:spacing w:line="320" w:lineRule="exact"/>
        <w:ind w:firstLine="397"/>
        <w:jc w:val="both"/>
        <w:rPr>
          <w:sz w:val="28"/>
          <w:szCs w:val="28"/>
        </w:rPr>
      </w:pPr>
      <w:r>
        <w:rPr>
          <w:sz w:val="28"/>
          <w:szCs w:val="28"/>
        </w:rPr>
        <w:tab/>
        <w:t>По выявленным нарушениям были также направлены материалы в Департамент экономического развития ХМАО – Югры для рассмотрения вопроса о возбуждении административного производства в отношении виновного должностного лица, допустившего нарушение законодательства.</w:t>
      </w:r>
    </w:p>
    <w:p w:rsidR="00E93D95" w:rsidRDefault="00E93D95">
      <w:pPr>
        <w:suppressAutoHyphens w:val="0"/>
        <w:spacing w:line="320" w:lineRule="exact"/>
        <w:ind w:firstLine="397"/>
        <w:jc w:val="both"/>
        <w:rPr>
          <w:sz w:val="28"/>
          <w:szCs w:val="28"/>
        </w:rPr>
      </w:pPr>
    </w:p>
    <w:p w:rsidR="00E93D95" w:rsidRDefault="00E93D95">
      <w:pPr>
        <w:suppressAutoHyphens w:val="0"/>
        <w:spacing w:line="320" w:lineRule="exact"/>
        <w:ind w:firstLine="397"/>
        <w:jc w:val="both"/>
        <w:rPr>
          <w:b/>
          <w:bCs/>
          <w:sz w:val="28"/>
          <w:szCs w:val="28"/>
        </w:rPr>
      </w:pPr>
      <w:r>
        <w:rPr>
          <w:b/>
          <w:bCs/>
          <w:sz w:val="28"/>
          <w:szCs w:val="28"/>
        </w:rPr>
        <w:tab/>
        <w:t>2.20. Проверка в Муниципальном бюджетном образовательном учреждении дополнительного образования детей «Центр развития творчества детей и юношества» (далее по тексту МБОУ ДОД «</w:t>
      </w:r>
      <w:proofErr w:type="spellStart"/>
      <w:r>
        <w:rPr>
          <w:b/>
          <w:bCs/>
          <w:sz w:val="28"/>
          <w:szCs w:val="28"/>
        </w:rPr>
        <w:t>ЦРТДиЮ</w:t>
      </w:r>
      <w:proofErr w:type="spellEnd"/>
      <w:r>
        <w:rPr>
          <w:b/>
          <w:bCs/>
          <w:sz w:val="28"/>
          <w:szCs w:val="28"/>
        </w:rPr>
        <w:t>») размещения заказов на поставки товаров, выполнение работ, оказание услуг для муниципальных нужд за 2011 год.</w:t>
      </w:r>
    </w:p>
    <w:p w:rsidR="00E93D95" w:rsidRDefault="00E93D95">
      <w:pPr>
        <w:suppressAutoHyphens w:val="0"/>
        <w:spacing w:line="320" w:lineRule="exact"/>
        <w:ind w:firstLine="709"/>
        <w:jc w:val="both"/>
        <w:rPr>
          <w:sz w:val="28"/>
          <w:szCs w:val="28"/>
        </w:rPr>
      </w:pPr>
      <w:r>
        <w:rPr>
          <w:sz w:val="28"/>
          <w:szCs w:val="28"/>
        </w:rPr>
        <w:t>В результате проверки выявлены:</w:t>
      </w:r>
    </w:p>
    <w:p w:rsidR="00E93D95" w:rsidRDefault="00E93D95">
      <w:pPr>
        <w:numPr>
          <w:ilvl w:val="0"/>
          <w:numId w:val="21"/>
        </w:numPr>
        <w:suppressAutoHyphens w:val="0"/>
        <w:spacing w:after="200" w:line="320" w:lineRule="exact"/>
        <w:ind w:left="0" w:firstLine="709"/>
        <w:jc w:val="both"/>
        <w:rPr>
          <w:sz w:val="28"/>
          <w:szCs w:val="28"/>
        </w:rPr>
      </w:pPr>
      <w:r>
        <w:rPr>
          <w:sz w:val="28"/>
          <w:szCs w:val="28"/>
        </w:rPr>
        <w:t>Нарушения требования пункта 14 части 2 статьи 55 З</w:t>
      </w:r>
      <w:r>
        <w:rPr>
          <w:color w:val="000000"/>
          <w:sz w:val="28"/>
          <w:szCs w:val="28"/>
        </w:rPr>
        <w:t>акона от 21.07.2005 № 94-ФЗ</w:t>
      </w:r>
      <w:r>
        <w:rPr>
          <w:sz w:val="28"/>
          <w:szCs w:val="28"/>
        </w:rPr>
        <w:t>: размещение заказов у единственного поставщика (исполнителя) на сумму более чем 100 тысяч рублей в течение 2 квартала 2011 года.</w:t>
      </w:r>
    </w:p>
    <w:p w:rsidR="00E93D95" w:rsidRDefault="00E93D95">
      <w:pPr>
        <w:numPr>
          <w:ilvl w:val="0"/>
          <w:numId w:val="21"/>
        </w:numPr>
        <w:suppressAutoHyphens w:val="0"/>
        <w:spacing w:after="200" w:line="320" w:lineRule="exact"/>
        <w:ind w:left="0" w:firstLine="709"/>
        <w:jc w:val="both"/>
        <w:rPr>
          <w:sz w:val="28"/>
          <w:szCs w:val="28"/>
        </w:rPr>
      </w:pPr>
      <w:r>
        <w:rPr>
          <w:sz w:val="28"/>
          <w:szCs w:val="28"/>
        </w:rPr>
        <w:t>Нарушение требования пункта 3 статьи 18 З</w:t>
      </w:r>
      <w:r>
        <w:rPr>
          <w:color w:val="000000"/>
          <w:sz w:val="28"/>
          <w:szCs w:val="28"/>
        </w:rPr>
        <w:t>акона от 21.07.2005 № 94-ФЗ</w:t>
      </w:r>
      <w:r>
        <w:rPr>
          <w:sz w:val="28"/>
          <w:szCs w:val="28"/>
        </w:rPr>
        <w:t xml:space="preserve">: через официальный сайт гос. закупок в </w:t>
      </w:r>
      <w:r>
        <w:rPr>
          <w:sz w:val="28"/>
          <w:szCs w:val="28"/>
        </w:rPr>
        <w:lastRenderedPageBreak/>
        <w:t>федеральный уполномоченный орган предоставлены сведения об изменении и об исполнении только 9 контрактов (договоров).</w:t>
      </w:r>
    </w:p>
    <w:p w:rsidR="00E93D95" w:rsidRDefault="00E93D95">
      <w:pPr>
        <w:suppressAutoHyphens w:val="0"/>
        <w:spacing w:line="320" w:lineRule="exact"/>
        <w:ind w:firstLine="397"/>
        <w:jc w:val="both"/>
        <w:rPr>
          <w:sz w:val="28"/>
          <w:szCs w:val="28"/>
        </w:rPr>
      </w:pPr>
      <w:r>
        <w:rPr>
          <w:sz w:val="28"/>
          <w:szCs w:val="28"/>
        </w:rPr>
        <w:tab/>
        <w:t xml:space="preserve">Для принятия мер по устранению выявленных нарушений руководителю направлено представление. Виновное в нарушении лицо привлечено к дисциплинарной ответственности в виде замечания. </w:t>
      </w:r>
    </w:p>
    <w:p w:rsidR="00E93D95" w:rsidRDefault="00E93D95">
      <w:pPr>
        <w:suppressAutoHyphens w:val="0"/>
        <w:spacing w:line="320" w:lineRule="exact"/>
        <w:ind w:firstLine="397"/>
        <w:jc w:val="both"/>
        <w:rPr>
          <w:sz w:val="28"/>
          <w:szCs w:val="28"/>
        </w:rPr>
      </w:pPr>
      <w:r>
        <w:rPr>
          <w:sz w:val="28"/>
          <w:szCs w:val="28"/>
        </w:rPr>
        <w:tab/>
        <w:t>По выявленному нарушению были направлены материалы в Департамент экономического развития ХМАО – Югры для рассмотрения вопроса о возбуждении административного производства в отношении виновного должностного лица, допустившего нарушение законодательства.</w:t>
      </w:r>
    </w:p>
    <w:p w:rsidR="00E93D95" w:rsidRDefault="00E93D95">
      <w:pPr>
        <w:suppressAutoHyphens w:val="0"/>
        <w:spacing w:line="320" w:lineRule="exact"/>
        <w:ind w:firstLine="397"/>
        <w:jc w:val="both"/>
        <w:rPr>
          <w:sz w:val="28"/>
          <w:szCs w:val="28"/>
        </w:rPr>
      </w:pPr>
    </w:p>
    <w:p w:rsidR="00E93D95" w:rsidRDefault="00E93D95">
      <w:pPr>
        <w:suppressAutoHyphens w:val="0"/>
        <w:spacing w:line="320" w:lineRule="exact"/>
        <w:ind w:firstLine="397"/>
        <w:jc w:val="both"/>
        <w:rPr>
          <w:b/>
          <w:bCs/>
          <w:sz w:val="28"/>
          <w:szCs w:val="28"/>
        </w:rPr>
      </w:pPr>
      <w:r>
        <w:rPr>
          <w:b/>
          <w:bCs/>
          <w:sz w:val="28"/>
          <w:szCs w:val="28"/>
        </w:rPr>
        <w:tab/>
        <w:t>2.21. Проверка в Муниципальном бюджетном учреждении «Городская библиотека» (далее по тексту МБУ «Городская библиотека») размещения заказов на поставки товаров, выполнение работ, оказание услуг для муниципальных нужд за 2011 год.</w:t>
      </w:r>
    </w:p>
    <w:p w:rsidR="00E93D95" w:rsidRDefault="00E93D95">
      <w:pPr>
        <w:suppressAutoHyphens w:val="0"/>
        <w:spacing w:line="320" w:lineRule="exact"/>
        <w:ind w:firstLine="397"/>
        <w:jc w:val="both"/>
        <w:rPr>
          <w:sz w:val="28"/>
          <w:szCs w:val="28"/>
        </w:rPr>
      </w:pPr>
      <w:r>
        <w:rPr>
          <w:sz w:val="28"/>
          <w:szCs w:val="28"/>
        </w:rPr>
        <w:tab/>
        <w:t>В результате проверки выявлено нарушение требования пункта 3 статьи 18 З</w:t>
      </w:r>
      <w:r>
        <w:rPr>
          <w:color w:val="000000"/>
          <w:sz w:val="28"/>
          <w:szCs w:val="28"/>
        </w:rPr>
        <w:t>акона от 21.07.2005 № 94-ФЗ</w:t>
      </w:r>
      <w:r>
        <w:rPr>
          <w:sz w:val="28"/>
          <w:szCs w:val="28"/>
        </w:rPr>
        <w:t>: через официальный сайт государственных закупок в федеральный уполномоченный орган не были предоставлены сведения об изменении 3 контрактов (договоров).</w:t>
      </w:r>
    </w:p>
    <w:p w:rsidR="00E93D95" w:rsidRDefault="00E93D95">
      <w:pPr>
        <w:suppressAutoHyphens w:val="0"/>
        <w:spacing w:line="320" w:lineRule="exact"/>
        <w:ind w:firstLine="397"/>
        <w:jc w:val="both"/>
        <w:rPr>
          <w:sz w:val="28"/>
          <w:szCs w:val="28"/>
        </w:rPr>
      </w:pPr>
      <w:r>
        <w:rPr>
          <w:sz w:val="28"/>
          <w:szCs w:val="28"/>
        </w:rPr>
        <w:tab/>
        <w:t xml:space="preserve">Для принятия мер по устранению выявленных нарушений руководителю направлено представление. Виновное в нарушении лицо не привлечено к ответственности в связи с его увольнением. </w:t>
      </w:r>
    </w:p>
    <w:p w:rsidR="00E93D95" w:rsidRDefault="00E93D95">
      <w:pPr>
        <w:suppressAutoHyphens w:val="0"/>
        <w:spacing w:line="320" w:lineRule="exact"/>
        <w:ind w:firstLine="397"/>
        <w:jc w:val="both"/>
        <w:rPr>
          <w:sz w:val="28"/>
          <w:szCs w:val="28"/>
        </w:rPr>
      </w:pPr>
      <w:r>
        <w:rPr>
          <w:sz w:val="28"/>
          <w:szCs w:val="28"/>
        </w:rPr>
        <w:tab/>
        <w:t>По выявленному нарушению были направлены материалы в Департамент экономического развития ХМАО – Югры для рассмотрения вопроса о возбуждении административного производства в отношении виновного должностного лица, допустившего нарушение законодательства.</w:t>
      </w:r>
    </w:p>
    <w:p w:rsidR="00E93D95" w:rsidRDefault="00E93D95">
      <w:pPr>
        <w:suppressAutoHyphens w:val="0"/>
        <w:spacing w:line="320" w:lineRule="exact"/>
        <w:ind w:firstLine="397"/>
        <w:jc w:val="both"/>
        <w:rPr>
          <w:sz w:val="28"/>
          <w:szCs w:val="28"/>
        </w:rPr>
      </w:pPr>
    </w:p>
    <w:p w:rsidR="00E93D95" w:rsidRDefault="00E93D95">
      <w:pPr>
        <w:suppressAutoHyphens w:val="0"/>
        <w:spacing w:line="320" w:lineRule="exact"/>
        <w:ind w:firstLine="397"/>
        <w:jc w:val="both"/>
        <w:rPr>
          <w:b/>
          <w:bCs/>
          <w:sz w:val="28"/>
          <w:szCs w:val="28"/>
        </w:rPr>
      </w:pPr>
      <w:r>
        <w:rPr>
          <w:b/>
          <w:bCs/>
          <w:sz w:val="28"/>
          <w:szCs w:val="28"/>
        </w:rPr>
        <w:tab/>
        <w:t>2.22. Проверка в Муниципальном бюджетном дошкольном образовательном учреждении детский сад комбинированного вида «</w:t>
      </w:r>
      <w:proofErr w:type="spellStart"/>
      <w:r>
        <w:rPr>
          <w:b/>
          <w:bCs/>
          <w:sz w:val="28"/>
          <w:szCs w:val="28"/>
        </w:rPr>
        <w:t>Рябинушка</w:t>
      </w:r>
      <w:proofErr w:type="spellEnd"/>
      <w:r>
        <w:rPr>
          <w:b/>
          <w:bCs/>
          <w:sz w:val="28"/>
          <w:szCs w:val="28"/>
        </w:rPr>
        <w:t>» (далее по тексту МБДОУ ДСКВ «</w:t>
      </w:r>
      <w:proofErr w:type="spellStart"/>
      <w:r>
        <w:rPr>
          <w:b/>
          <w:bCs/>
          <w:sz w:val="28"/>
          <w:szCs w:val="28"/>
        </w:rPr>
        <w:t>Рябинушка</w:t>
      </w:r>
      <w:proofErr w:type="spellEnd"/>
      <w:r>
        <w:rPr>
          <w:b/>
          <w:bCs/>
          <w:sz w:val="28"/>
          <w:szCs w:val="28"/>
        </w:rPr>
        <w:t>») размещения заказов на поставки товаров, выполнение работ, оказание услуг для муниципальных нужд за 2011 год.</w:t>
      </w:r>
    </w:p>
    <w:p w:rsidR="00E93D95" w:rsidRDefault="00E93D95">
      <w:pPr>
        <w:suppressAutoHyphens w:val="0"/>
        <w:spacing w:line="320" w:lineRule="exact"/>
        <w:ind w:firstLine="397"/>
        <w:jc w:val="both"/>
        <w:rPr>
          <w:sz w:val="28"/>
          <w:szCs w:val="28"/>
        </w:rPr>
      </w:pPr>
      <w:r>
        <w:rPr>
          <w:sz w:val="28"/>
          <w:szCs w:val="28"/>
        </w:rPr>
        <w:tab/>
        <w:t xml:space="preserve">В результате проверки выявлены: </w:t>
      </w:r>
    </w:p>
    <w:p w:rsidR="00E93D95" w:rsidRDefault="00E93D95">
      <w:pPr>
        <w:numPr>
          <w:ilvl w:val="0"/>
          <w:numId w:val="29"/>
        </w:numPr>
        <w:suppressAutoHyphens w:val="0"/>
        <w:spacing w:after="200" w:line="320" w:lineRule="exact"/>
        <w:ind w:left="0" w:firstLine="709"/>
        <w:jc w:val="both"/>
        <w:rPr>
          <w:sz w:val="28"/>
          <w:szCs w:val="28"/>
        </w:rPr>
      </w:pPr>
      <w:r>
        <w:rPr>
          <w:sz w:val="28"/>
          <w:szCs w:val="28"/>
        </w:rPr>
        <w:t>Нарушения требования пункта 14 части 2 статьи 55 З</w:t>
      </w:r>
      <w:r>
        <w:rPr>
          <w:color w:val="000000"/>
          <w:sz w:val="28"/>
          <w:szCs w:val="28"/>
        </w:rPr>
        <w:t>акона от 21.07.2005 № 94-ФЗ</w:t>
      </w:r>
      <w:r>
        <w:rPr>
          <w:sz w:val="28"/>
          <w:szCs w:val="28"/>
        </w:rPr>
        <w:t>: размещение заказов у единственного поставщика (исполнителя) на сумму более чем 100 тыс. руб. в течение 4 квартала 2011 года.</w:t>
      </w:r>
    </w:p>
    <w:p w:rsidR="00E93D95" w:rsidRDefault="00E93D95">
      <w:pPr>
        <w:numPr>
          <w:ilvl w:val="0"/>
          <w:numId w:val="29"/>
        </w:numPr>
        <w:suppressAutoHyphens w:val="0"/>
        <w:spacing w:after="200" w:line="320" w:lineRule="exact"/>
        <w:ind w:left="0" w:firstLine="709"/>
        <w:jc w:val="both"/>
        <w:rPr>
          <w:sz w:val="28"/>
          <w:szCs w:val="28"/>
        </w:rPr>
      </w:pPr>
      <w:r>
        <w:rPr>
          <w:sz w:val="28"/>
          <w:szCs w:val="28"/>
        </w:rPr>
        <w:t>Нарушения требования п.3 ст.18 Закона о размещении заказов: предоставление через официальный сайт гос. закупок в федеральный уполномоченный орган сведений о заключении, об изменении и об исполнении только 7 контрактов (договоров).</w:t>
      </w:r>
    </w:p>
    <w:p w:rsidR="00E93D95" w:rsidRDefault="00E93D95">
      <w:pPr>
        <w:numPr>
          <w:ilvl w:val="0"/>
          <w:numId w:val="29"/>
        </w:numPr>
        <w:suppressAutoHyphens w:val="0"/>
        <w:spacing w:after="200" w:line="320" w:lineRule="exact"/>
        <w:ind w:left="0" w:firstLine="709"/>
        <w:jc w:val="both"/>
        <w:rPr>
          <w:sz w:val="28"/>
          <w:szCs w:val="28"/>
        </w:rPr>
      </w:pPr>
      <w:r>
        <w:rPr>
          <w:sz w:val="28"/>
          <w:szCs w:val="28"/>
        </w:rPr>
        <w:lastRenderedPageBreak/>
        <w:t>Нарушение требования части 1 статьи 15 З</w:t>
      </w:r>
      <w:r>
        <w:rPr>
          <w:color w:val="000000"/>
          <w:sz w:val="28"/>
          <w:szCs w:val="28"/>
        </w:rPr>
        <w:t>акона от 21.07.2005 № 94-ФЗ</w:t>
      </w:r>
      <w:r>
        <w:rPr>
          <w:sz w:val="28"/>
          <w:szCs w:val="28"/>
        </w:rPr>
        <w:t>: отсутствие заказов у субъектов малого предпринимательства.</w:t>
      </w:r>
    </w:p>
    <w:p w:rsidR="00E93D95" w:rsidRDefault="00E93D95">
      <w:pPr>
        <w:suppressAutoHyphens w:val="0"/>
        <w:spacing w:line="320" w:lineRule="exact"/>
        <w:ind w:firstLine="397"/>
        <w:jc w:val="both"/>
        <w:rPr>
          <w:sz w:val="28"/>
          <w:szCs w:val="28"/>
        </w:rPr>
      </w:pPr>
      <w:r>
        <w:rPr>
          <w:sz w:val="28"/>
          <w:szCs w:val="28"/>
        </w:rPr>
        <w:tab/>
        <w:t>Для принятия мер по устранению выявленных нарушений руководителю направлено представление.</w:t>
      </w:r>
      <w:r>
        <w:rPr>
          <w:b/>
          <w:bCs/>
          <w:sz w:val="28"/>
          <w:szCs w:val="28"/>
        </w:rPr>
        <w:t xml:space="preserve"> </w:t>
      </w:r>
      <w:r>
        <w:rPr>
          <w:sz w:val="28"/>
          <w:szCs w:val="28"/>
        </w:rPr>
        <w:t xml:space="preserve">Виновные в нарушении лица привлечены к дисциплинарной ответственности в виде замечания. </w:t>
      </w:r>
    </w:p>
    <w:p w:rsidR="00E93D95" w:rsidRDefault="00E93D95">
      <w:pPr>
        <w:suppressAutoHyphens w:val="0"/>
        <w:spacing w:line="320" w:lineRule="exact"/>
        <w:ind w:firstLine="397"/>
        <w:jc w:val="both"/>
        <w:rPr>
          <w:sz w:val="28"/>
          <w:szCs w:val="28"/>
        </w:rPr>
      </w:pPr>
      <w:r>
        <w:rPr>
          <w:sz w:val="28"/>
          <w:szCs w:val="28"/>
        </w:rPr>
        <w:tab/>
        <w:t>По выявленному нарушению были направлены материалы в Департамент экономического развития ХМАО – Югры для рассмотрения вопроса о возбуждении административного производства в отношении виновного должностного лица, допустившего нарушение законодательства.</w:t>
      </w:r>
    </w:p>
    <w:p w:rsidR="00E93D95" w:rsidRDefault="00E93D95">
      <w:pPr>
        <w:suppressAutoHyphens w:val="0"/>
        <w:spacing w:line="320" w:lineRule="exact"/>
        <w:ind w:firstLine="397"/>
        <w:jc w:val="both"/>
        <w:rPr>
          <w:sz w:val="28"/>
          <w:szCs w:val="28"/>
        </w:rPr>
      </w:pPr>
    </w:p>
    <w:p w:rsidR="00E93D95" w:rsidRDefault="00E93D95">
      <w:pPr>
        <w:suppressAutoHyphens w:val="0"/>
        <w:spacing w:line="320" w:lineRule="exact"/>
        <w:ind w:firstLine="708"/>
        <w:jc w:val="both"/>
        <w:rPr>
          <w:b/>
          <w:bCs/>
          <w:sz w:val="28"/>
          <w:szCs w:val="28"/>
        </w:rPr>
      </w:pPr>
      <w:r>
        <w:rPr>
          <w:b/>
          <w:bCs/>
          <w:sz w:val="28"/>
          <w:szCs w:val="28"/>
        </w:rPr>
        <w:t>2.23. Проверка в Муниципальном бюджетном образовательном учреждении средняя общеобразовательная школа №1 (далее по тексту МБОУ СОШ №1) размещения заказов на поставки товаров, выполнение работ, оказание услуг для муниципальных нужд за 2011 год.</w:t>
      </w:r>
    </w:p>
    <w:p w:rsidR="00E93D95" w:rsidRDefault="00E93D95">
      <w:pPr>
        <w:suppressAutoHyphens w:val="0"/>
        <w:spacing w:line="320" w:lineRule="exact"/>
        <w:ind w:firstLine="708"/>
        <w:jc w:val="both"/>
        <w:rPr>
          <w:sz w:val="28"/>
          <w:szCs w:val="28"/>
        </w:rPr>
      </w:pPr>
      <w:r>
        <w:rPr>
          <w:sz w:val="28"/>
          <w:szCs w:val="28"/>
        </w:rPr>
        <w:t>В результате проверки выявлены:</w:t>
      </w:r>
    </w:p>
    <w:p w:rsidR="00E93D95" w:rsidRDefault="00E93D95">
      <w:pPr>
        <w:numPr>
          <w:ilvl w:val="0"/>
          <w:numId w:val="16"/>
        </w:numPr>
        <w:suppressAutoHyphens w:val="0"/>
        <w:spacing w:after="200" w:line="320" w:lineRule="exact"/>
        <w:ind w:left="0" w:firstLine="709"/>
        <w:jc w:val="both"/>
        <w:rPr>
          <w:sz w:val="28"/>
          <w:szCs w:val="28"/>
        </w:rPr>
      </w:pPr>
      <w:r>
        <w:rPr>
          <w:sz w:val="28"/>
          <w:szCs w:val="28"/>
        </w:rPr>
        <w:t>Нарушения требования пункта 14 части 2 статьи 55 З</w:t>
      </w:r>
      <w:r>
        <w:rPr>
          <w:color w:val="000000"/>
          <w:sz w:val="28"/>
          <w:szCs w:val="28"/>
        </w:rPr>
        <w:t>акона от 21.07.2005 № 94-ФЗ</w:t>
      </w:r>
      <w:proofErr w:type="gramStart"/>
      <w:r>
        <w:rPr>
          <w:color w:val="000000"/>
          <w:sz w:val="28"/>
          <w:szCs w:val="28"/>
        </w:rPr>
        <w:t xml:space="preserve"> </w:t>
      </w:r>
      <w:r>
        <w:rPr>
          <w:sz w:val="28"/>
          <w:szCs w:val="28"/>
        </w:rPr>
        <w:t>:</w:t>
      </w:r>
      <w:proofErr w:type="gramEnd"/>
      <w:r>
        <w:rPr>
          <w:sz w:val="28"/>
          <w:szCs w:val="28"/>
        </w:rPr>
        <w:t xml:space="preserve"> размещение заказов у единственного поставщика (исполнителя) на сумму более чем 100 тысяч рублей в течение 2, 4 кварталов 2011 года.</w:t>
      </w:r>
    </w:p>
    <w:p w:rsidR="00E93D95" w:rsidRDefault="00E93D95">
      <w:pPr>
        <w:numPr>
          <w:ilvl w:val="0"/>
          <w:numId w:val="16"/>
        </w:numPr>
        <w:suppressAutoHyphens w:val="0"/>
        <w:spacing w:after="200" w:line="320" w:lineRule="exact"/>
        <w:ind w:left="0" w:firstLine="709"/>
        <w:jc w:val="both"/>
        <w:rPr>
          <w:sz w:val="28"/>
          <w:szCs w:val="28"/>
        </w:rPr>
      </w:pPr>
      <w:r>
        <w:rPr>
          <w:sz w:val="28"/>
          <w:szCs w:val="28"/>
        </w:rPr>
        <w:t>Нарушение требования пункта 3 статьи 18 Закона о размещении заказов: через официальный сайт государственных закупок в федеральный уполномоченный орган не предоставлены сведения о заключении, изменении и исполнении 11 контрактов (договоров).</w:t>
      </w:r>
    </w:p>
    <w:p w:rsidR="00E93D95" w:rsidRDefault="00E93D95">
      <w:pPr>
        <w:suppressAutoHyphens w:val="0"/>
        <w:spacing w:line="320" w:lineRule="exact"/>
        <w:ind w:firstLine="397"/>
        <w:jc w:val="both"/>
        <w:rPr>
          <w:sz w:val="28"/>
          <w:szCs w:val="28"/>
        </w:rPr>
      </w:pPr>
      <w:r>
        <w:rPr>
          <w:sz w:val="28"/>
          <w:szCs w:val="28"/>
        </w:rPr>
        <w:tab/>
        <w:t xml:space="preserve">Для принятия мер по устранению выявленных нарушений руководителю направлено представление. Виновные в нарушении лица привлечены к дисциплинарной ответственности в виде замечания. </w:t>
      </w:r>
    </w:p>
    <w:p w:rsidR="00E93D95" w:rsidRDefault="00E93D95">
      <w:pPr>
        <w:suppressAutoHyphens w:val="0"/>
        <w:spacing w:line="320" w:lineRule="exact"/>
        <w:ind w:firstLine="397"/>
        <w:jc w:val="both"/>
        <w:rPr>
          <w:sz w:val="28"/>
          <w:szCs w:val="28"/>
        </w:rPr>
      </w:pPr>
      <w:r>
        <w:rPr>
          <w:sz w:val="28"/>
          <w:szCs w:val="28"/>
        </w:rPr>
        <w:tab/>
        <w:t>По выявленному нарушению были направлены материалы в Департамент экономического развития ХМАО – Югры для рассмотрения вопроса о возбуждении административного производства в отношении виновного должностного лица, допустившего нарушение законодательства.</w:t>
      </w:r>
    </w:p>
    <w:p w:rsidR="00E93D95" w:rsidRDefault="00E93D95">
      <w:pPr>
        <w:suppressAutoHyphens w:val="0"/>
        <w:spacing w:line="320" w:lineRule="exact"/>
        <w:ind w:firstLine="397"/>
        <w:jc w:val="both"/>
        <w:rPr>
          <w:sz w:val="28"/>
          <w:szCs w:val="28"/>
        </w:rPr>
      </w:pPr>
    </w:p>
    <w:p w:rsidR="00E93D95" w:rsidRDefault="00E93D95">
      <w:pPr>
        <w:suppressAutoHyphens w:val="0"/>
        <w:spacing w:line="320" w:lineRule="exact"/>
        <w:ind w:firstLine="397"/>
        <w:jc w:val="both"/>
        <w:rPr>
          <w:b/>
          <w:bCs/>
          <w:sz w:val="28"/>
          <w:szCs w:val="28"/>
        </w:rPr>
      </w:pPr>
      <w:r>
        <w:rPr>
          <w:b/>
          <w:bCs/>
          <w:sz w:val="28"/>
          <w:szCs w:val="28"/>
        </w:rPr>
        <w:tab/>
        <w:t>2.24. Проверка в Думе города Покачи размещения заказов на поставки товаров, выполнение работ, оказание услуг для муниципальных нужд за 2011 год.</w:t>
      </w:r>
    </w:p>
    <w:p w:rsidR="00E93D95" w:rsidRDefault="00E93D95">
      <w:pPr>
        <w:suppressAutoHyphens w:val="0"/>
        <w:spacing w:line="320" w:lineRule="exact"/>
        <w:ind w:firstLine="709"/>
        <w:jc w:val="both"/>
        <w:rPr>
          <w:sz w:val="28"/>
          <w:szCs w:val="28"/>
        </w:rPr>
      </w:pPr>
      <w:r>
        <w:rPr>
          <w:sz w:val="28"/>
          <w:szCs w:val="28"/>
        </w:rPr>
        <w:t xml:space="preserve">В результате проверки выявлены: </w:t>
      </w:r>
    </w:p>
    <w:p w:rsidR="00E93D95" w:rsidRDefault="00E93D95">
      <w:pPr>
        <w:numPr>
          <w:ilvl w:val="0"/>
          <w:numId w:val="31"/>
        </w:numPr>
        <w:suppressAutoHyphens w:val="0"/>
        <w:spacing w:after="200" w:line="320" w:lineRule="exact"/>
        <w:ind w:left="0" w:firstLine="709"/>
        <w:jc w:val="both"/>
        <w:rPr>
          <w:sz w:val="28"/>
          <w:szCs w:val="28"/>
        </w:rPr>
      </w:pPr>
      <w:r>
        <w:rPr>
          <w:sz w:val="28"/>
          <w:szCs w:val="28"/>
        </w:rPr>
        <w:t>Нарушения требования пункта 14 части 2 статьи 55 З</w:t>
      </w:r>
      <w:r>
        <w:rPr>
          <w:color w:val="000000"/>
          <w:sz w:val="28"/>
          <w:szCs w:val="28"/>
        </w:rPr>
        <w:t>акона от 21.07.2005 № 94-ФЗ</w:t>
      </w:r>
      <w:r>
        <w:rPr>
          <w:sz w:val="28"/>
          <w:szCs w:val="28"/>
        </w:rPr>
        <w:t>: размещение заказов у единственного поставщика (исполнителя) на сумму более чем 100 тысяч рублей в течение 1 квартала 2011 года.</w:t>
      </w:r>
    </w:p>
    <w:p w:rsidR="00E93D95" w:rsidRDefault="00E93D95">
      <w:pPr>
        <w:numPr>
          <w:ilvl w:val="0"/>
          <w:numId w:val="31"/>
        </w:numPr>
        <w:suppressAutoHyphens w:val="0"/>
        <w:spacing w:after="200" w:line="320" w:lineRule="exact"/>
        <w:ind w:left="0" w:firstLine="709"/>
        <w:jc w:val="both"/>
        <w:rPr>
          <w:sz w:val="28"/>
          <w:szCs w:val="28"/>
        </w:rPr>
      </w:pPr>
      <w:r>
        <w:rPr>
          <w:sz w:val="28"/>
          <w:szCs w:val="28"/>
        </w:rPr>
        <w:lastRenderedPageBreak/>
        <w:t>Нарушения требования пункта 3 статьи 18 З</w:t>
      </w:r>
      <w:r>
        <w:rPr>
          <w:color w:val="000000"/>
          <w:sz w:val="28"/>
          <w:szCs w:val="28"/>
        </w:rPr>
        <w:t>акона от 21.07.2005 № 94-ФЗ</w:t>
      </w:r>
      <w:r>
        <w:rPr>
          <w:sz w:val="28"/>
          <w:szCs w:val="28"/>
        </w:rPr>
        <w:t>: через официальный сайт государственных закупок в федеральный уполномоченный орган представлены сведения только об исполнении 1 контракта.</w:t>
      </w:r>
    </w:p>
    <w:p w:rsidR="00E93D95" w:rsidRDefault="00E93D95">
      <w:pPr>
        <w:suppressAutoHyphens w:val="0"/>
        <w:spacing w:line="320" w:lineRule="exact"/>
        <w:ind w:firstLine="397"/>
        <w:jc w:val="both"/>
        <w:rPr>
          <w:sz w:val="28"/>
          <w:szCs w:val="28"/>
        </w:rPr>
      </w:pPr>
      <w:r>
        <w:rPr>
          <w:sz w:val="28"/>
          <w:szCs w:val="28"/>
        </w:rPr>
        <w:tab/>
        <w:t xml:space="preserve">Для принятия мер по устранению выявленных нарушений руководителю направлено представление. Виновное в нарушение лицо привлечено к дисциплинарной ответственности в виде замечания. </w:t>
      </w:r>
    </w:p>
    <w:p w:rsidR="00E93D95" w:rsidRDefault="00E93D95">
      <w:pPr>
        <w:suppressAutoHyphens w:val="0"/>
        <w:spacing w:line="320" w:lineRule="exact"/>
        <w:ind w:firstLine="397"/>
        <w:jc w:val="both"/>
        <w:rPr>
          <w:sz w:val="28"/>
          <w:szCs w:val="28"/>
        </w:rPr>
      </w:pPr>
      <w:r>
        <w:rPr>
          <w:sz w:val="28"/>
          <w:szCs w:val="28"/>
        </w:rPr>
        <w:tab/>
        <w:t>По выявленному нарушению были направлены материалы в Департамент экономического развития ХМАО – Югры для рассмотрения вопроса о возбуждении административного производства в отношении виновного должностного лица, допустившего нарушение законодательства.</w:t>
      </w:r>
    </w:p>
    <w:p w:rsidR="00E93D95" w:rsidRDefault="00E93D95">
      <w:pPr>
        <w:suppressAutoHyphens w:val="0"/>
        <w:spacing w:line="320" w:lineRule="exact"/>
        <w:ind w:firstLine="397"/>
        <w:jc w:val="both"/>
        <w:rPr>
          <w:sz w:val="28"/>
          <w:szCs w:val="28"/>
        </w:rPr>
      </w:pPr>
    </w:p>
    <w:p w:rsidR="00E93D95" w:rsidRDefault="00E93D95">
      <w:pPr>
        <w:suppressAutoHyphens w:val="0"/>
        <w:spacing w:line="320" w:lineRule="exact"/>
        <w:ind w:firstLine="397"/>
        <w:jc w:val="center"/>
        <w:rPr>
          <w:b/>
          <w:bCs/>
          <w:sz w:val="28"/>
          <w:szCs w:val="28"/>
        </w:rPr>
      </w:pPr>
      <w:r>
        <w:rPr>
          <w:b/>
          <w:bCs/>
          <w:sz w:val="28"/>
          <w:szCs w:val="28"/>
          <w:lang w:val="en-US"/>
        </w:rPr>
        <w:t>III</w:t>
      </w:r>
      <w:r>
        <w:rPr>
          <w:b/>
          <w:bCs/>
          <w:sz w:val="28"/>
          <w:szCs w:val="28"/>
        </w:rPr>
        <w:t>.</w:t>
      </w:r>
      <w:r w:rsidR="00D742E2">
        <w:rPr>
          <w:b/>
          <w:bCs/>
          <w:sz w:val="28"/>
          <w:szCs w:val="28"/>
        </w:rPr>
        <w:t xml:space="preserve"> </w:t>
      </w:r>
      <w:r>
        <w:rPr>
          <w:b/>
          <w:bCs/>
          <w:sz w:val="28"/>
          <w:szCs w:val="28"/>
        </w:rPr>
        <w:t>Экспертно-аналитическая и и</w:t>
      </w:r>
      <w:r w:rsidR="008858BF">
        <w:rPr>
          <w:b/>
          <w:bCs/>
          <w:sz w:val="28"/>
          <w:szCs w:val="28"/>
        </w:rPr>
        <w:t>н</w:t>
      </w:r>
      <w:r>
        <w:rPr>
          <w:b/>
          <w:bCs/>
          <w:sz w:val="28"/>
          <w:szCs w:val="28"/>
        </w:rPr>
        <w:t>формац</w:t>
      </w:r>
      <w:r w:rsidR="008858BF">
        <w:rPr>
          <w:b/>
          <w:bCs/>
          <w:sz w:val="28"/>
          <w:szCs w:val="28"/>
        </w:rPr>
        <w:t>и</w:t>
      </w:r>
      <w:r>
        <w:rPr>
          <w:b/>
          <w:bCs/>
          <w:sz w:val="28"/>
          <w:szCs w:val="28"/>
        </w:rPr>
        <w:t>онная деятельность.</w:t>
      </w:r>
    </w:p>
    <w:p w:rsidR="00E93D95" w:rsidRDefault="00E93D95">
      <w:pPr>
        <w:suppressAutoHyphens w:val="0"/>
        <w:spacing w:line="320" w:lineRule="exact"/>
        <w:ind w:firstLine="397"/>
        <w:jc w:val="both"/>
        <w:rPr>
          <w:sz w:val="28"/>
          <w:szCs w:val="28"/>
        </w:rPr>
      </w:pPr>
      <w:r>
        <w:rPr>
          <w:sz w:val="28"/>
          <w:szCs w:val="28"/>
        </w:rPr>
        <w:t>Экспертно-аналитическая деятельность контрольно-счетной палаты осуществлялась по направлениям, определенным ст</w:t>
      </w:r>
      <w:r w:rsidR="008858BF">
        <w:rPr>
          <w:sz w:val="28"/>
          <w:szCs w:val="28"/>
        </w:rPr>
        <w:t>атьей</w:t>
      </w:r>
      <w:r>
        <w:rPr>
          <w:sz w:val="28"/>
          <w:szCs w:val="28"/>
        </w:rPr>
        <w:t xml:space="preserve"> 9. «Положения о контрольно-счетной палате города Покачи», утвержденного решением Думы города Покачи от 26.04.2007 N 45 (в редакции от 19.09.2011 г).</w:t>
      </w:r>
    </w:p>
    <w:p w:rsidR="00E93D95" w:rsidRDefault="00E93D95">
      <w:pPr>
        <w:suppressAutoHyphens w:val="0"/>
        <w:spacing w:line="320" w:lineRule="exact"/>
        <w:ind w:firstLine="397"/>
        <w:jc w:val="both"/>
        <w:rPr>
          <w:sz w:val="28"/>
          <w:szCs w:val="28"/>
        </w:rPr>
      </w:pPr>
      <w:r>
        <w:rPr>
          <w:sz w:val="28"/>
          <w:szCs w:val="28"/>
        </w:rPr>
        <w:t xml:space="preserve">Контрольно-счетной палатой во исполнение возложенных на нее задач в отчетном периоде осуществлены экспертизы, подготовлены отчеты, информации, справки и заключения по вопросам, входящим в её компетенцию, а именно: </w:t>
      </w:r>
    </w:p>
    <w:p w:rsidR="00E93D95" w:rsidRDefault="00E93D95">
      <w:pPr>
        <w:numPr>
          <w:ilvl w:val="0"/>
          <w:numId w:val="32"/>
        </w:numPr>
        <w:suppressAutoHyphens w:val="0"/>
        <w:spacing w:after="200" w:line="320" w:lineRule="exact"/>
        <w:ind w:firstLine="397"/>
        <w:jc w:val="both"/>
        <w:rPr>
          <w:sz w:val="28"/>
          <w:szCs w:val="28"/>
        </w:rPr>
      </w:pPr>
      <w:r>
        <w:rPr>
          <w:sz w:val="28"/>
          <w:szCs w:val="28"/>
        </w:rPr>
        <w:t>в соответствии со статьей 264.4 Бюджетного Кодекса Российской Федерации, статьей 8 «Положения о бюджетном устройстве и бюджетном процессе в городе Покачи», утвержденного Решением Думы города от 26.06.2008 № 76 (в ред. от 29.02.2012 г.), проведена внешняя проверка бюджетной отчетности за 2011 год. На основании проверки контрольно-счетная палата рекомендовала депутатам Думы города Покачи принять к рассмотрению и утвердить отчет об исполнении бюджета города Покачи за 2011 год»;</w:t>
      </w:r>
    </w:p>
    <w:p w:rsidR="00E93D95" w:rsidRDefault="00E93D95">
      <w:pPr>
        <w:numPr>
          <w:ilvl w:val="0"/>
          <w:numId w:val="32"/>
        </w:numPr>
        <w:suppressAutoHyphens w:val="0"/>
        <w:spacing w:after="200" w:line="320" w:lineRule="exact"/>
        <w:ind w:firstLine="397"/>
        <w:jc w:val="both"/>
        <w:rPr>
          <w:sz w:val="28"/>
          <w:szCs w:val="28"/>
        </w:rPr>
      </w:pPr>
      <w:r>
        <w:rPr>
          <w:sz w:val="28"/>
          <w:szCs w:val="28"/>
        </w:rPr>
        <w:t>в соответствии с п</w:t>
      </w:r>
      <w:r w:rsidR="008858BF">
        <w:rPr>
          <w:sz w:val="28"/>
          <w:szCs w:val="28"/>
        </w:rPr>
        <w:t>одпунктом</w:t>
      </w:r>
      <w:r>
        <w:rPr>
          <w:sz w:val="28"/>
          <w:szCs w:val="28"/>
        </w:rPr>
        <w:t xml:space="preserve"> 3 п</w:t>
      </w:r>
      <w:r w:rsidR="008858BF">
        <w:rPr>
          <w:sz w:val="28"/>
          <w:szCs w:val="28"/>
        </w:rPr>
        <w:t>ункта</w:t>
      </w:r>
      <w:r>
        <w:rPr>
          <w:sz w:val="28"/>
          <w:szCs w:val="28"/>
        </w:rPr>
        <w:t xml:space="preserve"> 4.7 «Положения о бюджетном устройстве и бюджетном процессе», утвержденного решением Думы города Покачи № 76 от 26.06.2008 (в ред. от 29.02.2012) проведена экспертиза проекта решения Думы города Покачи «О бюджете города Покачи на 2013 год и плановый период 2014 и 2015 годов». В результате проведенной экспертизы было дано заключение о целесообразности принятия предложенного проекта бюджета; </w:t>
      </w:r>
    </w:p>
    <w:p w:rsidR="00E93D95" w:rsidRPr="001C4F81" w:rsidRDefault="00E93D95">
      <w:pPr>
        <w:numPr>
          <w:ilvl w:val="0"/>
          <w:numId w:val="32"/>
        </w:numPr>
        <w:suppressAutoHyphens w:val="0"/>
        <w:spacing w:after="200" w:line="320" w:lineRule="exact"/>
        <w:ind w:firstLine="397"/>
        <w:jc w:val="both"/>
        <w:rPr>
          <w:sz w:val="28"/>
          <w:szCs w:val="28"/>
        </w:rPr>
      </w:pPr>
      <w:r>
        <w:rPr>
          <w:sz w:val="28"/>
          <w:szCs w:val="28"/>
        </w:rPr>
        <w:t xml:space="preserve">подготовлен и направлен в Думу города отчет о работе контрольно-счетной палаты за 2011 год, информация о работе КСП за первый, второй и третий кварталы 2012 года. Данная информация ежеквартально размещалась на сайте Думы города </w:t>
      </w:r>
      <w:r w:rsidRPr="001C4F81">
        <w:rPr>
          <w:sz w:val="28"/>
          <w:szCs w:val="28"/>
        </w:rPr>
        <w:t xml:space="preserve">Покачи </w:t>
      </w:r>
      <w:hyperlink r:id="rId14" w:history="1">
        <w:r w:rsidRPr="001C4F81">
          <w:rPr>
            <w:rStyle w:val="a7"/>
            <w:color w:val="auto"/>
            <w:sz w:val="28"/>
            <w:szCs w:val="28"/>
          </w:rPr>
          <w:t>http://www.dumapokachi.ru</w:t>
        </w:r>
      </w:hyperlink>
    </w:p>
    <w:p w:rsidR="00E93D95" w:rsidRDefault="00E93D95">
      <w:pPr>
        <w:numPr>
          <w:ilvl w:val="0"/>
          <w:numId w:val="32"/>
        </w:numPr>
        <w:suppressAutoHyphens w:val="0"/>
        <w:spacing w:after="200" w:line="320" w:lineRule="exact"/>
        <w:ind w:firstLine="397"/>
        <w:jc w:val="both"/>
        <w:rPr>
          <w:sz w:val="28"/>
          <w:szCs w:val="28"/>
        </w:rPr>
      </w:pPr>
      <w:r>
        <w:rPr>
          <w:sz w:val="28"/>
          <w:szCs w:val="28"/>
        </w:rPr>
        <w:lastRenderedPageBreak/>
        <w:t xml:space="preserve">ежеквартально предоставлялась информация о проведении проверок в сфере размещения муниципального заказа в Департамент экономического развития Ханты-Мансийского автономного округа - Югры; </w:t>
      </w:r>
    </w:p>
    <w:p w:rsidR="00E93D95" w:rsidRDefault="00E93D95">
      <w:pPr>
        <w:numPr>
          <w:ilvl w:val="0"/>
          <w:numId w:val="28"/>
        </w:numPr>
        <w:suppressAutoHyphens w:val="0"/>
        <w:spacing w:after="200" w:line="320" w:lineRule="exact"/>
        <w:ind w:firstLine="397"/>
        <w:jc w:val="both"/>
        <w:rPr>
          <w:sz w:val="28"/>
          <w:szCs w:val="28"/>
        </w:rPr>
      </w:pPr>
      <w:proofErr w:type="gramStart"/>
      <w:r>
        <w:rPr>
          <w:sz w:val="28"/>
          <w:szCs w:val="28"/>
        </w:rPr>
        <w:t>на основании поступавших запросов подготовлена и направлена в Счетную палату ХМАО-Югры и руководителю МКСО Уральского федерального округа (для ассоциации контрольно-счетных органов), Департамент внутренней политики ХМАО-Югры информация о деятельности КСП за 2012 год: о количестве проведенных проверок, о проведенных экспертно-аналитических мероприятиях, о проведении внешней проверки бюджета города, о количестве выданных и исполненных представлений, о сумме бюджетных средств, использованных неправомерно, о приведении</w:t>
      </w:r>
      <w:proofErr w:type="gramEnd"/>
      <w:r>
        <w:rPr>
          <w:sz w:val="28"/>
          <w:szCs w:val="28"/>
        </w:rPr>
        <w:t xml:space="preserve"> в соответствие с федеральным законодательством нормативных документов контрольно-счетной палаты;</w:t>
      </w:r>
    </w:p>
    <w:p w:rsidR="00E93D95" w:rsidRDefault="00E93D95">
      <w:pPr>
        <w:numPr>
          <w:ilvl w:val="0"/>
          <w:numId w:val="30"/>
        </w:numPr>
        <w:suppressAutoHyphens w:val="0"/>
        <w:spacing w:after="200" w:line="320" w:lineRule="exact"/>
        <w:ind w:firstLine="397"/>
        <w:jc w:val="both"/>
        <w:rPr>
          <w:sz w:val="28"/>
          <w:szCs w:val="28"/>
        </w:rPr>
      </w:pPr>
      <w:r>
        <w:rPr>
          <w:sz w:val="28"/>
          <w:szCs w:val="28"/>
        </w:rPr>
        <w:t>заключение №13 от 19.03.2012 на проект решения Думы города Покачи «О внесении изменений и дополнений в решение Думы города от 01.12.2011 №92 «О бюджете города Покачи на 2012 год;</w:t>
      </w:r>
    </w:p>
    <w:p w:rsidR="00E93D95" w:rsidRDefault="00E93D95">
      <w:pPr>
        <w:numPr>
          <w:ilvl w:val="0"/>
          <w:numId w:val="30"/>
        </w:numPr>
        <w:suppressAutoHyphens w:val="0"/>
        <w:spacing w:after="200" w:line="320" w:lineRule="exact"/>
        <w:ind w:firstLine="397"/>
        <w:jc w:val="both"/>
        <w:rPr>
          <w:sz w:val="28"/>
          <w:szCs w:val="28"/>
        </w:rPr>
      </w:pPr>
      <w:r>
        <w:rPr>
          <w:sz w:val="28"/>
          <w:szCs w:val="28"/>
        </w:rPr>
        <w:t>заключение №24 от 04.04.2012 года на проект решения о выполнении программ (отчет по реализации краткосрочной целевой программы «Организация отдыха и оздоровление детей города Покачи в каникулярное время в 2011 году»; отчет о ходе выполнения целевой программы «Организация образования в городе Покачи на 2010 – 2012 годы за 2011 год»);</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 27 от 13.04.2012 года на проект решения Думы города Покачи «Об исполнении муниципального заказа города Покачи за 2011 год»;</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№35 от 03.05.2012 года на проект решения Думы города Покачи «О внесении изменений в решение Думы города от 01.12.2011 года №92 «О бюджете города Покачи на 2012 год (с изменениями на 26.04.2012)»;</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 37 от 03.05.2012 года на проект решения Думы города Покачи «Об исполнении муниципального заказа города Покачи за 2011 год»;</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№57 от 21.05.2012 года на проект решения Думы города Покачи «Об исполнении бюджета города Покачи за 2011 года»;</w:t>
      </w:r>
    </w:p>
    <w:p w:rsidR="00E93D95" w:rsidRDefault="00E93D95">
      <w:pPr>
        <w:numPr>
          <w:ilvl w:val="0"/>
          <w:numId w:val="3"/>
        </w:numPr>
        <w:suppressAutoHyphens w:val="0"/>
        <w:spacing w:after="200" w:line="320" w:lineRule="exact"/>
        <w:ind w:firstLine="397"/>
        <w:jc w:val="both"/>
        <w:rPr>
          <w:sz w:val="28"/>
          <w:szCs w:val="28"/>
        </w:rPr>
      </w:pPr>
      <w:r>
        <w:rPr>
          <w:sz w:val="28"/>
          <w:szCs w:val="28"/>
        </w:rPr>
        <w:lastRenderedPageBreak/>
        <w:t>справка № 58 от 31.05.2012 года по итогам рассмотрения отчета об исполнении бюджета города Покачи за 1 квартал 2012 года;</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№66 от 08.06.2012 года на проект решения Думы города Покачи «О внесении изменений в решение Думы города от 01.12.2011 года №92 «О бюджете города Покачи на 2012 год (с изменениями на 05.05.2012)»;</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 68 от 09.06.2012 года на проект решения «Об отчете о деятельности главы города за 2011 год и об отчете, о деятельности администрации города за 2011 год»;</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№1 от 25.07.2012 года на проект постановления о внесении изменений в постановление администрации города «О плане мероприятий по подготовке объектов жилищно-коммунального хозяйства и объектов социальной сферы к работе в осенне-зимний период 2012-2013 годов»;</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 2 от 25.07.2012 года на проект постановления о внесении изменений и дополнений в постановление администрации города Покачи от 24.10.2011 №907 «Об утверждении плана мероприятий по благоустройству дворовых территорий, прилегающих к многоквартирным домам в городе Покачи на 2011-2012 годы»;</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№3 от 01.08.2012 на проект постановления о внесении изменений и дополнений в постановление администрации города Покачи от 18.02.2009 года №82 «Об утверждении долгосрочной целевой программы «Проведение капитального ремонта многоквартирных домов города Покачи на 2009 – 2012 годы»;</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№72 от 16.08.2012 года на проект решения Думы города Покачи «О внесении изменений в решение Думы города от 01.12.2011 года №92 «О бюджете города Покачи на 2012 год (с изменениями на 15.06.2012)»;</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 5 от 22.08.2012 года на проект постановления администрации города Покачи «Об утверждении Порядка, условий и норм командирования работников муниципальных учреждений города Покачи»;</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№6 от 27.08.2012 года на проект постановления о внесении изменений в постановление администрации города от 18.02.2009 года «Об утверждении долгосрочной целевой программы «Проведение капитального ремонта многоквартирных домов города Покачи на 2009-2012 годы (с изменениями на 16.08.2012)»;</w:t>
      </w:r>
    </w:p>
    <w:p w:rsidR="00E93D95" w:rsidRDefault="00E93D95">
      <w:pPr>
        <w:numPr>
          <w:ilvl w:val="0"/>
          <w:numId w:val="3"/>
        </w:numPr>
        <w:suppressAutoHyphens w:val="0"/>
        <w:spacing w:after="200" w:line="320" w:lineRule="exact"/>
        <w:ind w:firstLine="397"/>
        <w:jc w:val="both"/>
        <w:rPr>
          <w:sz w:val="28"/>
          <w:szCs w:val="28"/>
        </w:rPr>
      </w:pPr>
      <w:r>
        <w:rPr>
          <w:sz w:val="28"/>
          <w:szCs w:val="28"/>
        </w:rPr>
        <w:lastRenderedPageBreak/>
        <w:t>заключение №73 от 10.09.2012 года на проект решения Думы города Покачи «О внесении изменений в решение Думы города от 24.11.2011 года №91 «О едином налоге на вменяемый доход для отдельных видов на территории города Покачи»;</w:t>
      </w:r>
    </w:p>
    <w:p w:rsidR="00E93D95" w:rsidRDefault="00E93D95">
      <w:pPr>
        <w:numPr>
          <w:ilvl w:val="0"/>
          <w:numId w:val="3"/>
        </w:numPr>
        <w:suppressAutoHyphens w:val="0"/>
        <w:spacing w:after="200" w:line="320" w:lineRule="exact"/>
        <w:ind w:firstLine="397"/>
        <w:jc w:val="both"/>
        <w:rPr>
          <w:sz w:val="28"/>
          <w:szCs w:val="28"/>
        </w:rPr>
      </w:pPr>
      <w:r>
        <w:rPr>
          <w:sz w:val="28"/>
          <w:szCs w:val="28"/>
        </w:rPr>
        <w:t>справка №76 от 12.09.2012 года по итогам рассмотрения отчета об исполнении бюджета г. Покачи за 1 первое полугодие 2012 года»;</w:t>
      </w:r>
    </w:p>
    <w:p w:rsidR="00E93D95" w:rsidRDefault="00E93D95">
      <w:pPr>
        <w:numPr>
          <w:ilvl w:val="0"/>
          <w:numId w:val="3"/>
        </w:numPr>
        <w:suppressAutoHyphens w:val="0"/>
        <w:spacing w:after="200" w:line="320" w:lineRule="exact"/>
        <w:ind w:firstLine="397"/>
        <w:jc w:val="both"/>
        <w:rPr>
          <w:sz w:val="28"/>
          <w:szCs w:val="28"/>
        </w:rPr>
      </w:pPr>
      <w:r>
        <w:rPr>
          <w:sz w:val="28"/>
          <w:szCs w:val="28"/>
        </w:rPr>
        <w:t xml:space="preserve">заключение №7 от 06.09.2012 года на проект постановления администрации города Покачи «Об утверждении Положения о мониторинге реализации Стратегии социально </w:t>
      </w:r>
      <w:proofErr w:type="gramStart"/>
      <w:r>
        <w:rPr>
          <w:sz w:val="28"/>
          <w:szCs w:val="28"/>
        </w:rPr>
        <w:t>-э</w:t>
      </w:r>
      <w:proofErr w:type="gramEnd"/>
      <w:r>
        <w:rPr>
          <w:sz w:val="28"/>
          <w:szCs w:val="28"/>
        </w:rPr>
        <w:t>кономического развития города Покачи на период до 2020 года»;</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 8 от 18.09.2012 года на проект постановления о внесении изменений и дополнений в постановление администрации города Покачи от 12.05.2012 №456 «Об утверждении Положения об оплате труда и премировании работников муниципальных казенных учреждений, осуществляющих техническое и иное обеспечение деятельности органов местного самоуправления и муниципальных учреждений города Покачи»;</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№9 от 18.09.2012 года на проект постановления администрации города Покачи «Об утверждении долгосрочной целевой программы «Проведение капитального ремонта многоквартирных домов города Покачи на 2013 – 2018 годы»;</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№78 от 19.09.2012 года на проект решения Думы города Покачи «Об отказе на полную (частичную) замену дотаций из регионального фонда финансовой поддержки муниципальных районов (городских округов) из регионального фонда финансовой поддержки поселений дополнительными нормативами отчислений от налога на доходы физических лиц»;</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№79 от 19.09.2012 года на проект решения Думы города Покачи «О внесении изменений в решение Думы города от 01.12.2011 года №92 «О бюджете города Покачи на 2012 год (с изменениями на 16.08.2012)»;</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№81 от 20.09.2012 года на проект решения Думы города Покачи «Об утверждении структуры администрации города Покачи»;</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 10 от 21.09.2012 года на проект постановления о внесении изменений и дополнений в постановление администрации города Покачи от 28.09.2012 №814 «О краткосрочной целевой программе «Организация отдыха детей города Покачи каникулярное время в 2012 году»;</w:t>
      </w:r>
    </w:p>
    <w:p w:rsidR="00E93D95" w:rsidRDefault="00E93D95">
      <w:pPr>
        <w:numPr>
          <w:ilvl w:val="0"/>
          <w:numId w:val="3"/>
        </w:numPr>
        <w:suppressAutoHyphens w:val="0"/>
        <w:spacing w:after="200" w:line="320" w:lineRule="exact"/>
        <w:ind w:firstLine="397"/>
        <w:jc w:val="both"/>
        <w:rPr>
          <w:sz w:val="28"/>
          <w:szCs w:val="28"/>
        </w:rPr>
      </w:pPr>
      <w:r>
        <w:rPr>
          <w:sz w:val="28"/>
          <w:szCs w:val="28"/>
        </w:rPr>
        <w:lastRenderedPageBreak/>
        <w:t>заключение №11 от 25.09.2012 года на проект постановления администрации города Покачи «Об утверждении долгосрочной целевой программы «Проведение капитального ремонта многоквартирных домов города Покачи на 2013- 2018 годы»;</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№12 от 08.10.2012 года на проект постановления администрации «Об утверждении среднесрочной целевой программы «Капитальный ремонт объектов муниципальной собственности города Покачи на 2013-2015 годы»;</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№13 от 09.10.2012 года на проект постановления администрации «Об утверждении среднесрочной целевой программы «Организация досуга населения г. Покачи на 2012-2013 годы» в новой редакции;</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№14 от 09.10.2012 года на проект постановления администрации «О внесении изменений в постановление администрации города «Капитальный ремонт объектов муниципальной собственности города Покачи на 2010-2012 годы»;</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№15 от 09.10.2012 года на проект постановления администрации «Об утверждении среднесрочной целевой программы «Организация досуга населения г. Покачи на 2012-2013 годы» (повторное);</w:t>
      </w:r>
    </w:p>
    <w:p w:rsidR="00E93D95" w:rsidRDefault="00E93D95">
      <w:pPr>
        <w:numPr>
          <w:ilvl w:val="0"/>
          <w:numId w:val="3"/>
        </w:numPr>
        <w:suppressAutoHyphens w:val="0"/>
        <w:spacing w:after="200" w:line="320" w:lineRule="exact"/>
        <w:ind w:firstLine="397"/>
        <w:jc w:val="both"/>
        <w:rPr>
          <w:sz w:val="28"/>
          <w:szCs w:val="28"/>
        </w:rPr>
      </w:pPr>
      <w:proofErr w:type="gramStart"/>
      <w:r>
        <w:rPr>
          <w:sz w:val="28"/>
          <w:szCs w:val="28"/>
        </w:rPr>
        <w:t>заключение №16 от 17.10.2012 года на проект постановления администрации «О внесении изменений в постановление администрации города от 02.10.2012 №986 «О внесении изменений в постановление администрации города Покачи от 12.05.2012 №456 «Об утверждении Положения об оплате труда и премировании работников муниципальных казенных учреждений, осуществляющих техническое и иное обеспечение деятельности органов местного самоуправления и муниципальных учреждений города Покачи на 2012-2013 годы»;</w:t>
      </w:r>
      <w:proofErr w:type="gramEnd"/>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№17 от 13.11.2012 года на проект постановления администрации «О внесении изменений и дополнений в постановление администрации от 24.10.2011 №907 «Об утверждении плана мероприятий по благоустройству территорий, прилегающих к многоквартирным домам в городе Покачи на 2011-2012 годы» (с изменениями на 26.07.2012);</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№18 от 21.11.2012 года на проект постановления администрации «О внесении изменений в постановление администрации города Покачи от 19.07.2012 года «Об утверждении порядка и условий командирования работников органов местного самоуправления и казенных учреждений города Покачи»;</w:t>
      </w:r>
    </w:p>
    <w:p w:rsidR="00E93D95" w:rsidRDefault="00E93D95">
      <w:pPr>
        <w:numPr>
          <w:ilvl w:val="0"/>
          <w:numId w:val="3"/>
        </w:numPr>
        <w:suppressAutoHyphens w:val="0"/>
        <w:spacing w:after="200" w:line="320" w:lineRule="exact"/>
        <w:ind w:firstLine="397"/>
        <w:jc w:val="both"/>
        <w:rPr>
          <w:sz w:val="28"/>
          <w:szCs w:val="28"/>
        </w:rPr>
      </w:pPr>
      <w:r>
        <w:rPr>
          <w:sz w:val="28"/>
          <w:szCs w:val="28"/>
        </w:rPr>
        <w:lastRenderedPageBreak/>
        <w:t>заключение №19 от 28.11.2012 года на проект постановления администрации «Об утверждении краткосрочной целевой программы «Капитальный ремонт объектов муниципальной собственности города Покачи на 2013 год»;</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№20 от 05.12.2012 года на проект постановления «О внесении изменений и дополнений в постановление администрации города Покачи от 18.02.2009 №82 «Об утверждении долгосрочной целевой программы «Проведение капитального ремонта многоквартирных домов города Покачи на 2009-2012 годы» (с изменениями на 07.09.2012);</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№21 от 05.12.2012 года на проект постановления «О внесении изменений в постановление администрации города Покачи «Об утверждении среднесрочной целевой программы «Капитальный ремонт объектов муниципальной собственности города Покачи на 2010-2012 годы»;</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№22 от 12.12.2012 года на проект постановления «О внесении изменений и дополнений в постановление администрации города Покачи от 12.10.2012 №1020 «Об утверждении долгосрочной целевой программы «Проведение капитального ремонта многоквартирных домов города Покачи на 2013-2018 годы»;</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№23 от 12.12.2012 года на проект постановления «О внесении изменений и дополнений в постановление администрации города Покачи от 30.07.2010 №523 «Об утверждении долгосрочной целевой программы «Энергосбережение и повышение энергетической эффективности в городе Покачи на 2010-2012 годы» (с изменениями на 07.09.2012);</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№24 от 13.12.2012 «Об утверждении Положения о размерах и условиях оплаты труда работников муниципальных учреждений, осуществляющих материально-техническое и иное обеспечение деятельности органов местного самоуправления города Покачи»;</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№25 от 13.12.2012 года на проект постановления администрации «О внесении изменений и дополнений в постановление администрации от 24.10.2011 №907 «Об утверждении плана мероприятий по благоустройству территорий, прилегающих к многоквартирным домам в городе Покачи на 2011-2012 годы» (с изменениями на 15.11.2012);</w:t>
      </w:r>
    </w:p>
    <w:p w:rsidR="00E93D95" w:rsidRDefault="00E93D95">
      <w:pPr>
        <w:numPr>
          <w:ilvl w:val="0"/>
          <w:numId w:val="3"/>
        </w:numPr>
        <w:suppressAutoHyphens w:val="0"/>
        <w:spacing w:after="200" w:line="320" w:lineRule="exact"/>
        <w:ind w:firstLine="397"/>
        <w:jc w:val="both"/>
        <w:rPr>
          <w:sz w:val="28"/>
          <w:szCs w:val="28"/>
        </w:rPr>
      </w:pPr>
      <w:r>
        <w:rPr>
          <w:sz w:val="28"/>
          <w:szCs w:val="28"/>
        </w:rPr>
        <w:t xml:space="preserve">заключение №26 от 18.12.2012 года на проект постановления администрации «О внесении изменений в постановление администрации от 01.12.2011 №1018 «Об утверждении </w:t>
      </w:r>
      <w:r>
        <w:rPr>
          <w:sz w:val="28"/>
          <w:szCs w:val="28"/>
        </w:rPr>
        <w:lastRenderedPageBreak/>
        <w:t>долгосрочной целевой программы «Природоохранные мероприятия города Покачи на 2012-2015 годы»;</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№27 от 19.12.2012 года на проект постановления администрации «О внесении изменений в постановление администрации от 25.11.2009 №882 «О долгосрочной целевой программе «Развитие системы образования города Покачи на 2010-2013 годы»;</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№28 от 27.12.2012 года на проект постановления «О внесении изменений в постановление администрации города Покачи от 18.02.2009 №82 «Об утверждении долгосрочной целевой программы «Проведение капитального ремонта многоквартирных домов города Покачи на 2009-2012 годы» (с изменениями на 10.12.2012);</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№29 от 28.12.2012 года на проект постановления администрации «О внесении изменений в постановление администрации от 25.11.2009 №882 «О долгосрочной целевой программе «Развитие системы образования города Покачи на 2010-2013 годы» и на период до 2015 года»;</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№85 от 15.10.2012 на программы, предоставленные администрацией города Покачи к депутатским слушаниям на тему «О городских целевых и ведомственных программах, предлагаемых администрацией для включения в проект бюджета на 2013 год и плановый период 2014, 2015 годы»;</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№86 от 16.10.2012 на проект решения Думы города «Об индексации пенсии за выслугу лет лицам, замещавшим муниципальные должности и должности муниципальной службы в городе Покачи»;</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№87 от 16.10.2012 на проект решения Думы города «О внесении изменений в решение Думы города от 22.12.2010 «Об утверждении Положения «О пенсионном обеспечении главы города Покачи, осуществлявшем свои полномочия на постоянной основе, и лиц, замещавших должности муниципальной службы в органах местного самоуправления города Покачи»;</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№89 от 26.10.2012 на проект решения Думы города «О внесение изменений в решение Думы города от 01.12.2011 года №92 «О бюджете города Покачи на 2012 год» (с изменениями на 21.09.2012);</w:t>
      </w:r>
    </w:p>
    <w:p w:rsidR="00E93D95" w:rsidRDefault="00E93D95">
      <w:pPr>
        <w:numPr>
          <w:ilvl w:val="0"/>
          <w:numId w:val="3"/>
        </w:numPr>
        <w:suppressAutoHyphens w:val="0"/>
        <w:spacing w:after="200" w:line="320" w:lineRule="exact"/>
        <w:ind w:firstLine="397"/>
        <w:jc w:val="both"/>
        <w:rPr>
          <w:sz w:val="28"/>
          <w:szCs w:val="28"/>
        </w:rPr>
      </w:pPr>
      <w:r>
        <w:rPr>
          <w:sz w:val="28"/>
          <w:szCs w:val="28"/>
        </w:rPr>
        <w:t xml:space="preserve">заключение №90 от 02.11.2012 на проект решения Думы города от 15.06.2011 №45 «Об утверждении </w:t>
      </w:r>
      <w:proofErr w:type="gramStart"/>
      <w:r>
        <w:rPr>
          <w:sz w:val="28"/>
          <w:szCs w:val="28"/>
        </w:rPr>
        <w:t xml:space="preserve">Программы </w:t>
      </w:r>
      <w:r>
        <w:rPr>
          <w:sz w:val="28"/>
          <w:szCs w:val="28"/>
        </w:rPr>
        <w:lastRenderedPageBreak/>
        <w:t>комплексного развития систем коммунальной инфраструктуры города</w:t>
      </w:r>
      <w:proofErr w:type="gramEnd"/>
      <w:r>
        <w:rPr>
          <w:sz w:val="28"/>
          <w:szCs w:val="28"/>
        </w:rPr>
        <w:t xml:space="preserve"> Покачи на 2011-2015 годы» (с изменениями на 15.06.2012);</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№95 от 29.11.2012 на проект решения Думы города «О дополнительных основаниях признания безнадежных к взысканию недоимки, задолженности по местным налогам, по пеням и штрафам по этим налогам»;</w:t>
      </w:r>
    </w:p>
    <w:p w:rsidR="00E93D95" w:rsidRDefault="00E93D95">
      <w:pPr>
        <w:numPr>
          <w:ilvl w:val="0"/>
          <w:numId w:val="3"/>
        </w:numPr>
        <w:suppressAutoHyphens w:val="0"/>
        <w:spacing w:after="200" w:line="320" w:lineRule="exact"/>
        <w:ind w:firstLine="397"/>
        <w:jc w:val="both"/>
        <w:rPr>
          <w:sz w:val="28"/>
          <w:szCs w:val="28"/>
        </w:rPr>
      </w:pPr>
      <w:r>
        <w:rPr>
          <w:sz w:val="28"/>
          <w:szCs w:val="28"/>
        </w:rPr>
        <w:t>справка №98 от 10.12.2012 «По итогам рассмотрения отчета об исполнении бюджета г. Покачи за 9 месяцев 2012 года»;</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№99 от 11.12.2012 на проект решения Думы города «О прогнозном плане приватизации муниципального имущества на 2013 год»;</w:t>
      </w:r>
    </w:p>
    <w:p w:rsidR="00E93D95" w:rsidRDefault="00E93D95">
      <w:pPr>
        <w:numPr>
          <w:ilvl w:val="0"/>
          <w:numId w:val="3"/>
        </w:numPr>
        <w:suppressAutoHyphens w:val="0"/>
        <w:spacing w:after="200" w:line="320" w:lineRule="exact"/>
        <w:ind w:firstLine="397"/>
        <w:jc w:val="both"/>
        <w:rPr>
          <w:sz w:val="28"/>
          <w:szCs w:val="28"/>
        </w:rPr>
      </w:pPr>
      <w:r>
        <w:rPr>
          <w:sz w:val="28"/>
          <w:szCs w:val="28"/>
        </w:rPr>
        <w:t xml:space="preserve">заключение №100 от 11.12.2012 на проект решения Думы города «Об утверждении порядка формирования, обеспечения размещения, исполнения и </w:t>
      </w:r>
      <w:proofErr w:type="gramStart"/>
      <w:r>
        <w:rPr>
          <w:sz w:val="28"/>
          <w:szCs w:val="28"/>
        </w:rPr>
        <w:t>контроля за</w:t>
      </w:r>
      <w:proofErr w:type="gramEnd"/>
      <w:r>
        <w:rPr>
          <w:sz w:val="28"/>
          <w:szCs w:val="28"/>
        </w:rPr>
        <w:t xml:space="preserve"> исполнением муниципального заказа города Покачи»; </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№101 от 17.12.2012 на проект решения Думы города «О внесение изменений в решение Думы города от 01.12.2011 года №92 «О бюджете города Покачи на 2012 год» (с изменениями на 26.10.2012);</w:t>
      </w:r>
    </w:p>
    <w:p w:rsidR="00E93D95" w:rsidRDefault="00E93D95">
      <w:pPr>
        <w:numPr>
          <w:ilvl w:val="0"/>
          <w:numId w:val="3"/>
        </w:numPr>
        <w:suppressAutoHyphens w:val="0"/>
        <w:spacing w:after="200" w:line="320" w:lineRule="exact"/>
        <w:ind w:firstLine="397"/>
        <w:jc w:val="both"/>
        <w:rPr>
          <w:sz w:val="28"/>
          <w:szCs w:val="28"/>
        </w:rPr>
      </w:pPr>
      <w:r>
        <w:rPr>
          <w:sz w:val="28"/>
          <w:szCs w:val="28"/>
        </w:rPr>
        <w:t>заключение №102 от 19.12.2012 на проект решения Думы города «О внесении изменений в программу комплексного развития систем коммунальной инфраструктуры города Покачи на 2011-2015 годы»;</w:t>
      </w:r>
    </w:p>
    <w:p w:rsidR="00E93D95" w:rsidRDefault="00E93D95">
      <w:pPr>
        <w:numPr>
          <w:ilvl w:val="0"/>
          <w:numId w:val="3"/>
        </w:numPr>
        <w:suppressAutoHyphens w:val="0"/>
        <w:spacing w:after="200" w:line="320" w:lineRule="exact"/>
        <w:ind w:firstLine="397"/>
        <w:jc w:val="both"/>
        <w:rPr>
          <w:sz w:val="28"/>
          <w:szCs w:val="28"/>
        </w:rPr>
      </w:pPr>
      <w:r>
        <w:rPr>
          <w:sz w:val="28"/>
          <w:szCs w:val="28"/>
        </w:rPr>
        <w:t xml:space="preserve">заключение №103 от 28.12.2012 на проект решения Думы города «О внесении изменений в решение Думы города от 01.12.2011 года №92 «О бюджете города Покачи на 2012 год» (с изменениями на 19.12.2012); </w:t>
      </w:r>
    </w:p>
    <w:p w:rsidR="00E93D95" w:rsidRDefault="00E93D95">
      <w:pPr>
        <w:numPr>
          <w:ilvl w:val="0"/>
          <w:numId w:val="3"/>
        </w:numPr>
        <w:suppressAutoHyphens w:val="0"/>
        <w:spacing w:after="200" w:line="320" w:lineRule="exact"/>
        <w:ind w:firstLine="397"/>
        <w:jc w:val="both"/>
        <w:rPr>
          <w:sz w:val="28"/>
          <w:szCs w:val="28"/>
        </w:rPr>
      </w:pPr>
      <w:r>
        <w:rPr>
          <w:sz w:val="28"/>
          <w:szCs w:val="28"/>
        </w:rPr>
        <w:t xml:space="preserve">служебная записка для депутатов Думы города к депутатским слушаниям «О системе платных услуг, оказываемых бюджетными учреждениями города: проблемы и перспективы». </w:t>
      </w:r>
    </w:p>
    <w:p w:rsidR="00E93D95" w:rsidRDefault="00E93D95">
      <w:pPr>
        <w:suppressAutoHyphens w:val="0"/>
        <w:spacing w:line="320" w:lineRule="exact"/>
        <w:ind w:firstLine="397"/>
        <w:jc w:val="center"/>
        <w:rPr>
          <w:sz w:val="28"/>
          <w:szCs w:val="28"/>
        </w:rPr>
      </w:pPr>
    </w:p>
    <w:p w:rsidR="00E93D95" w:rsidRDefault="00E93D95">
      <w:pPr>
        <w:suppressAutoHyphens w:val="0"/>
        <w:spacing w:line="320" w:lineRule="exact"/>
        <w:ind w:firstLine="397"/>
        <w:jc w:val="center"/>
        <w:rPr>
          <w:b/>
          <w:bCs/>
          <w:sz w:val="28"/>
          <w:szCs w:val="28"/>
        </w:rPr>
      </w:pPr>
      <w:r>
        <w:rPr>
          <w:b/>
          <w:bCs/>
          <w:sz w:val="28"/>
          <w:szCs w:val="28"/>
          <w:lang w:val="en-US"/>
        </w:rPr>
        <w:t>IV</w:t>
      </w:r>
      <w:r>
        <w:rPr>
          <w:b/>
          <w:bCs/>
          <w:sz w:val="28"/>
          <w:szCs w:val="28"/>
        </w:rPr>
        <w:t>. Взаимодействие с правоохранительными органами.</w:t>
      </w:r>
    </w:p>
    <w:p w:rsidR="00E93D95" w:rsidRDefault="00E93D95">
      <w:pPr>
        <w:suppressAutoHyphens w:val="0"/>
        <w:spacing w:line="320" w:lineRule="exact"/>
        <w:ind w:firstLine="397"/>
        <w:jc w:val="both"/>
        <w:rPr>
          <w:sz w:val="28"/>
          <w:szCs w:val="28"/>
        </w:rPr>
      </w:pPr>
      <w:r>
        <w:rPr>
          <w:sz w:val="28"/>
          <w:szCs w:val="28"/>
        </w:rPr>
        <w:tab/>
        <w:t xml:space="preserve">В рамках взаимодействия контрольно-счетной палаты с правоохранительными органами города Покачи проделана следующая работа: </w:t>
      </w:r>
    </w:p>
    <w:p w:rsidR="00E93D95" w:rsidRDefault="00E93D95">
      <w:pPr>
        <w:numPr>
          <w:ilvl w:val="0"/>
          <w:numId w:val="12"/>
        </w:numPr>
        <w:suppressAutoHyphens w:val="0"/>
        <w:spacing w:after="200" w:line="320" w:lineRule="exact"/>
        <w:ind w:left="0" w:firstLine="709"/>
        <w:jc w:val="both"/>
        <w:rPr>
          <w:sz w:val="28"/>
          <w:szCs w:val="28"/>
        </w:rPr>
      </w:pPr>
      <w:r>
        <w:rPr>
          <w:sz w:val="28"/>
          <w:szCs w:val="28"/>
        </w:rPr>
        <w:t xml:space="preserve">По письменному запросу прокуратуры, в целях проведения надзорной деятельности подготовлены и направлены копии всех актов контрольных проверок, проведенных в 2012 году. В результате принятых мер реагирования на выявленные в ходе проверок нарушения, прокуратурой выписано семь представлений,  восемь должностных лиц  привлечены к дисциплинарной ответственности. </w:t>
      </w:r>
    </w:p>
    <w:p w:rsidR="00E93D95" w:rsidRDefault="00E93D95">
      <w:pPr>
        <w:numPr>
          <w:ilvl w:val="0"/>
          <w:numId w:val="12"/>
        </w:numPr>
        <w:suppressAutoHyphens w:val="0"/>
        <w:spacing w:after="200" w:line="320" w:lineRule="exact"/>
        <w:ind w:left="0" w:firstLine="709"/>
        <w:jc w:val="both"/>
        <w:rPr>
          <w:sz w:val="28"/>
          <w:szCs w:val="28"/>
        </w:rPr>
      </w:pPr>
      <w:r>
        <w:rPr>
          <w:sz w:val="28"/>
          <w:szCs w:val="28"/>
        </w:rPr>
        <w:lastRenderedPageBreak/>
        <w:t>Участие в совещаниях, проводимых в прокуратуре города Покачи по антикоррупционной деятельности на территории муниципального образования сотрудников КСП.</w:t>
      </w:r>
    </w:p>
    <w:p w:rsidR="00E93D95" w:rsidRDefault="00E93D95">
      <w:pPr>
        <w:numPr>
          <w:ilvl w:val="0"/>
          <w:numId w:val="12"/>
        </w:numPr>
        <w:suppressAutoHyphens w:val="0"/>
        <w:spacing w:after="200" w:line="320" w:lineRule="exact"/>
        <w:ind w:left="0" w:firstLine="709"/>
        <w:jc w:val="both"/>
        <w:rPr>
          <w:sz w:val="28"/>
          <w:szCs w:val="28"/>
        </w:rPr>
      </w:pPr>
      <w:r>
        <w:rPr>
          <w:sz w:val="28"/>
          <w:szCs w:val="28"/>
        </w:rPr>
        <w:t>Совместно с работниками прокуратуры проведено 12 контрольных мероприятий.</w:t>
      </w:r>
    </w:p>
    <w:p w:rsidR="00E93D95" w:rsidRDefault="00E93D95">
      <w:pPr>
        <w:suppressAutoHyphens w:val="0"/>
        <w:spacing w:line="320" w:lineRule="exact"/>
        <w:ind w:firstLine="397"/>
        <w:jc w:val="both"/>
        <w:rPr>
          <w:sz w:val="28"/>
          <w:szCs w:val="28"/>
        </w:rPr>
      </w:pPr>
    </w:p>
    <w:p w:rsidR="00E93D95" w:rsidRDefault="00E93D95">
      <w:pPr>
        <w:suppressAutoHyphens w:val="0"/>
        <w:spacing w:line="320" w:lineRule="exact"/>
        <w:jc w:val="both"/>
        <w:rPr>
          <w:sz w:val="28"/>
          <w:szCs w:val="28"/>
        </w:rPr>
      </w:pPr>
    </w:p>
    <w:p w:rsidR="00E93D95" w:rsidRDefault="00E93D95">
      <w:pPr>
        <w:suppressAutoHyphens w:val="0"/>
        <w:spacing w:line="320" w:lineRule="exact"/>
        <w:ind w:firstLine="397"/>
        <w:jc w:val="both"/>
        <w:rPr>
          <w:rFonts w:eastAsia="Calibri"/>
          <w:sz w:val="28"/>
          <w:szCs w:val="28"/>
        </w:rPr>
      </w:pPr>
    </w:p>
    <w:p w:rsidR="00E93D95" w:rsidRDefault="00E93D95">
      <w:pPr>
        <w:jc w:val="both"/>
      </w:pPr>
    </w:p>
    <w:p w:rsidR="00E93D95" w:rsidRDefault="00E93D95">
      <w:pPr>
        <w:pStyle w:val="1"/>
        <w:numPr>
          <w:ilvl w:val="0"/>
          <w:numId w:val="0"/>
        </w:numPr>
      </w:pPr>
    </w:p>
    <w:p w:rsidR="00E93D95" w:rsidRDefault="00E93D95">
      <w:pPr>
        <w:pStyle w:val="1"/>
        <w:numPr>
          <w:ilvl w:val="0"/>
          <w:numId w:val="0"/>
        </w:numPr>
      </w:pPr>
    </w:p>
    <w:p w:rsidR="00E93D95" w:rsidRDefault="00E93D95">
      <w:pPr>
        <w:pStyle w:val="1"/>
        <w:numPr>
          <w:ilvl w:val="0"/>
          <w:numId w:val="0"/>
        </w:numPr>
      </w:pPr>
    </w:p>
    <w:p w:rsidR="00E93D95" w:rsidRDefault="00E93D95">
      <w:pPr>
        <w:pStyle w:val="1"/>
        <w:numPr>
          <w:ilvl w:val="0"/>
          <w:numId w:val="0"/>
        </w:numPr>
      </w:pPr>
    </w:p>
    <w:p w:rsidR="00E93D95" w:rsidRDefault="00E93D95">
      <w:pPr>
        <w:pStyle w:val="1"/>
        <w:numPr>
          <w:ilvl w:val="0"/>
          <w:numId w:val="0"/>
        </w:numPr>
      </w:pPr>
    </w:p>
    <w:p w:rsidR="00E93D95" w:rsidRDefault="00E93D95">
      <w:pPr>
        <w:pStyle w:val="1"/>
        <w:numPr>
          <w:ilvl w:val="0"/>
          <w:numId w:val="0"/>
        </w:numPr>
      </w:pPr>
    </w:p>
    <w:p w:rsidR="00E93D95" w:rsidRDefault="00E93D95">
      <w:pPr>
        <w:pStyle w:val="1"/>
        <w:numPr>
          <w:ilvl w:val="0"/>
          <w:numId w:val="0"/>
        </w:numPr>
      </w:pPr>
    </w:p>
    <w:p w:rsidR="00E93D95" w:rsidRDefault="00E93D95">
      <w:pPr>
        <w:pStyle w:val="1"/>
        <w:numPr>
          <w:ilvl w:val="0"/>
          <w:numId w:val="0"/>
        </w:numPr>
      </w:pPr>
    </w:p>
    <w:p w:rsidR="00E93D95" w:rsidRDefault="00E93D95">
      <w:pPr>
        <w:rPr>
          <w:sz w:val="20"/>
        </w:rPr>
      </w:pPr>
    </w:p>
    <w:p w:rsidR="00F612F9" w:rsidRDefault="00F612F9">
      <w:pPr>
        <w:pStyle w:val="a9"/>
        <w:ind w:firstLine="709"/>
        <w:jc w:val="center"/>
      </w:pPr>
    </w:p>
    <w:sectPr w:rsidR="00F612F9">
      <w:footerReference w:type="default" r:id="rId15"/>
      <w:footnotePr>
        <w:pos w:val="beneathText"/>
      </w:footnotePr>
      <w:pgSz w:w="11905" w:h="16837"/>
      <w:pgMar w:top="567" w:right="1134"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827" w:rsidRDefault="00E70827">
      <w:r>
        <w:separator/>
      </w:r>
    </w:p>
  </w:endnote>
  <w:endnote w:type="continuationSeparator" w:id="0">
    <w:p w:rsidR="00E70827" w:rsidRDefault="00E7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95" w:rsidRDefault="00E93D95">
    <w:pPr>
      <w:pStyle w:val="af0"/>
      <w:jc w:val="right"/>
    </w:pPr>
    <w:r>
      <w:fldChar w:fldCharType="begin"/>
    </w:r>
    <w:r>
      <w:instrText xml:space="preserve"> PAGE </w:instrText>
    </w:r>
    <w:r>
      <w:fldChar w:fldCharType="separate"/>
    </w:r>
    <w:r w:rsidR="00AA64FD">
      <w:rPr>
        <w:noProof/>
      </w:rPr>
      <w:t>1</w:t>
    </w:r>
    <w:r>
      <w:fldChar w:fldCharType="end"/>
    </w:r>
  </w:p>
  <w:p w:rsidR="00E93D95" w:rsidRDefault="00E93D9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827" w:rsidRDefault="00E70827">
      <w:r>
        <w:separator/>
      </w:r>
    </w:p>
  </w:footnote>
  <w:footnote w:type="continuationSeparator" w:id="0">
    <w:p w:rsidR="00E70827" w:rsidRDefault="00E708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20"/>
        </w:tabs>
        <w:ind w:left="720" w:hanging="360"/>
      </w:pPr>
      <w:rPr>
        <w:rFonts w:ascii="Symbol" w:hAnsi="Symbol" w:cs="OpenSymbol"/>
      </w:rPr>
    </w:lvl>
    <w:lvl w:ilvl="1">
      <w:start w:val="1"/>
      <w:numFmt w:val="bullet"/>
      <w:pStyle w:val="2"/>
      <w:lvlText w:val=""/>
      <w:lvlJc w:val="left"/>
      <w:pPr>
        <w:tabs>
          <w:tab w:val="num" w:pos="1080"/>
        </w:tabs>
        <w:ind w:left="1080" w:hanging="360"/>
      </w:pPr>
      <w:rPr>
        <w:rFonts w:ascii="Symbol" w:hAnsi="Symbol" w:cs="OpenSymbol"/>
      </w:rPr>
    </w:lvl>
    <w:lvl w:ilvl="2">
      <w:start w:val="1"/>
      <w:numFmt w:val="bullet"/>
      <w:pStyle w:val="3"/>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singleLevel"/>
    <w:tmpl w:val="00000002"/>
    <w:name w:val="WW8Num4"/>
    <w:lvl w:ilvl="0">
      <w:start w:val="1"/>
      <w:numFmt w:val="decimal"/>
      <w:lvlText w:val="%1."/>
      <w:lvlJc w:val="left"/>
      <w:pPr>
        <w:tabs>
          <w:tab w:val="num" w:pos="0"/>
        </w:tabs>
        <w:ind w:left="360" w:hanging="360"/>
      </w:pPr>
    </w:lvl>
  </w:abstractNum>
  <w:abstractNum w:abstractNumId="2">
    <w:nsid w:val="00000003"/>
    <w:multiLevelType w:val="singleLevel"/>
    <w:tmpl w:val="00000003"/>
    <w:name w:val="WW8Num5"/>
    <w:lvl w:ilvl="0">
      <w:start w:val="1"/>
      <w:numFmt w:val="bullet"/>
      <w:lvlText w:val=""/>
      <w:lvlJc w:val="left"/>
      <w:pPr>
        <w:tabs>
          <w:tab w:val="num" w:pos="0"/>
        </w:tabs>
        <w:ind w:left="720" w:hanging="360"/>
      </w:pPr>
      <w:rPr>
        <w:rFonts w:ascii="Symbol" w:hAnsi="Symbol" w:cs="OpenSymbol"/>
      </w:rPr>
    </w:lvl>
  </w:abstractNum>
  <w:abstractNum w:abstractNumId="3">
    <w:nsid w:val="00000004"/>
    <w:multiLevelType w:val="singleLevel"/>
    <w:tmpl w:val="00000004"/>
    <w:name w:val="WW8Num6"/>
    <w:lvl w:ilvl="0">
      <w:start w:val="1"/>
      <w:numFmt w:val="bullet"/>
      <w:lvlText w:val=""/>
      <w:lvlJc w:val="left"/>
      <w:pPr>
        <w:tabs>
          <w:tab w:val="num" w:pos="0"/>
        </w:tabs>
        <w:ind w:left="720" w:hanging="360"/>
      </w:pPr>
      <w:rPr>
        <w:rFonts w:ascii="Symbol" w:hAnsi="Symbol" w:cs="OpenSymbol"/>
      </w:rPr>
    </w:lvl>
  </w:abstractNum>
  <w:abstractNum w:abstractNumId="4">
    <w:nsid w:val="00000005"/>
    <w:multiLevelType w:val="singleLevel"/>
    <w:tmpl w:val="00000005"/>
    <w:name w:val="WW8Num7"/>
    <w:lvl w:ilvl="0">
      <w:start w:val="1"/>
      <w:numFmt w:val="bullet"/>
      <w:lvlText w:val=""/>
      <w:lvlJc w:val="left"/>
      <w:pPr>
        <w:tabs>
          <w:tab w:val="num" w:pos="0"/>
        </w:tabs>
        <w:ind w:left="720" w:hanging="360"/>
      </w:pPr>
      <w:rPr>
        <w:rFonts w:ascii="Symbol" w:hAnsi="Symbol" w:cs="OpenSymbol"/>
        <w:color w:val="auto"/>
      </w:rPr>
    </w:lvl>
  </w:abstractNum>
  <w:abstractNum w:abstractNumId="5">
    <w:nsid w:val="00000006"/>
    <w:multiLevelType w:val="singleLevel"/>
    <w:tmpl w:val="00000006"/>
    <w:name w:val="WW8Num8"/>
    <w:lvl w:ilvl="0">
      <w:start w:val="1"/>
      <w:numFmt w:val="decimal"/>
      <w:lvlText w:val="%1."/>
      <w:lvlJc w:val="left"/>
      <w:pPr>
        <w:tabs>
          <w:tab w:val="num" w:pos="0"/>
        </w:tabs>
        <w:ind w:left="720" w:hanging="360"/>
      </w:pPr>
    </w:lvl>
  </w:abstractNum>
  <w:abstractNum w:abstractNumId="6">
    <w:nsid w:val="00000007"/>
    <w:multiLevelType w:val="singleLevel"/>
    <w:tmpl w:val="00000007"/>
    <w:name w:val="WW8Num9"/>
    <w:lvl w:ilvl="0">
      <w:start w:val="1"/>
      <w:numFmt w:val="decimal"/>
      <w:lvlText w:val="%1."/>
      <w:lvlJc w:val="left"/>
      <w:pPr>
        <w:tabs>
          <w:tab w:val="num" w:pos="0"/>
        </w:tabs>
        <w:ind w:left="720" w:hanging="360"/>
      </w:pPr>
    </w:lvl>
  </w:abstractNum>
  <w:abstractNum w:abstractNumId="7">
    <w:nsid w:val="00000008"/>
    <w:multiLevelType w:val="singleLevel"/>
    <w:tmpl w:val="00000008"/>
    <w:name w:val="WW8Num10"/>
    <w:lvl w:ilvl="0">
      <w:start w:val="1"/>
      <w:numFmt w:val="decimal"/>
      <w:lvlText w:val="%1."/>
      <w:lvlJc w:val="left"/>
      <w:pPr>
        <w:tabs>
          <w:tab w:val="num" w:pos="0"/>
        </w:tabs>
        <w:ind w:left="360" w:hanging="360"/>
      </w:pPr>
    </w:lvl>
  </w:abstractNum>
  <w:abstractNum w:abstractNumId="8">
    <w:nsid w:val="00000009"/>
    <w:multiLevelType w:val="multilevel"/>
    <w:tmpl w:val="00000009"/>
    <w:name w:val="WW8Num11"/>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A"/>
    <w:multiLevelType w:val="singleLevel"/>
    <w:tmpl w:val="0000000A"/>
    <w:name w:val="WW8Num13"/>
    <w:lvl w:ilvl="0">
      <w:start w:val="1"/>
      <w:numFmt w:val="bullet"/>
      <w:lvlText w:val=""/>
      <w:lvlJc w:val="left"/>
      <w:pPr>
        <w:tabs>
          <w:tab w:val="num" w:pos="0"/>
        </w:tabs>
        <w:ind w:left="1080" w:hanging="360"/>
      </w:pPr>
      <w:rPr>
        <w:rFonts w:ascii="Wingdings" w:hAnsi="Wingdings" w:cs="OpenSymbol"/>
      </w:rPr>
    </w:lvl>
  </w:abstractNum>
  <w:abstractNum w:abstractNumId="10">
    <w:nsid w:val="0000000B"/>
    <w:multiLevelType w:val="singleLevel"/>
    <w:tmpl w:val="0000000B"/>
    <w:name w:val="WW8Num14"/>
    <w:lvl w:ilvl="0">
      <w:start w:val="1"/>
      <w:numFmt w:val="bullet"/>
      <w:lvlText w:val=""/>
      <w:lvlJc w:val="left"/>
      <w:pPr>
        <w:tabs>
          <w:tab w:val="num" w:pos="0"/>
        </w:tabs>
        <w:ind w:left="720" w:hanging="360"/>
      </w:pPr>
      <w:rPr>
        <w:rFonts w:ascii="Symbol" w:hAnsi="Symbol" w:cs="OpenSymbol"/>
      </w:rPr>
    </w:lvl>
  </w:abstractNum>
  <w:abstractNum w:abstractNumId="11">
    <w:nsid w:val="0000000C"/>
    <w:multiLevelType w:val="singleLevel"/>
    <w:tmpl w:val="0000000C"/>
    <w:name w:val="WW8Num15"/>
    <w:lvl w:ilvl="0">
      <w:start w:val="1"/>
      <w:numFmt w:val="decimal"/>
      <w:lvlText w:val="%1."/>
      <w:lvlJc w:val="left"/>
      <w:pPr>
        <w:tabs>
          <w:tab w:val="num" w:pos="0"/>
        </w:tabs>
        <w:ind w:left="720" w:hanging="360"/>
      </w:pPr>
    </w:lvl>
  </w:abstractNum>
  <w:abstractNum w:abstractNumId="12">
    <w:nsid w:val="0000000D"/>
    <w:multiLevelType w:val="singleLevel"/>
    <w:tmpl w:val="0000000D"/>
    <w:name w:val="WW8Num17"/>
    <w:lvl w:ilvl="0">
      <w:start w:val="1"/>
      <w:numFmt w:val="decimal"/>
      <w:lvlText w:val="%1."/>
      <w:lvlJc w:val="left"/>
      <w:pPr>
        <w:tabs>
          <w:tab w:val="num" w:pos="0"/>
        </w:tabs>
        <w:ind w:left="360" w:hanging="360"/>
      </w:pPr>
    </w:lvl>
  </w:abstractNum>
  <w:abstractNum w:abstractNumId="13">
    <w:nsid w:val="0000000E"/>
    <w:multiLevelType w:val="multilevel"/>
    <w:tmpl w:val="0000000E"/>
    <w:name w:val="WW8Num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9"/>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singleLevel"/>
    <w:tmpl w:val="00000010"/>
    <w:name w:val="WW8Num20"/>
    <w:lvl w:ilvl="0">
      <w:start w:val="1"/>
      <w:numFmt w:val="decimal"/>
      <w:lvlText w:val="%1."/>
      <w:lvlJc w:val="left"/>
      <w:pPr>
        <w:tabs>
          <w:tab w:val="num" w:pos="0"/>
        </w:tabs>
        <w:ind w:left="1117" w:hanging="360"/>
      </w:pPr>
    </w:lvl>
  </w:abstractNum>
  <w:abstractNum w:abstractNumId="16">
    <w:nsid w:val="00000011"/>
    <w:multiLevelType w:val="singleLevel"/>
    <w:tmpl w:val="00000011"/>
    <w:name w:val="WW8Num21"/>
    <w:lvl w:ilvl="0">
      <w:start w:val="1"/>
      <w:numFmt w:val="decimal"/>
      <w:lvlText w:val="%1."/>
      <w:lvlJc w:val="left"/>
      <w:pPr>
        <w:tabs>
          <w:tab w:val="num" w:pos="0"/>
        </w:tabs>
        <w:ind w:left="720" w:hanging="360"/>
      </w:pPr>
    </w:lvl>
  </w:abstractNum>
  <w:abstractNum w:abstractNumId="17">
    <w:nsid w:val="00000012"/>
    <w:multiLevelType w:val="singleLevel"/>
    <w:tmpl w:val="00000012"/>
    <w:name w:val="WW8Num22"/>
    <w:lvl w:ilvl="0">
      <w:start w:val="1"/>
      <w:numFmt w:val="bullet"/>
      <w:lvlText w:val=""/>
      <w:lvlJc w:val="left"/>
      <w:pPr>
        <w:tabs>
          <w:tab w:val="num" w:pos="0"/>
        </w:tabs>
        <w:ind w:left="1080" w:hanging="360"/>
      </w:pPr>
      <w:rPr>
        <w:rFonts w:ascii="Wingdings" w:hAnsi="Wingdings"/>
      </w:rPr>
    </w:lvl>
  </w:abstractNum>
  <w:abstractNum w:abstractNumId="18">
    <w:nsid w:val="00000013"/>
    <w:multiLevelType w:val="singleLevel"/>
    <w:tmpl w:val="00000013"/>
    <w:name w:val="WW8Num23"/>
    <w:lvl w:ilvl="0">
      <w:start w:val="1"/>
      <w:numFmt w:val="bullet"/>
      <w:lvlText w:val=""/>
      <w:lvlJc w:val="left"/>
      <w:pPr>
        <w:tabs>
          <w:tab w:val="num" w:pos="0"/>
        </w:tabs>
        <w:ind w:left="720" w:hanging="360"/>
      </w:pPr>
      <w:rPr>
        <w:rFonts w:ascii="Symbol" w:hAnsi="Symbol"/>
      </w:rPr>
    </w:lvl>
  </w:abstractNum>
  <w:abstractNum w:abstractNumId="19">
    <w:nsid w:val="00000014"/>
    <w:multiLevelType w:val="singleLevel"/>
    <w:tmpl w:val="00000014"/>
    <w:name w:val="WW8Num24"/>
    <w:lvl w:ilvl="0">
      <w:start w:val="1"/>
      <w:numFmt w:val="decimal"/>
      <w:lvlText w:val="%1."/>
      <w:lvlJc w:val="left"/>
      <w:pPr>
        <w:tabs>
          <w:tab w:val="num" w:pos="0"/>
        </w:tabs>
        <w:ind w:left="360" w:hanging="360"/>
      </w:pPr>
    </w:lvl>
  </w:abstractNum>
  <w:abstractNum w:abstractNumId="20">
    <w:nsid w:val="00000015"/>
    <w:multiLevelType w:val="singleLevel"/>
    <w:tmpl w:val="00000015"/>
    <w:name w:val="WW8Num25"/>
    <w:lvl w:ilvl="0">
      <w:start w:val="1"/>
      <w:numFmt w:val="decimal"/>
      <w:lvlText w:val="%1."/>
      <w:lvlJc w:val="left"/>
      <w:pPr>
        <w:tabs>
          <w:tab w:val="num" w:pos="0"/>
        </w:tabs>
        <w:ind w:left="720" w:hanging="360"/>
      </w:pPr>
    </w:lvl>
  </w:abstractNum>
  <w:abstractNum w:abstractNumId="21">
    <w:nsid w:val="00000016"/>
    <w:multiLevelType w:val="singleLevel"/>
    <w:tmpl w:val="00000016"/>
    <w:name w:val="WW8Num26"/>
    <w:lvl w:ilvl="0">
      <w:start w:val="1"/>
      <w:numFmt w:val="decimal"/>
      <w:lvlText w:val="%1."/>
      <w:lvlJc w:val="left"/>
      <w:pPr>
        <w:tabs>
          <w:tab w:val="num" w:pos="0"/>
        </w:tabs>
        <w:ind w:left="360" w:hanging="360"/>
      </w:pPr>
    </w:lvl>
  </w:abstractNum>
  <w:abstractNum w:abstractNumId="22">
    <w:nsid w:val="00000017"/>
    <w:multiLevelType w:val="singleLevel"/>
    <w:tmpl w:val="00000017"/>
    <w:name w:val="WW8Num27"/>
    <w:lvl w:ilvl="0">
      <w:start w:val="1"/>
      <w:numFmt w:val="decimal"/>
      <w:lvlText w:val="%1."/>
      <w:lvlJc w:val="left"/>
      <w:pPr>
        <w:tabs>
          <w:tab w:val="num" w:pos="0"/>
        </w:tabs>
        <w:ind w:left="360" w:hanging="360"/>
      </w:pPr>
    </w:lvl>
  </w:abstractNum>
  <w:abstractNum w:abstractNumId="23">
    <w:nsid w:val="00000018"/>
    <w:multiLevelType w:val="multilevel"/>
    <w:tmpl w:val="00000018"/>
    <w:name w:val="WW8Num28"/>
    <w:lvl w:ilvl="0">
      <w:start w:val="1"/>
      <w:numFmt w:val="decimal"/>
      <w:lvlText w:val="%1."/>
      <w:lvlJc w:val="left"/>
      <w:pPr>
        <w:tabs>
          <w:tab w:val="num" w:pos="0"/>
        </w:tabs>
        <w:ind w:left="360" w:hanging="360"/>
      </w:pPr>
    </w:lvl>
    <w:lvl w:ilvl="1">
      <w:start w:val="3"/>
      <w:numFmt w:val="decimal"/>
      <w:lvlText w:val="%1.%2"/>
      <w:lvlJc w:val="left"/>
      <w:pPr>
        <w:tabs>
          <w:tab w:val="num" w:pos="0"/>
        </w:tabs>
        <w:ind w:left="1080" w:hanging="360"/>
      </w:pPr>
      <w:rPr>
        <w:b/>
      </w:rPr>
    </w:lvl>
    <w:lvl w:ilvl="2">
      <w:start w:val="1"/>
      <w:numFmt w:val="decimal"/>
      <w:lvlText w:val="%1.%2.%3"/>
      <w:lvlJc w:val="left"/>
      <w:pPr>
        <w:tabs>
          <w:tab w:val="num" w:pos="0"/>
        </w:tabs>
        <w:ind w:left="2160" w:hanging="720"/>
      </w:pPr>
      <w:rPr>
        <w:b/>
      </w:rPr>
    </w:lvl>
    <w:lvl w:ilvl="3">
      <w:start w:val="1"/>
      <w:numFmt w:val="decimal"/>
      <w:lvlText w:val="%1.%2.%3.%4"/>
      <w:lvlJc w:val="left"/>
      <w:pPr>
        <w:tabs>
          <w:tab w:val="num" w:pos="0"/>
        </w:tabs>
        <w:ind w:left="2880" w:hanging="720"/>
      </w:pPr>
      <w:rPr>
        <w:b/>
      </w:rPr>
    </w:lvl>
    <w:lvl w:ilvl="4">
      <w:start w:val="1"/>
      <w:numFmt w:val="decimal"/>
      <w:lvlText w:val="%1.%2.%3.%4.%5"/>
      <w:lvlJc w:val="left"/>
      <w:pPr>
        <w:tabs>
          <w:tab w:val="num" w:pos="0"/>
        </w:tabs>
        <w:ind w:left="3960" w:hanging="1080"/>
      </w:pPr>
      <w:rPr>
        <w:b/>
      </w:rPr>
    </w:lvl>
    <w:lvl w:ilvl="5">
      <w:start w:val="1"/>
      <w:numFmt w:val="decimal"/>
      <w:lvlText w:val="%1.%2.%3.%4.%5.%6"/>
      <w:lvlJc w:val="left"/>
      <w:pPr>
        <w:tabs>
          <w:tab w:val="num" w:pos="0"/>
        </w:tabs>
        <w:ind w:left="4680" w:hanging="1080"/>
      </w:pPr>
      <w:rPr>
        <w:b/>
      </w:rPr>
    </w:lvl>
    <w:lvl w:ilvl="6">
      <w:start w:val="1"/>
      <w:numFmt w:val="decimal"/>
      <w:lvlText w:val="%1.%2.%3.%4.%5.%6.%7"/>
      <w:lvlJc w:val="left"/>
      <w:pPr>
        <w:tabs>
          <w:tab w:val="num" w:pos="0"/>
        </w:tabs>
        <w:ind w:left="5760" w:hanging="1440"/>
      </w:pPr>
      <w:rPr>
        <w:b/>
      </w:rPr>
    </w:lvl>
    <w:lvl w:ilvl="7">
      <w:start w:val="1"/>
      <w:numFmt w:val="decimal"/>
      <w:lvlText w:val="%1.%2.%3.%4.%5.%6.%7.%8"/>
      <w:lvlJc w:val="left"/>
      <w:pPr>
        <w:tabs>
          <w:tab w:val="num" w:pos="0"/>
        </w:tabs>
        <w:ind w:left="6480" w:hanging="1440"/>
      </w:pPr>
      <w:rPr>
        <w:b/>
      </w:rPr>
    </w:lvl>
    <w:lvl w:ilvl="8">
      <w:start w:val="1"/>
      <w:numFmt w:val="decimal"/>
      <w:lvlText w:val="%1.%2.%3.%4.%5.%6.%7.%8.%9"/>
      <w:lvlJc w:val="left"/>
      <w:pPr>
        <w:tabs>
          <w:tab w:val="num" w:pos="0"/>
        </w:tabs>
        <w:ind w:left="7560" w:hanging="1800"/>
      </w:pPr>
      <w:rPr>
        <w:b/>
      </w:rPr>
    </w:lvl>
  </w:abstractNum>
  <w:abstractNum w:abstractNumId="24">
    <w:nsid w:val="00000019"/>
    <w:multiLevelType w:val="singleLevel"/>
    <w:tmpl w:val="00000019"/>
    <w:name w:val="WW8Num29"/>
    <w:lvl w:ilvl="0">
      <w:start w:val="1"/>
      <w:numFmt w:val="decimal"/>
      <w:lvlText w:val="%1."/>
      <w:lvlJc w:val="left"/>
      <w:pPr>
        <w:tabs>
          <w:tab w:val="num" w:pos="0"/>
        </w:tabs>
        <w:ind w:left="360" w:hanging="360"/>
      </w:pPr>
    </w:lvl>
  </w:abstractNum>
  <w:abstractNum w:abstractNumId="25">
    <w:nsid w:val="0000001A"/>
    <w:multiLevelType w:val="multilevel"/>
    <w:tmpl w:val="0000001A"/>
    <w:name w:val="WW8Num3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000001B"/>
    <w:multiLevelType w:val="multilevel"/>
    <w:tmpl w:val="0000001B"/>
    <w:name w:val="WW8Num31"/>
    <w:lvl w:ilvl="0">
      <w:start w:val="1"/>
      <w:numFmt w:val="decimal"/>
      <w:lvlText w:val="%1."/>
      <w:lvlJc w:val="left"/>
      <w:pPr>
        <w:tabs>
          <w:tab w:val="num" w:pos="1211"/>
        </w:tabs>
        <w:ind w:left="1211" w:hanging="360"/>
      </w:pPr>
    </w:lvl>
    <w:lvl w:ilvl="1">
      <w:start w:val="1"/>
      <w:numFmt w:val="decimal"/>
      <w:lvlText w:val="%2."/>
      <w:lvlJc w:val="left"/>
      <w:pPr>
        <w:tabs>
          <w:tab w:val="num" w:pos="1931"/>
        </w:tabs>
        <w:ind w:left="1931" w:hanging="360"/>
      </w:pPr>
    </w:lvl>
    <w:lvl w:ilvl="2">
      <w:start w:val="1"/>
      <w:numFmt w:val="decimal"/>
      <w:lvlText w:val="%3."/>
      <w:lvlJc w:val="left"/>
      <w:pPr>
        <w:tabs>
          <w:tab w:val="num" w:pos="2651"/>
        </w:tabs>
        <w:ind w:left="2651" w:hanging="360"/>
      </w:pPr>
    </w:lvl>
    <w:lvl w:ilvl="3">
      <w:start w:val="1"/>
      <w:numFmt w:val="decimal"/>
      <w:lvlText w:val="%4."/>
      <w:lvlJc w:val="left"/>
      <w:pPr>
        <w:tabs>
          <w:tab w:val="num" w:pos="3371"/>
        </w:tabs>
        <w:ind w:left="3371" w:hanging="360"/>
      </w:pPr>
    </w:lvl>
    <w:lvl w:ilvl="4">
      <w:start w:val="1"/>
      <w:numFmt w:val="decimal"/>
      <w:lvlText w:val="%5."/>
      <w:lvlJc w:val="left"/>
      <w:pPr>
        <w:tabs>
          <w:tab w:val="num" w:pos="4091"/>
        </w:tabs>
        <w:ind w:left="4091" w:hanging="360"/>
      </w:pPr>
    </w:lvl>
    <w:lvl w:ilvl="5">
      <w:start w:val="1"/>
      <w:numFmt w:val="decimal"/>
      <w:lvlText w:val="%6."/>
      <w:lvlJc w:val="left"/>
      <w:pPr>
        <w:tabs>
          <w:tab w:val="num" w:pos="4811"/>
        </w:tabs>
        <w:ind w:left="4811" w:hanging="360"/>
      </w:pPr>
    </w:lvl>
    <w:lvl w:ilvl="6">
      <w:start w:val="1"/>
      <w:numFmt w:val="decimal"/>
      <w:lvlText w:val="%7."/>
      <w:lvlJc w:val="left"/>
      <w:pPr>
        <w:tabs>
          <w:tab w:val="num" w:pos="5531"/>
        </w:tabs>
        <w:ind w:left="5531" w:hanging="360"/>
      </w:pPr>
    </w:lvl>
    <w:lvl w:ilvl="7">
      <w:start w:val="1"/>
      <w:numFmt w:val="decimal"/>
      <w:lvlText w:val="%8."/>
      <w:lvlJc w:val="left"/>
      <w:pPr>
        <w:tabs>
          <w:tab w:val="num" w:pos="6251"/>
        </w:tabs>
        <w:ind w:left="6251" w:hanging="360"/>
      </w:pPr>
    </w:lvl>
    <w:lvl w:ilvl="8">
      <w:start w:val="1"/>
      <w:numFmt w:val="decimal"/>
      <w:lvlText w:val="%9."/>
      <w:lvlJc w:val="left"/>
      <w:pPr>
        <w:tabs>
          <w:tab w:val="num" w:pos="6971"/>
        </w:tabs>
        <w:ind w:left="6971" w:hanging="360"/>
      </w:pPr>
    </w:lvl>
  </w:abstractNum>
  <w:abstractNum w:abstractNumId="27">
    <w:nsid w:val="0000001C"/>
    <w:multiLevelType w:val="singleLevel"/>
    <w:tmpl w:val="0000001C"/>
    <w:name w:val="WW8Num32"/>
    <w:lvl w:ilvl="0">
      <w:start w:val="1"/>
      <w:numFmt w:val="bullet"/>
      <w:lvlText w:val=""/>
      <w:lvlJc w:val="left"/>
      <w:pPr>
        <w:tabs>
          <w:tab w:val="num" w:pos="0"/>
        </w:tabs>
        <w:ind w:left="720" w:hanging="360"/>
      </w:pPr>
      <w:rPr>
        <w:rFonts w:ascii="Symbol" w:hAnsi="Symbol"/>
      </w:rPr>
    </w:lvl>
  </w:abstractNum>
  <w:abstractNum w:abstractNumId="28">
    <w:nsid w:val="0000001D"/>
    <w:multiLevelType w:val="singleLevel"/>
    <w:tmpl w:val="0000001D"/>
    <w:name w:val="WW8Num33"/>
    <w:lvl w:ilvl="0">
      <w:start w:val="1"/>
      <w:numFmt w:val="decimal"/>
      <w:lvlText w:val="%1."/>
      <w:lvlJc w:val="left"/>
      <w:pPr>
        <w:tabs>
          <w:tab w:val="num" w:pos="0"/>
        </w:tabs>
        <w:ind w:left="720" w:hanging="360"/>
      </w:pPr>
    </w:lvl>
  </w:abstractNum>
  <w:abstractNum w:abstractNumId="29">
    <w:nsid w:val="0000001E"/>
    <w:multiLevelType w:val="multilevel"/>
    <w:tmpl w:val="0000001E"/>
    <w:name w:val="WW8Num34"/>
    <w:lvl w:ilvl="0">
      <w:start w:val="1"/>
      <w:numFmt w:val="bullet"/>
      <w:lvlText w:val=""/>
      <w:lvlJc w:val="left"/>
      <w:pPr>
        <w:tabs>
          <w:tab w:val="num" w:pos="720"/>
        </w:tabs>
        <w:ind w:left="720" w:hanging="360"/>
      </w:pPr>
      <w:rPr>
        <w:rFonts w:ascii="Symbol" w:hAnsi="Symbol"/>
        <w:sz w:val="28"/>
        <w:szCs w:val="2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0">
    <w:nsid w:val="0000001F"/>
    <w:multiLevelType w:val="singleLevel"/>
    <w:tmpl w:val="0000001F"/>
    <w:name w:val="WW8Num35"/>
    <w:lvl w:ilvl="0">
      <w:start w:val="1"/>
      <w:numFmt w:val="decimal"/>
      <w:lvlText w:val="%1."/>
      <w:lvlJc w:val="left"/>
      <w:pPr>
        <w:tabs>
          <w:tab w:val="num" w:pos="0"/>
        </w:tabs>
        <w:ind w:left="360" w:hanging="360"/>
      </w:pPr>
    </w:lvl>
  </w:abstractNum>
  <w:abstractNum w:abstractNumId="31">
    <w:nsid w:val="00000020"/>
    <w:multiLevelType w:val="multilevel"/>
    <w:tmpl w:val="00000020"/>
    <w:name w:val="WW8Num36"/>
    <w:lvl w:ilvl="0">
      <w:start w:val="1"/>
      <w:numFmt w:val="bullet"/>
      <w:lvlText w:val=""/>
      <w:lvlJc w:val="left"/>
      <w:pPr>
        <w:tabs>
          <w:tab w:val="num" w:pos="720"/>
        </w:tabs>
        <w:ind w:left="720" w:hanging="360"/>
      </w:pPr>
      <w:rPr>
        <w:rFonts w:ascii="Symbol" w:hAnsi="Symbol"/>
        <w:sz w:val="28"/>
        <w:szCs w:val="2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2">
    <w:nsid w:val="00000021"/>
    <w:multiLevelType w:val="singleLevel"/>
    <w:tmpl w:val="00000021"/>
    <w:name w:val="WW8Num37"/>
    <w:lvl w:ilvl="0">
      <w:start w:val="1"/>
      <w:numFmt w:val="decimal"/>
      <w:lvlText w:val="%1."/>
      <w:lvlJc w:val="left"/>
      <w:pPr>
        <w:tabs>
          <w:tab w:val="num" w:pos="0"/>
        </w:tabs>
        <w:ind w:left="720" w:hanging="360"/>
      </w:pPr>
    </w:lvl>
  </w:abstractNum>
  <w:abstractNum w:abstractNumId="33">
    <w:nsid w:val="00000022"/>
    <w:multiLevelType w:val="singleLevel"/>
    <w:tmpl w:val="00000022"/>
    <w:name w:val="WW8Num38"/>
    <w:lvl w:ilvl="0">
      <w:start w:val="1"/>
      <w:numFmt w:val="decimal"/>
      <w:lvlText w:val="%1."/>
      <w:lvlJc w:val="left"/>
      <w:pPr>
        <w:tabs>
          <w:tab w:val="num" w:pos="0"/>
        </w:tabs>
        <w:ind w:left="360" w:hanging="360"/>
      </w:pPr>
    </w:lvl>
  </w:abstractNum>
  <w:abstractNum w:abstractNumId="34">
    <w:nsid w:val="00000023"/>
    <w:multiLevelType w:val="multilevel"/>
    <w:tmpl w:val="00000023"/>
    <w:name w:val="WW8Num39"/>
    <w:lvl w:ilvl="0">
      <w:start w:val="2"/>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5">
    <w:nsid w:val="00000024"/>
    <w:multiLevelType w:val="multilevel"/>
    <w:tmpl w:val="00000024"/>
    <w:name w:val="WW8Num40"/>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07E"/>
    <w:rsid w:val="00007D9A"/>
    <w:rsid w:val="001C4F81"/>
    <w:rsid w:val="0049359A"/>
    <w:rsid w:val="0060107E"/>
    <w:rsid w:val="006E0BD8"/>
    <w:rsid w:val="007340ED"/>
    <w:rsid w:val="008858BF"/>
    <w:rsid w:val="00AA64FD"/>
    <w:rsid w:val="00D742E2"/>
    <w:rsid w:val="00DA1BF8"/>
    <w:rsid w:val="00E70827"/>
    <w:rsid w:val="00E93D95"/>
    <w:rsid w:val="00F61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jc w:val="right"/>
      <w:outlineLvl w:val="0"/>
    </w:pPr>
    <w:rPr>
      <w:b/>
      <w:sz w:val="20"/>
      <w:szCs w:val="20"/>
    </w:rPr>
  </w:style>
  <w:style w:type="paragraph" w:styleId="2">
    <w:name w:val="heading 2"/>
    <w:basedOn w:val="a"/>
    <w:next w:val="a"/>
    <w:qFormat/>
    <w:pPr>
      <w:keepNext/>
      <w:numPr>
        <w:ilvl w:val="1"/>
        <w:numId w:val="1"/>
      </w:numPr>
      <w:tabs>
        <w:tab w:val="left" w:pos="3210"/>
      </w:tabs>
      <w:jc w:val="center"/>
      <w:outlineLvl w:val="1"/>
    </w:pPr>
    <w:rPr>
      <w:b/>
      <w:bCs/>
    </w:rPr>
  </w:style>
  <w:style w:type="paragraph" w:styleId="3">
    <w:name w:val="heading 3"/>
    <w:basedOn w:val="a"/>
    <w:next w:val="a"/>
    <w:qFormat/>
    <w:pPr>
      <w:keepNext/>
      <w:numPr>
        <w:ilvl w:val="2"/>
        <w:numId w:val="1"/>
      </w:numPr>
      <w:tabs>
        <w:tab w:val="left" w:pos="3210"/>
      </w:tabs>
      <w:jc w:val="center"/>
      <w:outlineLvl w:val="2"/>
    </w:pPr>
    <w:rPr>
      <w:b/>
      <w:bCs/>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OpenSymbol"/>
    </w:rPr>
  </w:style>
  <w:style w:type="character" w:customStyle="1" w:styleId="WW8Num2z0">
    <w:name w:val="WW8Num2z0"/>
    <w:rPr>
      <w:rFonts w:ascii="Wingdings" w:hAnsi="Wingdings" w:cs="OpenSymbol"/>
    </w:rPr>
  </w:style>
  <w:style w:type="character" w:customStyle="1" w:styleId="WW8Num3z0">
    <w:name w:val="WW8Num3z0"/>
    <w:rPr>
      <w:rFonts w:ascii="Symbol" w:hAnsi="Symbol" w:cs="OpenSymbol"/>
    </w:rPr>
  </w:style>
  <w:style w:type="character" w:customStyle="1" w:styleId="WW8Num5z0">
    <w:name w:val="WW8Num5z0"/>
    <w:rPr>
      <w:rFonts w:ascii="Wingdings" w:hAnsi="Wingdings" w:cs="OpenSymbol"/>
    </w:rPr>
  </w:style>
  <w:style w:type="character" w:customStyle="1" w:styleId="WW8Num5z1">
    <w:name w:val="WW8Num5z1"/>
    <w:rPr>
      <w:rFonts w:ascii="OpenSymbol" w:hAnsi="OpenSymbol" w:cs="OpenSymbol"/>
    </w:rPr>
  </w:style>
  <w:style w:type="character" w:customStyle="1" w:styleId="WW8Num5z2">
    <w:name w:val="WW8Num5z2"/>
    <w:rPr>
      <w:rFonts w:ascii="Wingdings" w:hAnsi="Wingdings"/>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6z2">
    <w:name w:val="WW8Num6z2"/>
    <w:rPr>
      <w:rFonts w:ascii="Wingdings" w:hAnsi="Wingdings"/>
    </w:rPr>
  </w:style>
  <w:style w:type="character" w:customStyle="1" w:styleId="WW8Num7z0">
    <w:name w:val="WW8Num7z0"/>
    <w:rPr>
      <w:rFonts w:ascii="Symbol" w:hAnsi="Symbol" w:cs="OpenSymbol"/>
      <w:color w:val="auto"/>
    </w:rPr>
  </w:style>
  <w:style w:type="character" w:customStyle="1" w:styleId="WW8Num7z1">
    <w:name w:val="WW8Num7z1"/>
    <w:rPr>
      <w:rFonts w:ascii="OpenSymbol" w:hAnsi="OpenSymbol" w:cs="OpenSymbol"/>
    </w:rPr>
  </w:style>
  <w:style w:type="character" w:customStyle="1" w:styleId="WW8Num7z2">
    <w:name w:val="WW8Num7z2"/>
    <w:rPr>
      <w:rFonts w:ascii="Wingdings" w:hAnsi="Wingdings"/>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3z3">
    <w:name w:val="WW8Num13z3"/>
    <w:rPr>
      <w:rFonts w:ascii="Symbol" w:hAnsi="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4z2">
    <w:name w:val="WW8Num14z2"/>
    <w:rPr>
      <w:rFonts w:ascii="Wingdings" w:hAnsi="Wingdings"/>
    </w:rPr>
  </w:style>
  <w:style w:type="character" w:customStyle="1" w:styleId="WW8Num16z0">
    <w:name w:val="WW8Num16z0"/>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8z1">
    <w:name w:val="WW8Num28z1"/>
    <w:rPr>
      <w:b/>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4z0">
    <w:name w:val="WW8Num34z0"/>
    <w:rPr>
      <w:rFonts w:ascii="Symbol" w:hAnsi="Symbol"/>
      <w:sz w:val="28"/>
      <w:szCs w:val="28"/>
    </w:rPr>
  </w:style>
  <w:style w:type="character" w:customStyle="1" w:styleId="WW8Num34z1">
    <w:name w:val="WW8Num34z1"/>
    <w:rPr>
      <w:rFonts w:ascii="Courier New" w:hAnsi="Courier New"/>
      <w:sz w:val="20"/>
    </w:rPr>
  </w:style>
  <w:style w:type="character" w:customStyle="1" w:styleId="WW8Num34z2">
    <w:name w:val="WW8Num34z2"/>
    <w:rPr>
      <w:rFonts w:ascii="Wingdings" w:hAnsi="Wingdings"/>
      <w:sz w:val="20"/>
    </w:rPr>
  </w:style>
  <w:style w:type="character" w:customStyle="1" w:styleId="WW8Num36z0">
    <w:name w:val="WW8Num36z0"/>
    <w:rPr>
      <w:rFonts w:ascii="Symbol" w:hAnsi="Symbol"/>
      <w:sz w:val="28"/>
      <w:szCs w:val="28"/>
    </w:rPr>
  </w:style>
  <w:style w:type="character" w:customStyle="1" w:styleId="WW8Num36z1">
    <w:name w:val="WW8Num36z1"/>
    <w:rPr>
      <w:rFonts w:ascii="Courier New" w:hAnsi="Courier New"/>
      <w:sz w:val="20"/>
    </w:rPr>
  </w:style>
  <w:style w:type="character" w:customStyle="1" w:styleId="WW8Num36z2">
    <w:name w:val="WW8Num36z2"/>
    <w:rPr>
      <w:rFonts w:ascii="Wingdings" w:hAnsi="Wingdings"/>
      <w:sz w:val="20"/>
    </w:rPr>
  </w:style>
  <w:style w:type="character" w:customStyle="1" w:styleId="30">
    <w:name w:val="Основной шрифт абзаца3"/>
  </w:style>
  <w:style w:type="character" w:customStyle="1" w:styleId="WW8Num3z1">
    <w:name w:val="WW8Num3z1"/>
    <w:rPr>
      <w:rFonts w:ascii="OpenSymbol" w:hAnsi="OpenSymbol" w:cs="OpenSymbol"/>
    </w:rPr>
  </w:style>
  <w:style w:type="character" w:customStyle="1" w:styleId="WW8Num8z0">
    <w:name w:val="WW8Num8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9z0">
    <w:name w:val="WW8Num9z0"/>
    <w:rPr>
      <w:rFonts w:ascii="Wingdings" w:hAnsi="Wingdings"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1z0">
    <w:name w:val="WW8Num11z0"/>
    <w:rPr>
      <w:rFonts w:ascii="Symbol" w:hAnsi="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Absatz-Standardschriftart11">
    <w:name w:val="WW-Absatz-Standardschriftart11"/>
  </w:style>
  <w:style w:type="character" w:customStyle="1" w:styleId="WW8Num5z3">
    <w:name w:val="WW8Num5z3"/>
    <w:rPr>
      <w:rFonts w:ascii="Symbol" w:hAnsi="Symbol" w:cs="OpenSymbol"/>
    </w:rPr>
  </w:style>
  <w:style w:type="character" w:customStyle="1" w:styleId="WW8Num10z1">
    <w:name w:val="WW8Num10z1"/>
    <w:rPr>
      <w:rFonts w:ascii="OpenSymbol" w:hAnsi="OpenSymbol" w:cs="OpenSymbol"/>
    </w:rPr>
  </w:style>
  <w:style w:type="character" w:customStyle="1" w:styleId="WW8Num13z2">
    <w:name w:val="WW8Num13z2"/>
    <w:rPr>
      <w:rFonts w:ascii="Wingdings" w:hAnsi="Wingdings"/>
    </w:rPr>
  </w:style>
  <w:style w:type="character" w:customStyle="1" w:styleId="WW-Absatz-Standardschriftart111">
    <w:name w:val="WW-Absatz-Standardschriftart111"/>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4z3">
    <w:name w:val="WW8Num4z3"/>
    <w:rPr>
      <w:rFonts w:ascii="Symbol" w:hAnsi="Symbol" w:cs="OpenSymbol"/>
    </w:rPr>
  </w:style>
  <w:style w:type="character" w:customStyle="1" w:styleId="WW8Num7z3">
    <w:name w:val="WW8Num7z3"/>
    <w:rPr>
      <w:rFonts w:ascii="Symbol" w:hAnsi="Symbol" w:cs="OpenSymbol"/>
    </w:rPr>
  </w:style>
  <w:style w:type="character" w:customStyle="1" w:styleId="WW8Num8z1">
    <w:name w:val="WW8Num8z1"/>
    <w:rPr>
      <w:rFonts w:ascii="OpenSymbol" w:hAnsi="OpenSymbol" w:cs="OpenSymbol"/>
    </w:rPr>
  </w:style>
  <w:style w:type="character" w:customStyle="1" w:styleId="WW8Num11z1">
    <w:name w:val="WW8Num11z1"/>
    <w:rPr>
      <w:rFonts w:ascii="OpenSymbol" w:hAnsi="OpenSymbol" w:cs="OpenSymbol"/>
    </w:rPr>
  </w:style>
  <w:style w:type="character" w:customStyle="1" w:styleId="WW8Num15z0">
    <w:name w:val="WW8Num15z0"/>
    <w:rPr>
      <w:rFonts w:ascii="Wingdings" w:hAnsi="Wingdings"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Wingdings" w:hAnsi="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rPr>
  </w:style>
  <w:style w:type="character" w:customStyle="1" w:styleId="WW8Num22z2">
    <w:name w:val="WW8Num22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20">
    <w:name w:val="Основной шрифт абзаца2"/>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10">
    <w:name w:val="Основной шрифт абзаца1"/>
  </w:style>
  <w:style w:type="character" w:customStyle="1" w:styleId="a3">
    <w:name w:val="Маркеры списка"/>
    <w:rPr>
      <w:rFonts w:ascii="OpenSymbol" w:eastAsia="OpenSymbol" w:hAnsi="OpenSymbol" w:cs="OpenSymbol"/>
    </w:rPr>
  </w:style>
  <w:style w:type="character" w:customStyle="1" w:styleId="4">
    <w:name w:val="Основной шрифт абзаца4"/>
  </w:style>
  <w:style w:type="character" w:customStyle="1" w:styleId="11">
    <w:name w:val="Заголовок 1 Знак"/>
    <w:rPr>
      <w:b/>
    </w:rPr>
  </w:style>
  <w:style w:type="character" w:customStyle="1" w:styleId="21">
    <w:name w:val="Заголовок 2 Знак"/>
    <w:rPr>
      <w:b/>
      <w:bCs/>
      <w:sz w:val="24"/>
      <w:szCs w:val="24"/>
    </w:rPr>
  </w:style>
  <w:style w:type="character" w:customStyle="1" w:styleId="31">
    <w:name w:val="Заголовок 3 Знак"/>
    <w:rPr>
      <w:b/>
      <w:bCs/>
      <w:sz w:val="48"/>
      <w:szCs w:val="24"/>
    </w:rPr>
  </w:style>
  <w:style w:type="character" w:customStyle="1" w:styleId="a4">
    <w:name w:val="Символ нумерации"/>
  </w:style>
  <w:style w:type="character" w:customStyle="1" w:styleId="a5">
    <w:name w:val="Верхний колонтитул Знак"/>
    <w:rPr>
      <w:sz w:val="24"/>
      <w:szCs w:val="24"/>
    </w:rPr>
  </w:style>
  <w:style w:type="character" w:customStyle="1" w:styleId="a6">
    <w:name w:val="Нижний колонтитул Знак"/>
    <w:rPr>
      <w:sz w:val="24"/>
      <w:szCs w:val="24"/>
    </w:rPr>
  </w:style>
  <w:style w:type="character" w:styleId="a7">
    <w:name w:val="Hyperlink"/>
    <w:semiHidden/>
    <w:rPr>
      <w:color w:val="000080"/>
      <w:u w:val="single"/>
    </w:rPr>
  </w:style>
  <w:style w:type="paragraph" w:customStyle="1" w:styleId="a8">
    <w:name w:val="Заголовок"/>
    <w:basedOn w:val="a"/>
    <w:next w:val="a9"/>
    <w:pPr>
      <w:keepNext/>
      <w:spacing w:before="240" w:after="120"/>
    </w:pPr>
    <w:rPr>
      <w:rFonts w:ascii="Arial" w:eastAsia="MS Mincho" w:hAnsi="Arial" w:cs="Tahoma"/>
      <w:sz w:val="28"/>
      <w:szCs w:val="28"/>
    </w:rPr>
  </w:style>
  <w:style w:type="paragraph" w:styleId="a9">
    <w:name w:val="Body Text"/>
    <w:basedOn w:val="a"/>
    <w:semiHidden/>
    <w:pPr>
      <w:spacing w:after="120"/>
    </w:pPr>
  </w:style>
  <w:style w:type="paragraph" w:styleId="aa">
    <w:name w:val="List"/>
    <w:basedOn w:val="a9"/>
    <w:semiHidden/>
    <w:rPr>
      <w:rFonts w:ascii="Arial" w:hAnsi="Arial" w:cs="Tahoma"/>
    </w:rPr>
  </w:style>
  <w:style w:type="paragraph" w:customStyle="1" w:styleId="32">
    <w:name w:val="Название3"/>
    <w:basedOn w:val="a"/>
    <w:pPr>
      <w:suppressLineNumbers/>
      <w:spacing w:before="120" w:after="120"/>
    </w:pPr>
    <w:rPr>
      <w:rFonts w:ascii="Arial" w:hAnsi="Arial" w:cs="Tahoma"/>
      <w:i/>
      <w:iCs/>
      <w:sz w:val="20"/>
    </w:rPr>
  </w:style>
  <w:style w:type="paragraph" w:customStyle="1" w:styleId="33">
    <w:name w:val="Указатель3"/>
    <w:basedOn w:val="a"/>
    <w:pPr>
      <w:suppressLineNumbers/>
    </w:pPr>
    <w:rPr>
      <w:rFonts w:ascii="Arial" w:hAnsi="Arial" w:cs="Tahoma"/>
    </w:rPr>
  </w:style>
  <w:style w:type="paragraph" w:customStyle="1" w:styleId="22">
    <w:name w:val="Название2"/>
    <w:basedOn w:val="a"/>
    <w:pPr>
      <w:suppressLineNumbers/>
      <w:spacing w:before="120" w:after="120"/>
    </w:pPr>
    <w:rPr>
      <w:rFonts w:ascii="Arial" w:hAnsi="Arial" w:cs="Tahoma"/>
      <w:i/>
      <w:iCs/>
      <w:sz w:val="20"/>
    </w:rPr>
  </w:style>
  <w:style w:type="paragraph" w:customStyle="1" w:styleId="23">
    <w:name w:val="Указатель2"/>
    <w:basedOn w:val="a"/>
    <w:pPr>
      <w:suppressLineNumbers/>
    </w:pPr>
    <w:rPr>
      <w:rFonts w:ascii="Arial" w:hAnsi="Arial" w:cs="Tahoma"/>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styleId="ab">
    <w:name w:val="Balloon Text"/>
    <w:basedOn w:val="a"/>
    <w:rPr>
      <w:rFonts w:ascii="Tahoma" w:hAnsi="Tahoma" w:cs="Tahoma"/>
      <w:sz w:val="16"/>
      <w:szCs w:val="16"/>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ConsPlusNormal">
    <w:name w:val="ConsPlusNormal"/>
    <w:next w:val="a"/>
    <w:pPr>
      <w:widowControl w:val="0"/>
      <w:suppressAutoHyphens/>
      <w:autoSpaceDE w:val="0"/>
      <w:ind w:firstLine="720"/>
    </w:pPr>
    <w:rPr>
      <w:rFonts w:ascii="Arial" w:eastAsia="Arial" w:hAnsi="Arial"/>
      <w:lang w:eastAsia="ar-SA"/>
    </w:rPr>
  </w:style>
  <w:style w:type="paragraph" w:customStyle="1" w:styleId="ConsPlusNonformat">
    <w:name w:val="ConsPlusNonformat"/>
    <w:basedOn w:val="a"/>
    <w:next w:val="ConsPlusNormal"/>
    <w:pPr>
      <w:autoSpaceDE w:val="0"/>
    </w:pPr>
    <w:rPr>
      <w:rFonts w:ascii="Courier New" w:eastAsia="Courier New" w:hAnsi="Courier New"/>
      <w:sz w:val="20"/>
      <w:szCs w:val="20"/>
    </w:rPr>
  </w:style>
  <w:style w:type="paragraph" w:customStyle="1" w:styleId="ConsPlusTitle">
    <w:name w:val="ConsPlusTitle"/>
    <w:basedOn w:val="a"/>
    <w:next w:val="ConsPlusNormal"/>
    <w:pPr>
      <w:autoSpaceDE w:val="0"/>
    </w:pPr>
    <w:rPr>
      <w:rFonts w:ascii="Arial" w:eastAsia="Arial" w:hAnsi="Arial"/>
      <w:b/>
      <w:bCs/>
      <w:sz w:val="20"/>
      <w:szCs w:val="20"/>
    </w:rPr>
  </w:style>
  <w:style w:type="paragraph" w:customStyle="1" w:styleId="ConsPlusCell">
    <w:name w:val="ConsPlusCell"/>
    <w:basedOn w:val="a"/>
    <w:pPr>
      <w:autoSpaceDE w:val="0"/>
    </w:pPr>
    <w:rPr>
      <w:rFonts w:ascii="Arial" w:eastAsia="Arial" w:hAnsi="Arial"/>
      <w:sz w:val="20"/>
      <w:szCs w:val="20"/>
    </w:rPr>
  </w:style>
  <w:style w:type="paragraph" w:customStyle="1" w:styleId="ConsPlusDocList">
    <w:name w:val="ConsPlusDocList"/>
    <w:basedOn w:val="a"/>
    <w:pPr>
      <w:autoSpaceDE w:val="0"/>
    </w:pPr>
    <w:rPr>
      <w:rFonts w:ascii="Courier New" w:eastAsia="Courier New" w:hAnsi="Courier New"/>
      <w:sz w:val="20"/>
      <w:szCs w:val="20"/>
    </w:rPr>
  </w:style>
  <w:style w:type="paragraph" w:customStyle="1" w:styleId="210">
    <w:name w:val="Основной текст 21"/>
    <w:basedOn w:val="a"/>
    <w:rPr>
      <w:b/>
      <w:i/>
      <w:sz w:val="28"/>
      <w:szCs w:val="20"/>
    </w:rPr>
  </w:style>
  <w:style w:type="paragraph" w:styleId="ae">
    <w:name w:val="List Paragraph"/>
    <w:basedOn w:val="a"/>
    <w:qFormat/>
    <w:pPr>
      <w:ind w:left="708"/>
    </w:pPr>
  </w:style>
  <w:style w:type="paragraph" w:customStyle="1" w:styleId="220">
    <w:name w:val="Основной текст 22"/>
    <w:basedOn w:val="a"/>
    <w:rPr>
      <w:b/>
      <w:i/>
      <w:sz w:val="28"/>
      <w:szCs w:val="20"/>
    </w:rPr>
  </w:style>
  <w:style w:type="paragraph" w:styleId="af">
    <w:name w:val="header"/>
    <w:basedOn w:val="a"/>
    <w:semiHidden/>
    <w:pPr>
      <w:tabs>
        <w:tab w:val="center" w:pos="4677"/>
        <w:tab w:val="right" w:pos="9355"/>
      </w:tabs>
    </w:pPr>
  </w:style>
  <w:style w:type="paragraph" w:styleId="af0">
    <w:name w:val="footer"/>
    <w:basedOn w:val="a"/>
    <w:semiHidden/>
    <w:pPr>
      <w:tabs>
        <w:tab w:val="center" w:pos="4677"/>
        <w:tab w:val="right" w:pos="9355"/>
      </w:tabs>
    </w:pPr>
  </w:style>
  <w:style w:type="paragraph" w:customStyle="1" w:styleId="ConsPlusDocList0">
    <w:name w:val="ConsPlusDocList"/>
    <w:next w:val="a"/>
    <w:pPr>
      <w:widowControl w:val="0"/>
      <w:suppressAutoHyphens/>
      <w:autoSpaceDE w:val="0"/>
    </w:pPr>
    <w:rPr>
      <w:sz w:val="28"/>
      <w:szCs w:val="28"/>
    </w:rPr>
  </w:style>
  <w:style w:type="paragraph" w:customStyle="1" w:styleId="ConsPlusCell0">
    <w:name w:val="ConsPlusCell"/>
    <w:next w:val="a"/>
    <w:pPr>
      <w:widowControl w:val="0"/>
      <w:suppressAutoHyphens/>
      <w:autoSpaceDE w:val="0"/>
    </w:pPr>
    <w:rPr>
      <w:sz w:val="28"/>
      <w:szCs w:val="28"/>
    </w:rPr>
  </w:style>
  <w:style w:type="paragraph" w:customStyle="1" w:styleId="ConsPlusNonformat0">
    <w:name w:val="ConsPlusNonformat"/>
    <w:next w:val="a"/>
    <w:pPr>
      <w:widowControl w:val="0"/>
      <w:suppressAutoHyphens/>
      <w:autoSpaceDE w:val="0"/>
    </w:pPr>
    <w:rPr>
      <w:rFonts w:ascii="Courier New" w:eastAsia="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jc w:val="right"/>
      <w:outlineLvl w:val="0"/>
    </w:pPr>
    <w:rPr>
      <w:b/>
      <w:sz w:val="20"/>
      <w:szCs w:val="20"/>
    </w:rPr>
  </w:style>
  <w:style w:type="paragraph" w:styleId="2">
    <w:name w:val="heading 2"/>
    <w:basedOn w:val="a"/>
    <w:next w:val="a"/>
    <w:qFormat/>
    <w:pPr>
      <w:keepNext/>
      <w:numPr>
        <w:ilvl w:val="1"/>
        <w:numId w:val="1"/>
      </w:numPr>
      <w:tabs>
        <w:tab w:val="left" w:pos="3210"/>
      </w:tabs>
      <w:jc w:val="center"/>
      <w:outlineLvl w:val="1"/>
    </w:pPr>
    <w:rPr>
      <w:b/>
      <w:bCs/>
    </w:rPr>
  </w:style>
  <w:style w:type="paragraph" w:styleId="3">
    <w:name w:val="heading 3"/>
    <w:basedOn w:val="a"/>
    <w:next w:val="a"/>
    <w:qFormat/>
    <w:pPr>
      <w:keepNext/>
      <w:numPr>
        <w:ilvl w:val="2"/>
        <w:numId w:val="1"/>
      </w:numPr>
      <w:tabs>
        <w:tab w:val="left" w:pos="3210"/>
      </w:tabs>
      <w:jc w:val="center"/>
      <w:outlineLvl w:val="2"/>
    </w:pPr>
    <w:rPr>
      <w:b/>
      <w:bCs/>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OpenSymbol"/>
    </w:rPr>
  </w:style>
  <w:style w:type="character" w:customStyle="1" w:styleId="WW8Num2z0">
    <w:name w:val="WW8Num2z0"/>
    <w:rPr>
      <w:rFonts w:ascii="Wingdings" w:hAnsi="Wingdings" w:cs="OpenSymbol"/>
    </w:rPr>
  </w:style>
  <w:style w:type="character" w:customStyle="1" w:styleId="WW8Num3z0">
    <w:name w:val="WW8Num3z0"/>
    <w:rPr>
      <w:rFonts w:ascii="Symbol" w:hAnsi="Symbol" w:cs="OpenSymbol"/>
    </w:rPr>
  </w:style>
  <w:style w:type="character" w:customStyle="1" w:styleId="WW8Num5z0">
    <w:name w:val="WW8Num5z0"/>
    <w:rPr>
      <w:rFonts w:ascii="Wingdings" w:hAnsi="Wingdings" w:cs="OpenSymbol"/>
    </w:rPr>
  </w:style>
  <w:style w:type="character" w:customStyle="1" w:styleId="WW8Num5z1">
    <w:name w:val="WW8Num5z1"/>
    <w:rPr>
      <w:rFonts w:ascii="OpenSymbol" w:hAnsi="OpenSymbol" w:cs="OpenSymbol"/>
    </w:rPr>
  </w:style>
  <w:style w:type="character" w:customStyle="1" w:styleId="WW8Num5z2">
    <w:name w:val="WW8Num5z2"/>
    <w:rPr>
      <w:rFonts w:ascii="Wingdings" w:hAnsi="Wingdings"/>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6z2">
    <w:name w:val="WW8Num6z2"/>
    <w:rPr>
      <w:rFonts w:ascii="Wingdings" w:hAnsi="Wingdings"/>
    </w:rPr>
  </w:style>
  <w:style w:type="character" w:customStyle="1" w:styleId="WW8Num7z0">
    <w:name w:val="WW8Num7z0"/>
    <w:rPr>
      <w:rFonts w:ascii="Symbol" w:hAnsi="Symbol" w:cs="OpenSymbol"/>
      <w:color w:val="auto"/>
    </w:rPr>
  </w:style>
  <w:style w:type="character" w:customStyle="1" w:styleId="WW8Num7z1">
    <w:name w:val="WW8Num7z1"/>
    <w:rPr>
      <w:rFonts w:ascii="OpenSymbol" w:hAnsi="OpenSymbol" w:cs="OpenSymbol"/>
    </w:rPr>
  </w:style>
  <w:style w:type="character" w:customStyle="1" w:styleId="WW8Num7z2">
    <w:name w:val="WW8Num7z2"/>
    <w:rPr>
      <w:rFonts w:ascii="Wingdings" w:hAnsi="Wingdings"/>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3z3">
    <w:name w:val="WW8Num13z3"/>
    <w:rPr>
      <w:rFonts w:ascii="Symbol" w:hAnsi="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4z2">
    <w:name w:val="WW8Num14z2"/>
    <w:rPr>
      <w:rFonts w:ascii="Wingdings" w:hAnsi="Wingdings"/>
    </w:rPr>
  </w:style>
  <w:style w:type="character" w:customStyle="1" w:styleId="WW8Num16z0">
    <w:name w:val="WW8Num16z0"/>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8z1">
    <w:name w:val="WW8Num28z1"/>
    <w:rPr>
      <w:b/>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4z0">
    <w:name w:val="WW8Num34z0"/>
    <w:rPr>
      <w:rFonts w:ascii="Symbol" w:hAnsi="Symbol"/>
      <w:sz w:val="28"/>
      <w:szCs w:val="28"/>
    </w:rPr>
  </w:style>
  <w:style w:type="character" w:customStyle="1" w:styleId="WW8Num34z1">
    <w:name w:val="WW8Num34z1"/>
    <w:rPr>
      <w:rFonts w:ascii="Courier New" w:hAnsi="Courier New"/>
      <w:sz w:val="20"/>
    </w:rPr>
  </w:style>
  <w:style w:type="character" w:customStyle="1" w:styleId="WW8Num34z2">
    <w:name w:val="WW8Num34z2"/>
    <w:rPr>
      <w:rFonts w:ascii="Wingdings" w:hAnsi="Wingdings"/>
      <w:sz w:val="20"/>
    </w:rPr>
  </w:style>
  <w:style w:type="character" w:customStyle="1" w:styleId="WW8Num36z0">
    <w:name w:val="WW8Num36z0"/>
    <w:rPr>
      <w:rFonts w:ascii="Symbol" w:hAnsi="Symbol"/>
      <w:sz w:val="28"/>
      <w:szCs w:val="28"/>
    </w:rPr>
  </w:style>
  <w:style w:type="character" w:customStyle="1" w:styleId="WW8Num36z1">
    <w:name w:val="WW8Num36z1"/>
    <w:rPr>
      <w:rFonts w:ascii="Courier New" w:hAnsi="Courier New"/>
      <w:sz w:val="20"/>
    </w:rPr>
  </w:style>
  <w:style w:type="character" w:customStyle="1" w:styleId="WW8Num36z2">
    <w:name w:val="WW8Num36z2"/>
    <w:rPr>
      <w:rFonts w:ascii="Wingdings" w:hAnsi="Wingdings"/>
      <w:sz w:val="20"/>
    </w:rPr>
  </w:style>
  <w:style w:type="character" w:customStyle="1" w:styleId="30">
    <w:name w:val="Основной шрифт абзаца3"/>
  </w:style>
  <w:style w:type="character" w:customStyle="1" w:styleId="WW8Num3z1">
    <w:name w:val="WW8Num3z1"/>
    <w:rPr>
      <w:rFonts w:ascii="OpenSymbol" w:hAnsi="OpenSymbol" w:cs="OpenSymbol"/>
    </w:rPr>
  </w:style>
  <w:style w:type="character" w:customStyle="1" w:styleId="WW8Num8z0">
    <w:name w:val="WW8Num8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9z0">
    <w:name w:val="WW8Num9z0"/>
    <w:rPr>
      <w:rFonts w:ascii="Wingdings" w:hAnsi="Wingdings"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1z0">
    <w:name w:val="WW8Num11z0"/>
    <w:rPr>
      <w:rFonts w:ascii="Symbol" w:hAnsi="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Absatz-Standardschriftart11">
    <w:name w:val="WW-Absatz-Standardschriftart11"/>
  </w:style>
  <w:style w:type="character" w:customStyle="1" w:styleId="WW8Num5z3">
    <w:name w:val="WW8Num5z3"/>
    <w:rPr>
      <w:rFonts w:ascii="Symbol" w:hAnsi="Symbol" w:cs="OpenSymbol"/>
    </w:rPr>
  </w:style>
  <w:style w:type="character" w:customStyle="1" w:styleId="WW8Num10z1">
    <w:name w:val="WW8Num10z1"/>
    <w:rPr>
      <w:rFonts w:ascii="OpenSymbol" w:hAnsi="OpenSymbol" w:cs="OpenSymbol"/>
    </w:rPr>
  </w:style>
  <w:style w:type="character" w:customStyle="1" w:styleId="WW8Num13z2">
    <w:name w:val="WW8Num13z2"/>
    <w:rPr>
      <w:rFonts w:ascii="Wingdings" w:hAnsi="Wingdings"/>
    </w:rPr>
  </w:style>
  <w:style w:type="character" w:customStyle="1" w:styleId="WW-Absatz-Standardschriftart111">
    <w:name w:val="WW-Absatz-Standardschriftart111"/>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4z3">
    <w:name w:val="WW8Num4z3"/>
    <w:rPr>
      <w:rFonts w:ascii="Symbol" w:hAnsi="Symbol" w:cs="OpenSymbol"/>
    </w:rPr>
  </w:style>
  <w:style w:type="character" w:customStyle="1" w:styleId="WW8Num7z3">
    <w:name w:val="WW8Num7z3"/>
    <w:rPr>
      <w:rFonts w:ascii="Symbol" w:hAnsi="Symbol" w:cs="OpenSymbol"/>
    </w:rPr>
  </w:style>
  <w:style w:type="character" w:customStyle="1" w:styleId="WW8Num8z1">
    <w:name w:val="WW8Num8z1"/>
    <w:rPr>
      <w:rFonts w:ascii="OpenSymbol" w:hAnsi="OpenSymbol" w:cs="OpenSymbol"/>
    </w:rPr>
  </w:style>
  <w:style w:type="character" w:customStyle="1" w:styleId="WW8Num11z1">
    <w:name w:val="WW8Num11z1"/>
    <w:rPr>
      <w:rFonts w:ascii="OpenSymbol" w:hAnsi="OpenSymbol" w:cs="OpenSymbol"/>
    </w:rPr>
  </w:style>
  <w:style w:type="character" w:customStyle="1" w:styleId="WW8Num15z0">
    <w:name w:val="WW8Num15z0"/>
    <w:rPr>
      <w:rFonts w:ascii="Wingdings" w:hAnsi="Wingdings"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Wingdings" w:hAnsi="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rPr>
  </w:style>
  <w:style w:type="character" w:customStyle="1" w:styleId="WW8Num22z2">
    <w:name w:val="WW8Num22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20">
    <w:name w:val="Основной шрифт абзаца2"/>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10">
    <w:name w:val="Основной шрифт абзаца1"/>
  </w:style>
  <w:style w:type="character" w:customStyle="1" w:styleId="a3">
    <w:name w:val="Маркеры списка"/>
    <w:rPr>
      <w:rFonts w:ascii="OpenSymbol" w:eastAsia="OpenSymbol" w:hAnsi="OpenSymbol" w:cs="OpenSymbol"/>
    </w:rPr>
  </w:style>
  <w:style w:type="character" w:customStyle="1" w:styleId="4">
    <w:name w:val="Основной шрифт абзаца4"/>
  </w:style>
  <w:style w:type="character" w:customStyle="1" w:styleId="11">
    <w:name w:val="Заголовок 1 Знак"/>
    <w:rPr>
      <w:b/>
    </w:rPr>
  </w:style>
  <w:style w:type="character" w:customStyle="1" w:styleId="21">
    <w:name w:val="Заголовок 2 Знак"/>
    <w:rPr>
      <w:b/>
      <w:bCs/>
      <w:sz w:val="24"/>
      <w:szCs w:val="24"/>
    </w:rPr>
  </w:style>
  <w:style w:type="character" w:customStyle="1" w:styleId="31">
    <w:name w:val="Заголовок 3 Знак"/>
    <w:rPr>
      <w:b/>
      <w:bCs/>
      <w:sz w:val="48"/>
      <w:szCs w:val="24"/>
    </w:rPr>
  </w:style>
  <w:style w:type="character" w:customStyle="1" w:styleId="a4">
    <w:name w:val="Символ нумерации"/>
  </w:style>
  <w:style w:type="character" w:customStyle="1" w:styleId="a5">
    <w:name w:val="Верхний колонтитул Знак"/>
    <w:rPr>
      <w:sz w:val="24"/>
      <w:szCs w:val="24"/>
    </w:rPr>
  </w:style>
  <w:style w:type="character" w:customStyle="1" w:styleId="a6">
    <w:name w:val="Нижний колонтитул Знак"/>
    <w:rPr>
      <w:sz w:val="24"/>
      <w:szCs w:val="24"/>
    </w:rPr>
  </w:style>
  <w:style w:type="character" w:styleId="a7">
    <w:name w:val="Hyperlink"/>
    <w:semiHidden/>
    <w:rPr>
      <w:color w:val="000080"/>
      <w:u w:val="single"/>
    </w:rPr>
  </w:style>
  <w:style w:type="paragraph" w:customStyle="1" w:styleId="a8">
    <w:name w:val="Заголовок"/>
    <w:basedOn w:val="a"/>
    <w:next w:val="a9"/>
    <w:pPr>
      <w:keepNext/>
      <w:spacing w:before="240" w:after="120"/>
    </w:pPr>
    <w:rPr>
      <w:rFonts w:ascii="Arial" w:eastAsia="MS Mincho" w:hAnsi="Arial" w:cs="Tahoma"/>
      <w:sz w:val="28"/>
      <w:szCs w:val="28"/>
    </w:rPr>
  </w:style>
  <w:style w:type="paragraph" w:styleId="a9">
    <w:name w:val="Body Text"/>
    <w:basedOn w:val="a"/>
    <w:semiHidden/>
    <w:pPr>
      <w:spacing w:after="120"/>
    </w:pPr>
  </w:style>
  <w:style w:type="paragraph" w:styleId="aa">
    <w:name w:val="List"/>
    <w:basedOn w:val="a9"/>
    <w:semiHidden/>
    <w:rPr>
      <w:rFonts w:ascii="Arial" w:hAnsi="Arial" w:cs="Tahoma"/>
    </w:rPr>
  </w:style>
  <w:style w:type="paragraph" w:customStyle="1" w:styleId="32">
    <w:name w:val="Название3"/>
    <w:basedOn w:val="a"/>
    <w:pPr>
      <w:suppressLineNumbers/>
      <w:spacing w:before="120" w:after="120"/>
    </w:pPr>
    <w:rPr>
      <w:rFonts w:ascii="Arial" w:hAnsi="Arial" w:cs="Tahoma"/>
      <w:i/>
      <w:iCs/>
      <w:sz w:val="20"/>
    </w:rPr>
  </w:style>
  <w:style w:type="paragraph" w:customStyle="1" w:styleId="33">
    <w:name w:val="Указатель3"/>
    <w:basedOn w:val="a"/>
    <w:pPr>
      <w:suppressLineNumbers/>
    </w:pPr>
    <w:rPr>
      <w:rFonts w:ascii="Arial" w:hAnsi="Arial" w:cs="Tahoma"/>
    </w:rPr>
  </w:style>
  <w:style w:type="paragraph" w:customStyle="1" w:styleId="22">
    <w:name w:val="Название2"/>
    <w:basedOn w:val="a"/>
    <w:pPr>
      <w:suppressLineNumbers/>
      <w:spacing w:before="120" w:after="120"/>
    </w:pPr>
    <w:rPr>
      <w:rFonts w:ascii="Arial" w:hAnsi="Arial" w:cs="Tahoma"/>
      <w:i/>
      <w:iCs/>
      <w:sz w:val="20"/>
    </w:rPr>
  </w:style>
  <w:style w:type="paragraph" w:customStyle="1" w:styleId="23">
    <w:name w:val="Указатель2"/>
    <w:basedOn w:val="a"/>
    <w:pPr>
      <w:suppressLineNumbers/>
    </w:pPr>
    <w:rPr>
      <w:rFonts w:ascii="Arial" w:hAnsi="Arial" w:cs="Tahoma"/>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styleId="ab">
    <w:name w:val="Balloon Text"/>
    <w:basedOn w:val="a"/>
    <w:rPr>
      <w:rFonts w:ascii="Tahoma" w:hAnsi="Tahoma" w:cs="Tahoma"/>
      <w:sz w:val="16"/>
      <w:szCs w:val="16"/>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ConsPlusNormal">
    <w:name w:val="ConsPlusNormal"/>
    <w:next w:val="a"/>
    <w:pPr>
      <w:widowControl w:val="0"/>
      <w:suppressAutoHyphens/>
      <w:autoSpaceDE w:val="0"/>
      <w:ind w:firstLine="720"/>
    </w:pPr>
    <w:rPr>
      <w:rFonts w:ascii="Arial" w:eastAsia="Arial" w:hAnsi="Arial"/>
      <w:lang w:eastAsia="ar-SA"/>
    </w:rPr>
  </w:style>
  <w:style w:type="paragraph" w:customStyle="1" w:styleId="ConsPlusNonformat">
    <w:name w:val="ConsPlusNonformat"/>
    <w:basedOn w:val="a"/>
    <w:next w:val="ConsPlusNormal"/>
    <w:pPr>
      <w:autoSpaceDE w:val="0"/>
    </w:pPr>
    <w:rPr>
      <w:rFonts w:ascii="Courier New" w:eastAsia="Courier New" w:hAnsi="Courier New"/>
      <w:sz w:val="20"/>
      <w:szCs w:val="20"/>
    </w:rPr>
  </w:style>
  <w:style w:type="paragraph" w:customStyle="1" w:styleId="ConsPlusTitle">
    <w:name w:val="ConsPlusTitle"/>
    <w:basedOn w:val="a"/>
    <w:next w:val="ConsPlusNormal"/>
    <w:pPr>
      <w:autoSpaceDE w:val="0"/>
    </w:pPr>
    <w:rPr>
      <w:rFonts w:ascii="Arial" w:eastAsia="Arial" w:hAnsi="Arial"/>
      <w:b/>
      <w:bCs/>
      <w:sz w:val="20"/>
      <w:szCs w:val="20"/>
    </w:rPr>
  </w:style>
  <w:style w:type="paragraph" w:customStyle="1" w:styleId="ConsPlusCell">
    <w:name w:val="ConsPlusCell"/>
    <w:basedOn w:val="a"/>
    <w:pPr>
      <w:autoSpaceDE w:val="0"/>
    </w:pPr>
    <w:rPr>
      <w:rFonts w:ascii="Arial" w:eastAsia="Arial" w:hAnsi="Arial"/>
      <w:sz w:val="20"/>
      <w:szCs w:val="20"/>
    </w:rPr>
  </w:style>
  <w:style w:type="paragraph" w:customStyle="1" w:styleId="ConsPlusDocList">
    <w:name w:val="ConsPlusDocList"/>
    <w:basedOn w:val="a"/>
    <w:pPr>
      <w:autoSpaceDE w:val="0"/>
    </w:pPr>
    <w:rPr>
      <w:rFonts w:ascii="Courier New" w:eastAsia="Courier New" w:hAnsi="Courier New"/>
      <w:sz w:val="20"/>
      <w:szCs w:val="20"/>
    </w:rPr>
  </w:style>
  <w:style w:type="paragraph" w:customStyle="1" w:styleId="210">
    <w:name w:val="Основной текст 21"/>
    <w:basedOn w:val="a"/>
    <w:rPr>
      <w:b/>
      <w:i/>
      <w:sz w:val="28"/>
      <w:szCs w:val="20"/>
    </w:rPr>
  </w:style>
  <w:style w:type="paragraph" w:styleId="ae">
    <w:name w:val="List Paragraph"/>
    <w:basedOn w:val="a"/>
    <w:qFormat/>
    <w:pPr>
      <w:ind w:left="708"/>
    </w:pPr>
  </w:style>
  <w:style w:type="paragraph" w:customStyle="1" w:styleId="220">
    <w:name w:val="Основной текст 22"/>
    <w:basedOn w:val="a"/>
    <w:rPr>
      <w:b/>
      <w:i/>
      <w:sz w:val="28"/>
      <w:szCs w:val="20"/>
    </w:rPr>
  </w:style>
  <w:style w:type="paragraph" w:styleId="af">
    <w:name w:val="header"/>
    <w:basedOn w:val="a"/>
    <w:semiHidden/>
    <w:pPr>
      <w:tabs>
        <w:tab w:val="center" w:pos="4677"/>
        <w:tab w:val="right" w:pos="9355"/>
      </w:tabs>
    </w:pPr>
  </w:style>
  <w:style w:type="paragraph" w:styleId="af0">
    <w:name w:val="footer"/>
    <w:basedOn w:val="a"/>
    <w:semiHidden/>
    <w:pPr>
      <w:tabs>
        <w:tab w:val="center" w:pos="4677"/>
        <w:tab w:val="right" w:pos="9355"/>
      </w:tabs>
    </w:pPr>
  </w:style>
  <w:style w:type="paragraph" w:customStyle="1" w:styleId="ConsPlusDocList0">
    <w:name w:val="ConsPlusDocList"/>
    <w:next w:val="a"/>
    <w:pPr>
      <w:widowControl w:val="0"/>
      <w:suppressAutoHyphens/>
      <w:autoSpaceDE w:val="0"/>
    </w:pPr>
    <w:rPr>
      <w:sz w:val="28"/>
      <w:szCs w:val="28"/>
    </w:rPr>
  </w:style>
  <w:style w:type="paragraph" w:customStyle="1" w:styleId="ConsPlusCell0">
    <w:name w:val="ConsPlusCell"/>
    <w:next w:val="a"/>
    <w:pPr>
      <w:widowControl w:val="0"/>
      <w:suppressAutoHyphens/>
      <w:autoSpaceDE w:val="0"/>
    </w:pPr>
    <w:rPr>
      <w:sz w:val="28"/>
      <w:szCs w:val="28"/>
    </w:rPr>
  </w:style>
  <w:style w:type="paragraph" w:customStyle="1" w:styleId="ConsPlusNonformat0">
    <w:name w:val="ConsPlusNonformat"/>
    <w:next w:val="a"/>
    <w:pPr>
      <w:widowControl w:val="0"/>
      <w:suppressAutoHyphens/>
      <w:autoSpaceDE w:val="0"/>
    </w:pPr>
    <w:rPr>
      <w:rFonts w:ascii="Courier New" w:eastAsia="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83A7D50A336D047A8F773F9CE4191943D0B46EE6A07453737A759F1B60218BE5D01842B5CD48CXFM5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639955E1A12A0B2B12F79B6A03DAA7E4EA442391187873C26009086C4AE71B6B6D8877B8BD26F60SCt4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83A7D50A336D047A8F773F9CE4191943D0B46EE6A07453737A759F1B60218BE5D01842B5CD48CXFM5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dumapoka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30</Pages>
  <Words>8852</Words>
  <Characters>50458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59192</CharactersWithSpaces>
  <SharedDoc>false</SharedDoc>
  <HLinks>
    <vt:vector size="24" baseType="variant">
      <vt:variant>
        <vt:i4>7209081</vt:i4>
      </vt:variant>
      <vt:variant>
        <vt:i4>9</vt:i4>
      </vt:variant>
      <vt:variant>
        <vt:i4>0</vt:i4>
      </vt:variant>
      <vt:variant>
        <vt:i4>5</vt:i4>
      </vt:variant>
      <vt:variant>
        <vt:lpwstr>http://www.dumapokachi.ru/</vt:lpwstr>
      </vt:variant>
      <vt:variant>
        <vt:lpwstr/>
      </vt:variant>
      <vt:variant>
        <vt:i4>458766</vt:i4>
      </vt:variant>
      <vt:variant>
        <vt:i4>6</vt:i4>
      </vt:variant>
      <vt:variant>
        <vt:i4>0</vt:i4>
      </vt:variant>
      <vt:variant>
        <vt:i4>5</vt:i4>
      </vt:variant>
      <vt:variant>
        <vt:lpwstr>consultantplus://offline/ref=983A7D50A336D047A8F773F9CE4191943D0B46EE6A07453737A759F1B60218BE5D01842B5CD48CXFM5H</vt:lpwstr>
      </vt:variant>
      <vt:variant>
        <vt:lpwstr/>
      </vt:variant>
      <vt:variant>
        <vt:i4>2883635</vt:i4>
      </vt:variant>
      <vt:variant>
        <vt:i4>3</vt:i4>
      </vt:variant>
      <vt:variant>
        <vt:i4>0</vt:i4>
      </vt:variant>
      <vt:variant>
        <vt:i4>5</vt:i4>
      </vt:variant>
      <vt:variant>
        <vt:lpwstr>consultantplus://offline/ref=E639955E1A12A0B2B12F79B6A03DAA7E4EA442391187873C26009086C4AE71B6B6D8877B8BD26F60SCt4F</vt:lpwstr>
      </vt:variant>
      <vt:variant>
        <vt:lpwstr/>
      </vt:variant>
      <vt:variant>
        <vt:i4>458766</vt:i4>
      </vt:variant>
      <vt:variant>
        <vt:i4>0</vt:i4>
      </vt:variant>
      <vt:variant>
        <vt:i4>0</vt:i4>
      </vt:variant>
      <vt:variant>
        <vt:i4>5</vt:i4>
      </vt:variant>
      <vt:variant>
        <vt:lpwstr>consultantplus://offline/ref=983A7D50A336D047A8F773F9CE4191943D0B46EE6A07453737A759F1B60218BE5D01842B5CD48CXFM5H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ShkurihinVA</dc:creator>
  <cp:lastModifiedBy>Яковишина Анастасия Владимировна</cp:lastModifiedBy>
  <cp:revision>8</cp:revision>
  <cp:lastPrinted>2013-03-27T09:18:00Z</cp:lastPrinted>
  <dcterms:created xsi:type="dcterms:W3CDTF">2013-03-27T09:07:00Z</dcterms:created>
  <dcterms:modified xsi:type="dcterms:W3CDTF">2013-03-28T05:16:00Z</dcterms:modified>
</cp:coreProperties>
</file>