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79" w:rsidRPr="007F34BB" w:rsidRDefault="000A6979" w:rsidP="000A6979">
      <w:pPr>
        <w:jc w:val="center"/>
      </w:pPr>
      <w:r>
        <w:rPr>
          <w:noProof/>
        </w:rPr>
        <w:drawing>
          <wp:inline distT="0" distB="0" distL="0" distR="0">
            <wp:extent cx="685800" cy="784860"/>
            <wp:effectExtent l="0" t="0" r="0" b="0"/>
            <wp:docPr id="2" name="Рисунок 2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79" w:rsidRPr="007F34BB" w:rsidRDefault="000A6979" w:rsidP="000A6979">
      <w:pPr>
        <w:tabs>
          <w:tab w:val="left" w:pos="3210"/>
        </w:tabs>
        <w:rPr>
          <w:b/>
          <w:bCs/>
        </w:rPr>
      </w:pPr>
    </w:p>
    <w:p w:rsidR="000A6979" w:rsidRPr="007F34BB" w:rsidRDefault="000A6979" w:rsidP="000A6979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7F34BB">
        <w:rPr>
          <w:b/>
          <w:bCs/>
          <w:sz w:val="48"/>
        </w:rPr>
        <w:t>ДУМА ГОРОДА ПОКАЧИ</w:t>
      </w:r>
    </w:p>
    <w:p w:rsidR="000A6979" w:rsidRPr="007F34BB" w:rsidRDefault="000A6979" w:rsidP="000A6979">
      <w:pPr>
        <w:jc w:val="center"/>
        <w:rPr>
          <w:b/>
          <w:sz w:val="32"/>
          <w:szCs w:val="32"/>
        </w:rPr>
      </w:pPr>
      <w:r w:rsidRPr="007F34BB">
        <w:rPr>
          <w:b/>
          <w:sz w:val="32"/>
          <w:szCs w:val="32"/>
        </w:rPr>
        <w:t>Ханты-Мансийский автономный округ - Югра</w:t>
      </w:r>
    </w:p>
    <w:p w:rsidR="000A6979" w:rsidRPr="007F34BB" w:rsidRDefault="000A6979" w:rsidP="000A6979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7F34BB">
        <w:rPr>
          <w:b/>
          <w:bCs/>
          <w:sz w:val="36"/>
          <w:szCs w:val="36"/>
        </w:rPr>
        <w:t>РЕШЕНИЕ</w:t>
      </w:r>
    </w:p>
    <w:p w:rsidR="000A6979" w:rsidRDefault="00291897" w:rsidP="000A6979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 05.06.2013</w:t>
      </w:r>
      <w:r w:rsidR="000A6979" w:rsidRPr="007F34BB">
        <w:rPr>
          <w:b/>
          <w:bCs/>
          <w:iCs/>
          <w:sz w:val="28"/>
          <w:szCs w:val="28"/>
        </w:rPr>
        <w:tab/>
      </w:r>
      <w:r w:rsidR="000A6979" w:rsidRPr="007F34BB">
        <w:rPr>
          <w:b/>
          <w:bCs/>
          <w:iCs/>
          <w:sz w:val="28"/>
          <w:szCs w:val="28"/>
        </w:rPr>
        <w:tab/>
      </w:r>
      <w:r w:rsidR="000A6979" w:rsidRPr="007F34BB">
        <w:rPr>
          <w:b/>
          <w:bCs/>
          <w:iCs/>
          <w:sz w:val="28"/>
          <w:szCs w:val="28"/>
        </w:rPr>
        <w:tab/>
      </w:r>
      <w:r w:rsidR="000A6979" w:rsidRPr="007F34BB">
        <w:rPr>
          <w:b/>
          <w:bCs/>
          <w:iCs/>
          <w:sz w:val="28"/>
          <w:szCs w:val="28"/>
        </w:rPr>
        <w:tab/>
        <w:t xml:space="preserve">                 </w:t>
      </w:r>
      <w:r>
        <w:rPr>
          <w:b/>
          <w:bCs/>
          <w:iCs/>
          <w:sz w:val="28"/>
          <w:szCs w:val="28"/>
        </w:rPr>
        <w:t xml:space="preserve">                 № 66</w:t>
      </w:r>
      <w:bookmarkStart w:id="0" w:name="_GoBack"/>
      <w:bookmarkEnd w:id="0"/>
    </w:p>
    <w:p w:rsidR="000A6979" w:rsidRDefault="000A6979" w:rsidP="00271A21">
      <w:pPr>
        <w:tabs>
          <w:tab w:val="left" w:pos="0"/>
        </w:tabs>
        <w:rPr>
          <w:b/>
          <w:bCs/>
          <w:sz w:val="28"/>
          <w:szCs w:val="28"/>
        </w:rPr>
      </w:pPr>
    </w:p>
    <w:p w:rsidR="00271A21" w:rsidRPr="00C8054A" w:rsidRDefault="00271A21" w:rsidP="00271A21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 xml:space="preserve">О награждении Почетной </w:t>
      </w:r>
      <w:r w:rsidR="004D5FFD">
        <w:rPr>
          <w:b/>
          <w:bCs/>
          <w:sz w:val="28"/>
          <w:szCs w:val="28"/>
        </w:rPr>
        <w:t xml:space="preserve"> </w:t>
      </w:r>
      <w:r w:rsidRPr="00C8054A">
        <w:rPr>
          <w:b/>
          <w:bCs/>
          <w:sz w:val="28"/>
          <w:szCs w:val="28"/>
        </w:rPr>
        <w:t>грамотой</w:t>
      </w:r>
    </w:p>
    <w:p w:rsidR="00271A21" w:rsidRPr="00C8054A" w:rsidRDefault="00271A21" w:rsidP="00271A21">
      <w:pPr>
        <w:pStyle w:val="5"/>
        <w:spacing w:before="0"/>
        <w:rPr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Pr="00C8054A">
        <w:rPr>
          <w:sz w:val="28"/>
          <w:szCs w:val="28"/>
        </w:rPr>
        <w:t xml:space="preserve"> </w:t>
      </w:r>
    </w:p>
    <w:p w:rsidR="00271A21" w:rsidRDefault="00271A21" w:rsidP="00271A21">
      <w:pPr>
        <w:tabs>
          <w:tab w:val="left" w:pos="0"/>
        </w:tabs>
        <w:rPr>
          <w:sz w:val="28"/>
          <w:szCs w:val="28"/>
        </w:rPr>
      </w:pPr>
    </w:p>
    <w:p w:rsidR="000A6979" w:rsidRPr="000E7CC5" w:rsidRDefault="000A6979" w:rsidP="00271A21">
      <w:pPr>
        <w:tabs>
          <w:tab w:val="left" w:pos="0"/>
        </w:tabs>
        <w:rPr>
          <w:sz w:val="28"/>
          <w:szCs w:val="28"/>
        </w:rPr>
      </w:pPr>
    </w:p>
    <w:p w:rsidR="00271A21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0E7CC5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города </w:t>
      </w:r>
      <w:r w:rsidRPr="000E7CC5">
        <w:rPr>
          <w:bCs/>
          <w:sz w:val="28"/>
          <w:szCs w:val="28"/>
        </w:rPr>
        <w:t xml:space="preserve">от </w:t>
      </w:r>
      <w:r w:rsidR="003D726A">
        <w:rPr>
          <w:bCs/>
          <w:sz w:val="28"/>
          <w:szCs w:val="28"/>
        </w:rPr>
        <w:t>27</w:t>
      </w:r>
      <w:r w:rsidRPr="000E7CC5">
        <w:rPr>
          <w:bCs/>
          <w:sz w:val="28"/>
          <w:szCs w:val="28"/>
        </w:rPr>
        <w:t>.</w:t>
      </w:r>
      <w:r w:rsidR="003D726A">
        <w:rPr>
          <w:bCs/>
          <w:sz w:val="28"/>
          <w:szCs w:val="28"/>
        </w:rPr>
        <w:t>04</w:t>
      </w:r>
      <w:r w:rsidRPr="000E7CC5">
        <w:rPr>
          <w:bCs/>
          <w:sz w:val="28"/>
          <w:szCs w:val="28"/>
        </w:rPr>
        <w:t>.20</w:t>
      </w:r>
      <w:r w:rsidR="003D726A">
        <w:rPr>
          <w:bCs/>
          <w:sz w:val="28"/>
          <w:szCs w:val="28"/>
        </w:rPr>
        <w:t>12</w:t>
      </w:r>
      <w:r w:rsidRPr="000E7CC5">
        <w:rPr>
          <w:bCs/>
          <w:sz w:val="28"/>
          <w:szCs w:val="28"/>
        </w:rPr>
        <w:t xml:space="preserve"> № </w:t>
      </w:r>
      <w:r w:rsidR="003D726A">
        <w:rPr>
          <w:bCs/>
          <w:sz w:val="28"/>
          <w:szCs w:val="28"/>
        </w:rPr>
        <w:t>31</w:t>
      </w:r>
      <w:r w:rsidRPr="000E7CC5">
        <w:rPr>
          <w:bCs/>
          <w:sz w:val="28"/>
          <w:szCs w:val="28"/>
        </w:rPr>
        <w:t xml:space="preserve"> «О </w:t>
      </w:r>
      <w:proofErr w:type="gramStart"/>
      <w:r w:rsidRPr="000E7CC5">
        <w:rPr>
          <w:bCs/>
          <w:sz w:val="28"/>
          <w:szCs w:val="28"/>
        </w:rPr>
        <w:t>Положении</w:t>
      </w:r>
      <w:proofErr w:type="gramEnd"/>
      <w:r w:rsidRPr="000E7CC5">
        <w:rPr>
          <w:bCs/>
          <w:sz w:val="28"/>
          <w:szCs w:val="28"/>
        </w:rPr>
        <w:t xml:space="preserve"> о наградах и почетных званиях города Покачи»,</w:t>
      </w:r>
      <w:r w:rsidRPr="000E7CC5">
        <w:rPr>
          <w:sz w:val="28"/>
          <w:szCs w:val="28"/>
        </w:rPr>
        <w:t xml:space="preserve"> </w:t>
      </w:r>
      <w:r w:rsidR="00234F16" w:rsidRPr="00234F16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FE7CD0">
        <w:rPr>
          <w:bCs/>
          <w:sz w:val="28"/>
          <w:szCs w:val="28"/>
        </w:rPr>
        <w:t>31</w:t>
      </w:r>
      <w:r w:rsidR="00234F16" w:rsidRPr="00234F16">
        <w:rPr>
          <w:bCs/>
          <w:sz w:val="28"/>
          <w:szCs w:val="28"/>
        </w:rPr>
        <w:t>.</w:t>
      </w:r>
      <w:r w:rsidR="00DE7721">
        <w:rPr>
          <w:bCs/>
          <w:sz w:val="28"/>
          <w:szCs w:val="28"/>
        </w:rPr>
        <w:t>0</w:t>
      </w:r>
      <w:r w:rsidR="00FE7CD0">
        <w:rPr>
          <w:bCs/>
          <w:sz w:val="28"/>
          <w:szCs w:val="28"/>
        </w:rPr>
        <w:t>5.2013</w:t>
      </w:r>
      <w:r w:rsidR="00234F16" w:rsidRPr="00234F16">
        <w:rPr>
          <w:bCs/>
          <w:sz w:val="28"/>
          <w:szCs w:val="28"/>
        </w:rPr>
        <w:t xml:space="preserve"> года</w:t>
      </w:r>
      <w:r w:rsidR="00234F16">
        <w:rPr>
          <w:bCs/>
          <w:sz w:val="28"/>
          <w:szCs w:val="28"/>
        </w:rPr>
        <w:t>,</w:t>
      </w:r>
      <w:r w:rsidR="00234F16" w:rsidRPr="00234F16">
        <w:rPr>
          <w:sz w:val="28"/>
          <w:szCs w:val="28"/>
        </w:rPr>
        <w:t xml:space="preserve"> </w:t>
      </w:r>
      <w:r w:rsidRPr="00234F16">
        <w:rPr>
          <w:sz w:val="28"/>
          <w:szCs w:val="28"/>
        </w:rPr>
        <w:t>Дума города</w:t>
      </w:r>
    </w:p>
    <w:p w:rsidR="000A6979" w:rsidRDefault="000A6979" w:rsidP="00271A21">
      <w:pPr>
        <w:tabs>
          <w:tab w:val="left" w:pos="0"/>
        </w:tabs>
        <w:jc w:val="both"/>
        <w:rPr>
          <w:sz w:val="28"/>
          <w:szCs w:val="28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0E7CC5">
        <w:rPr>
          <w:b/>
          <w:bCs/>
          <w:szCs w:val="28"/>
        </w:rPr>
        <w:t>РЕШИЛА:</w:t>
      </w:r>
    </w:p>
    <w:p w:rsidR="00A40DDF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163473" w:rsidRPr="006A67D2" w:rsidRDefault="00A40DDF" w:rsidP="0016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DDF">
        <w:rPr>
          <w:sz w:val="28"/>
          <w:szCs w:val="28"/>
        </w:rPr>
        <w:t>1.</w:t>
      </w:r>
      <w:r w:rsidR="00163473" w:rsidRPr="00163473">
        <w:rPr>
          <w:sz w:val="28"/>
          <w:szCs w:val="28"/>
        </w:rPr>
        <w:t xml:space="preserve"> </w:t>
      </w:r>
      <w:r w:rsidR="00163473" w:rsidRPr="000E7CC5">
        <w:rPr>
          <w:sz w:val="28"/>
          <w:szCs w:val="28"/>
        </w:rPr>
        <w:t xml:space="preserve">Наградить Почетной грамотой Думы города Покачи </w:t>
      </w:r>
      <w:r w:rsidR="00163473">
        <w:rPr>
          <w:sz w:val="28"/>
          <w:szCs w:val="28"/>
        </w:rPr>
        <w:t>з</w:t>
      </w:r>
      <w:r w:rsidR="00FE7CD0">
        <w:rPr>
          <w:sz w:val="28"/>
          <w:szCs w:val="28"/>
        </w:rPr>
        <w:t>а многолетний добросовестный труд, за особые заслуги в работе и в связи с празднованием «Дня медицинского работника»</w:t>
      </w:r>
      <w:r w:rsidR="00163473">
        <w:rPr>
          <w:sz w:val="28"/>
          <w:szCs w:val="28"/>
        </w:rPr>
        <w:t>:</w:t>
      </w:r>
    </w:p>
    <w:p w:rsidR="00271A21" w:rsidRPr="00A00C45" w:rsidRDefault="00A10C3E" w:rsidP="00A40DDF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 w:rsidR="00271A21">
        <w:rPr>
          <w:sz w:val="28"/>
          <w:szCs w:val="28"/>
        </w:rPr>
        <w:t xml:space="preserve">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F922F6" w:rsidRPr="00BA4FAC" w:rsidTr="00214784">
        <w:trPr>
          <w:trHeight w:val="1196"/>
        </w:trPr>
        <w:tc>
          <w:tcPr>
            <w:tcW w:w="1594" w:type="pct"/>
            <w:vAlign w:val="center"/>
          </w:tcPr>
          <w:p w:rsidR="00163473" w:rsidRDefault="00FE7CD0" w:rsidP="00DE7721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Арискину</w:t>
            </w:r>
            <w:proofErr w:type="spellEnd"/>
          </w:p>
          <w:p w:rsidR="00FE7CD0" w:rsidRDefault="00FE7CD0" w:rsidP="00DE7721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Зугру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FE7CD0" w:rsidRPr="00BA4FAC" w:rsidRDefault="00FE7CD0" w:rsidP="00DE7721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Рахимзяновну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:rsidR="00271A21" w:rsidRPr="00BA4FAC" w:rsidRDefault="00163473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  <w:vAlign w:val="center"/>
          </w:tcPr>
          <w:p w:rsidR="00271A21" w:rsidRPr="00BA4FAC" w:rsidRDefault="000A6979" w:rsidP="00C618BC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а</w:t>
            </w:r>
            <w:r w:rsidR="00FE7CD0">
              <w:rPr>
                <w:bCs/>
                <w:szCs w:val="28"/>
              </w:rPr>
              <w:t>кушерку родильного отделения муниципального бюджетного</w:t>
            </w:r>
            <w:r w:rsidR="00C618BC">
              <w:rPr>
                <w:bCs/>
                <w:szCs w:val="28"/>
              </w:rPr>
              <w:t xml:space="preserve">  учреждения  здравоохранения «</w:t>
            </w:r>
            <w:r w:rsidR="00FE7CD0">
              <w:rPr>
                <w:bCs/>
                <w:szCs w:val="28"/>
              </w:rPr>
              <w:t>Центральная городская больница»</w:t>
            </w:r>
            <w:r w:rsidR="00C618BC">
              <w:rPr>
                <w:bCs/>
                <w:szCs w:val="28"/>
              </w:rPr>
              <w:t xml:space="preserve"> города Покачи</w:t>
            </w:r>
            <w:r w:rsidR="00FE7CD0">
              <w:rPr>
                <w:bCs/>
                <w:szCs w:val="28"/>
              </w:rPr>
              <w:t>;</w:t>
            </w:r>
          </w:p>
        </w:tc>
      </w:tr>
      <w:tr w:rsidR="00163473" w:rsidRPr="00BA4FAC" w:rsidTr="000A6979">
        <w:tc>
          <w:tcPr>
            <w:tcW w:w="1594" w:type="pct"/>
          </w:tcPr>
          <w:p w:rsidR="000A6979" w:rsidRDefault="000A6979" w:rsidP="000A6979">
            <w:pPr>
              <w:rPr>
                <w:sz w:val="28"/>
                <w:szCs w:val="28"/>
              </w:rPr>
            </w:pPr>
          </w:p>
          <w:p w:rsidR="00163473" w:rsidRDefault="00FE7CD0" w:rsidP="000A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Коновальчик</w:t>
            </w:r>
          </w:p>
          <w:p w:rsidR="00FE7CD0" w:rsidRDefault="00FE7CD0" w:rsidP="000A6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Веру </w:t>
            </w:r>
          </w:p>
          <w:p w:rsidR="00FE7CD0" w:rsidRPr="00BA4FAC" w:rsidRDefault="00FE7CD0" w:rsidP="000A6979">
            <w:pPr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Андреевну</w:t>
            </w:r>
          </w:p>
        </w:tc>
        <w:tc>
          <w:tcPr>
            <w:tcW w:w="243" w:type="pct"/>
          </w:tcPr>
          <w:p w:rsidR="000A6979" w:rsidRDefault="000A6979" w:rsidP="000A6979">
            <w:pPr>
              <w:pStyle w:val="a5"/>
              <w:jc w:val="center"/>
              <w:rPr>
                <w:bCs/>
                <w:szCs w:val="28"/>
              </w:rPr>
            </w:pPr>
          </w:p>
          <w:p w:rsidR="000A6979" w:rsidRDefault="000A6979" w:rsidP="000A6979">
            <w:pPr>
              <w:pStyle w:val="a5"/>
              <w:jc w:val="center"/>
              <w:rPr>
                <w:bCs/>
                <w:szCs w:val="28"/>
              </w:rPr>
            </w:pPr>
          </w:p>
          <w:p w:rsidR="00163473" w:rsidRPr="00BA4FAC" w:rsidRDefault="00661043" w:rsidP="000A6979">
            <w:pPr>
              <w:pStyle w:val="a5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163473"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4D5FFD" w:rsidRPr="000A6979" w:rsidRDefault="004D5FFD" w:rsidP="00F263E2">
            <w:pPr>
              <w:rPr>
                <w:b/>
                <w:sz w:val="28"/>
                <w:szCs w:val="28"/>
              </w:rPr>
            </w:pPr>
          </w:p>
          <w:p w:rsidR="001B5FFB" w:rsidRPr="000A6979" w:rsidRDefault="000A6979" w:rsidP="00F263E2">
            <w:pPr>
              <w:rPr>
                <w:b/>
                <w:sz w:val="28"/>
                <w:szCs w:val="28"/>
              </w:rPr>
            </w:pPr>
            <w:r w:rsidRPr="000A6979">
              <w:rPr>
                <w:sz w:val="28"/>
                <w:szCs w:val="28"/>
              </w:rPr>
              <w:t>з</w:t>
            </w:r>
            <w:r w:rsidR="00FE7CD0" w:rsidRPr="000A6979">
              <w:rPr>
                <w:sz w:val="28"/>
                <w:szCs w:val="28"/>
              </w:rPr>
              <w:t xml:space="preserve">аведующего лабораторией – врача клинической лабораторной  диагностики </w:t>
            </w:r>
            <w:r w:rsidR="001B5FFB" w:rsidRPr="000A6979">
              <w:rPr>
                <w:sz w:val="28"/>
                <w:szCs w:val="28"/>
              </w:rPr>
              <w:t>муниципального бюджетного  учреждения  здравоохранения « Центральная городская больница»</w:t>
            </w:r>
            <w:r w:rsidR="00C618BC" w:rsidRPr="000A6979">
              <w:rPr>
                <w:sz w:val="28"/>
                <w:szCs w:val="28"/>
              </w:rPr>
              <w:t xml:space="preserve"> города Покачи</w:t>
            </w:r>
            <w:r w:rsidR="001B5FFB" w:rsidRPr="000A6979">
              <w:rPr>
                <w:sz w:val="28"/>
                <w:szCs w:val="28"/>
              </w:rPr>
              <w:t>;</w:t>
            </w:r>
          </w:p>
          <w:p w:rsidR="000A6979" w:rsidRPr="000A6979" w:rsidRDefault="000A6979" w:rsidP="00F263E2">
            <w:pPr>
              <w:rPr>
                <w:b/>
                <w:sz w:val="28"/>
                <w:szCs w:val="28"/>
              </w:rPr>
            </w:pPr>
          </w:p>
        </w:tc>
      </w:tr>
      <w:tr w:rsidR="001B5FFB" w:rsidRPr="00BA4FAC" w:rsidTr="000A6979">
        <w:tc>
          <w:tcPr>
            <w:tcW w:w="1594" w:type="pct"/>
          </w:tcPr>
          <w:p w:rsidR="001B5FFB" w:rsidRDefault="001B5FFB" w:rsidP="000A6979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Кадацкую</w:t>
            </w:r>
            <w:proofErr w:type="spellEnd"/>
          </w:p>
          <w:p w:rsidR="001B5FFB" w:rsidRDefault="001B5FFB" w:rsidP="000A6979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Людмилу</w:t>
            </w:r>
          </w:p>
          <w:p w:rsidR="001B5FFB" w:rsidRDefault="001B5FFB" w:rsidP="000A6979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Михайловну</w:t>
            </w:r>
          </w:p>
          <w:p w:rsidR="001B5FFB" w:rsidRDefault="001B5FFB" w:rsidP="000A6979">
            <w:pPr>
              <w:rPr>
                <w:sz w:val="28"/>
                <w:szCs w:val="28"/>
              </w:rPr>
            </w:pPr>
          </w:p>
        </w:tc>
        <w:tc>
          <w:tcPr>
            <w:tcW w:w="243" w:type="pct"/>
          </w:tcPr>
          <w:p w:rsidR="000A6979" w:rsidRDefault="000A6979" w:rsidP="000A6979">
            <w:pPr>
              <w:pStyle w:val="a5"/>
              <w:jc w:val="left"/>
              <w:rPr>
                <w:bCs/>
                <w:szCs w:val="28"/>
              </w:rPr>
            </w:pPr>
          </w:p>
          <w:p w:rsidR="001B5FFB" w:rsidRDefault="001B5FFB" w:rsidP="000A6979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1B5FFB" w:rsidRDefault="000A6979" w:rsidP="00F2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B5FFB">
              <w:rPr>
                <w:sz w:val="28"/>
                <w:szCs w:val="28"/>
              </w:rPr>
              <w:t>едицинскую сестру палатную терапевтического отделения</w:t>
            </w:r>
            <w:r w:rsidR="001B5FFB">
              <w:t xml:space="preserve"> </w:t>
            </w:r>
            <w:r w:rsidR="001B5FFB" w:rsidRPr="001B5FFB">
              <w:rPr>
                <w:sz w:val="28"/>
                <w:szCs w:val="28"/>
              </w:rPr>
              <w:t>муниципального бюджетного  учреждения  здравоохранения « Центральная городская больница»</w:t>
            </w:r>
            <w:r w:rsidR="00C618BC">
              <w:rPr>
                <w:sz w:val="28"/>
                <w:szCs w:val="28"/>
              </w:rPr>
              <w:t xml:space="preserve"> города Покачи</w:t>
            </w:r>
            <w:r w:rsidR="001B5FFB" w:rsidRPr="001B5FFB">
              <w:rPr>
                <w:sz w:val="28"/>
                <w:szCs w:val="28"/>
              </w:rPr>
              <w:t>;</w:t>
            </w:r>
          </w:p>
          <w:p w:rsidR="006B224B" w:rsidRDefault="006B224B" w:rsidP="00F263E2">
            <w:pPr>
              <w:rPr>
                <w:sz w:val="28"/>
                <w:szCs w:val="28"/>
              </w:rPr>
            </w:pPr>
          </w:p>
          <w:p w:rsidR="006B224B" w:rsidRDefault="006B224B" w:rsidP="00F263E2">
            <w:pPr>
              <w:rPr>
                <w:sz w:val="28"/>
                <w:szCs w:val="28"/>
              </w:rPr>
            </w:pPr>
          </w:p>
          <w:p w:rsidR="006B224B" w:rsidRDefault="006B224B" w:rsidP="00F263E2">
            <w:pPr>
              <w:rPr>
                <w:sz w:val="28"/>
                <w:szCs w:val="28"/>
              </w:rPr>
            </w:pPr>
          </w:p>
        </w:tc>
      </w:tr>
      <w:tr w:rsidR="001B5FFB" w:rsidRPr="00BA4FAC" w:rsidTr="00661043">
        <w:tc>
          <w:tcPr>
            <w:tcW w:w="1594" w:type="pct"/>
          </w:tcPr>
          <w:p w:rsidR="001B5FFB" w:rsidRDefault="001B5FFB" w:rsidP="00661043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Глущенко</w:t>
            </w:r>
          </w:p>
          <w:p w:rsidR="001B5FFB" w:rsidRDefault="001B5FFB" w:rsidP="00661043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Ирину </w:t>
            </w:r>
          </w:p>
          <w:p w:rsidR="001B5FFB" w:rsidRDefault="001B5FFB" w:rsidP="00661043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Викторовну </w:t>
            </w:r>
          </w:p>
        </w:tc>
        <w:tc>
          <w:tcPr>
            <w:tcW w:w="243" w:type="pct"/>
          </w:tcPr>
          <w:p w:rsidR="001B5FFB" w:rsidRDefault="001B5FFB" w:rsidP="00661043">
            <w:pPr>
              <w:pStyle w:val="a5"/>
              <w:jc w:val="left"/>
              <w:rPr>
                <w:bCs/>
                <w:szCs w:val="28"/>
              </w:rPr>
            </w:pPr>
          </w:p>
          <w:p w:rsidR="00661043" w:rsidRDefault="00661043" w:rsidP="00661043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1B5FFB" w:rsidRDefault="000A6979" w:rsidP="00C61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5FFB">
              <w:rPr>
                <w:sz w:val="28"/>
                <w:szCs w:val="28"/>
              </w:rPr>
              <w:t>перационную медицинскую сестру</w:t>
            </w:r>
            <w:r w:rsidR="00C618BC">
              <w:rPr>
                <w:sz w:val="28"/>
                <w:szCs w:val="28"/>
              </w:rPr>
              <w:t xml:space="preserve"> муниципального бюджетного </w:t>
            </w:r>
            <w:r w:rsidR="001B5FFB" w:rsidRPr="001B5FFB">
              <w:rPr>
                <w:sz w:val="28"/>
                <w:szCs w:val="28"/>
              </w:rPr>
              <w:t xml:space="preserve">  учреждения  здравоохранения « Центральная городская больница»</w:t>
            </w:r>
            <w:r w:rsidR="00C618BC">
              <w:rPr>
                <w:sz w:val="28"/>
                <w:szCs w:val="28"/>
              </w:rPr>
              <w:t xml:space="preserve"> города Покачи</w:t>
            </w:r>
            <w:r w:rsidR="00661043">
              <w:rPr>
                <w:sz w:val="28"/>
                <w:szCs w:val="28"/>
              </w:rPr>
              <w:t>.</w:t>
            </w:r>
          </w:p>
          <w:p w:rsidR="00661043" w:rsidRDefault="00661043" w:rsidP="00C618BC">
            <w:pPr>
              <w:rPr>
                <w:sz w:val="28"/>
                <w:szCs w:val="28"/>
              </w:rPr>
            </w:pPr>
          </w:p>
        </w:tc>
      </w:tr>
    </w:tbl>
    <w:p w:rsidR="00271A21" w:rsidRPr="000E7CC5" w:rsidRDefault="00AB2E17" w:rsidP="00271A21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</w:t>
      </w:r>
      <w:r w:rsidR="00271A21" w:rsidRPr="000E7CC5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0E7CC5" w:rsidRDefault="00AB2E17" w:rsidP="00271A21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="00271A21" w:rsidRPr="000E7CC5">
        <w:rPr>
          <w:szCs w:val="28"/>
        </w:rPr>
        <w:t xml:space="preserve">. </w:t>
      </w:r>
      <w:proofErr w:type="gramStart"/>
      <w:r w:rsidR="00271A21" w:rsidRPr="000E7CC5">
        <w:rPr>
          <w:szCs w:val="28"/>
        </w:rPr>
        <w:t>Контроль за</w:t>
      </w:r>
      <w:proofErr w:type="gramEnd"/>
      <w:r w:rsidR="00271A21" w:rsidRPr="000E7CC5">
        <w:rPr>
          <w:szCs w:val="28"/>
        </w:rPr>
        <w:t xml:space="preserve"> выполнением решения возложить на председателя Думы города </w:t>
      </w:r>
      <w:r w:rsidR="00661043" w:rsidRPr="000E7CC5">
        <w:rPr>
          <w:szCs w:val="28"/>
        </w:rPr>
        <w:t>Н.В.</w:t>
      </w:r>
      <w:r w:rsidR="00661043">
        <w:rPr>
          <w:szCs w:val="28"/>
        </w:rPr>
        <w:t xml:space="preserve"> </w:t>
      </w:r>
      <w:r w:rsidR="00271A21" w:rsidRPr="000E7CC5">
        <w:rPr>
          <w:szCs w:val="28"/>
        </w:rPr>
        <w:t>Борисову</w:t>
      </w:r>
      <w:r w:rsidR="00661043">
        <w:rPr>
          <w:szCs w:val="28"/>
        </w:rPr>
        <w:t>.</w:t>
      </w:r>
      <w:r w:rsidR="00271A21" w:rsidRPr="000E7CC5">
        <w:rPr>
          <w:szCs w:val="28"/>
        </w:rPr>
        <w:t xml:space="preserve"> </w:t>
      </w:r>
    </w:p>
    <w:p w:rsidR="00271A21" w:rsidRDefault="00271A21" w:rsidP="00271A21">
      <w:pPr>
        <w:ind w:firstLine="709"/>
        <w:jc w:val="both"/>
        <w:rPr>
          <w:b/>
          <w:bCs/>
          <w:sz w:val="28"/>
          <w:szCs w:val="28"/>
        </w:rPr>
      </w:pPr>
    </w:p>
    <w:p w:rsidR="00A40DDF" w:rsidRDefault="00A40DDF" w:rsidP="00271A21">
      <w:pPr>
        <w:ind w:firstLine="709"/>
        <w:jc w:val="both"/>
        <w:rPr>
          <w:b/>
          <w:bCs/>
          <w:sz w:val="28"/>
          <w:szCs w:val="28"/>
        </w:rPr>
      </w:pPr>
    </w:p>
    <w:p w:rsidR="00661043" w:rsidRDefault="00271A21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</w:p>
    <w:p w:rsidR="00271A21" w:rsidRDefault="00661043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 Покачи                               </w:t>
      </w:r>
      <w:r w:rsidR="00271A21">
        <w:rPr>
          <w:b/>
          <w:bCs/>
          <w:sz w:val="28"/>
          <w:szCs w:val="28"/>
        </w:rPr>
        <w:t xml:space="preserve">                                     </w:t>
      </w:r>
      <w:r w:rsidR="00A40DDF">
        <w:rPr>
          <w:b/>
          <w:bCs/>
          <w:sz w:val="28"/>
          <w:szCs w:val="28"/>
        </w:rPr>
        <w:t xml:space="preserve"> </w:t>
      </w:r>
      <w:r w:rsidR="00271A21">
        <w:rPr>
          <w:b/>
          <w:bCs/>
          <w:sz w:val="28"/>
          <w:szCs w:val="28"/>
        </w:rPr>
        <w:t xml:space="preserve">Н.В. Борисова </w:t>
      </w:r>
    </w:p>
    <w:p w:rsidR="00271A21" w:rsidRPr="000837F2" w:rsidRDefault="00271A21" w:rsidP="00271A21">
      <w:pPr>
        <w:ind w:firstLine="709"/>
        <w:jc w:val="both"/>
        <w:rPr>
          <w:b/>
          <w:sz w:val="28"/>
          <w:szCs w:val="28"/>
        </w:rPr>
      </w:pPr>
    </w:p>
    <w:sectPr w:rsidR="00271A21" w:rsidRPr="000837F2" w:rsidSect="00661043">
      <w:footerReference w:type="default" r:id="rId10"/>
      <w:pgSz w:w="11906" w:h="16838"/>
      <w:pgMar w:top="567" w:right="1134" w:bottom="1134" w:left="1985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6D" w:rsidRDefault="005D706D" w:rsidP="003D726A">
      <w:r>
        <w:separator/>
      </w:r>
    </w:p>
  </w:endnote>
  <w:endnote w:type="continuationSeparator" w:id="0">
    <w:p w:rsidR="005D706D" w:rsidRDefault="005D706D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2445"/>
      <w:docPartObj>
        <w:docPartGallery w:val="Page Numbers (Bottom of Page)"/>
        <w:docPartUnique/>
      </w:docPartObj>
    </w:sdtPr>
    <w:sdtEndPr/>
    <w:sdtContent>
      <w:p w:rsidR="00661043" w:rsidRDefault="006610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97">
          <w:rPr>
            <w:noProof/>
          </w:rPr>
          <w:t>2</w:t>
        </w:r>
        <w:r>
          <w:fldChar w:fldCharType="end"/>
        </w:r>
      </w:p>
    </w:sdtContent>
  </w:sdt>
  <w:p w:rsidR="00661043" w:rsidRDefault="006610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6D" w:rsidRDefault="005D706D" w:rsidP="003D726A">
      <w:r>
        <w:separator/>
      </w:r>
    </w:p>
  </w:footnote>
  <w:footnote w:type="continuationSeparator" w:id="0">
    <w:p w:rsidR="005D706D" w:rsidRDefault="005D706D" w:rsidP="003D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42EA8"/>
    <w:rsid w:val="00062AB7"/>
    <w:rsid w:val="000837F2"/>
    <w:rsid w:val="00087239"/>
    <w:rsid w:val="000A6979"/>
    <w:rsid w:val="000C0637"/>
    <w:rsid w:val="00114408"/>
    <w:rsid w:val="001473B6"/>
    <w:rsid w:val="00163473"/>
    <w:rsid w:val="00164D9E"/>
    <w:rsid w:val="00177B7B"/>
    <w:rsid w:val="00180C6A"/>
    <w:rsid w:val="001A795C"/>
    <w:rsid w:val="001B5FFB"/>
    <w:rsid w:val="001C399C"/>
    <w:rsid w:val="002101FC"/>
    <w:rsid w:val="00214784"/>
    <w:rsid w:val="00230087"/>
    <w:rsid w:val="00234F16"/>
    <w:rsid w:val="00271A21"/>
    <w:rsid w:val="00291897"/>
    <w:rsid w:val="002C7A7C"/>
    <w:rsid w:val="002F44F6"/>
    <w:rsid w:val="00311395"/>
    <w:rsid w:val="003218ED"/>
    <w:rsid w:val="00364CC8"/>
    <w:rsid w:val="00365C60"/>
    <w:rsid w:val="00386378"/>
    <w:rsid w:val="003D726A"/>
    <w:rsid w:val="003E0DE0"/>
    <w:rsid w:val="003F77BD"/>
    <w:rsid w:val="00411E15"/>
    <w:rsid w:val="00411EB2"/>
    <w:rsid w:val="00415D5C"/>
    <w:rsid w:val="00417EC9"/>
    <w:rsid w:val="00425D91"/>
    <w:rsid w:val="00467C94"/>
    <w:rsid w:val="004A6322"/>
    <w:rsid w:val="004B1A9B"/>
    <w:rsid w:val="004D1663"/>
    <w:rsid w:val="004D5FFD"/>
    <w:rsid w:val="004E34DA"/>
    <w:rsid w:val="004F7B03"/>
    <w:rsid w:val="0052263E"/>
    <w:rsid w:val="00524C8C"/>
    <w:rsid w:val="0052619C"/>
    <w:rsid w:val="00553F4C"/>
    <w:rsid w:val="005B1D14"/>
    <w:rsid w:val="005D69DD"/>
    <w:rsid w:val="005D706D"/>
    <w:rsid w:val="00603464"/>
    <w:rsid w:val="00632E90"/>
    <w:rsid w:val="00661043"/>
    <w:rsid w:val="006637D3"/>
    <w:rsid w:val="006A14CC"/>
    <w:rsid w:val="006B224B"/>
    <w:rsid w:val="006C4FE9"/>
    <w:rsid w:val="006E105F"/>
    <w:rsid w:val="006F36B6"/>
    <w:rsid w:val="007020AE"/>
    <w:rsid w:val="0071081F"/>
    <w:rsid w:val="00740899"/>
    <w:rsid w:val="00746CBE"/>
    <w:rsid w:val="00754B65"/>
    <w:rsid w:val="00754FC1"/>
    <w:rsid w:val="00761116"/>
    <w:rsid w:val="00773E60"/>
    <w:rsid w:val="007758B9"/>
    <w:rsid w:val="00795B9B"/>
    <w:rsid w:val="00797D7E"/>
    <w:rsid w:val="007A29CB"/>
    <w:rsid w:val="007D2283"/>
    <w:rsid w:val="007D2EBE"/>
    <w:rsid w:val="008019CF"/>
    <w:rsid w:val="00832A98"/>
    <w:rsid w:val="00843596"/>
    <w:rsid w:val="008562F6"/>
    <w:rsid w:val="008616F4"/>
    <w:rsid w:val="00895614"/>
    <w:rsid w:val="008B0861"/>
    <w:rsid w:val="008C2855"/>
    <w:rsid w:val="008C619D"/>
    <w:rsid w:val="0091443B"/>
    <w:rsid w:val="00914DAD"/>
    <w:rsid w:val="00922450"/>
    <w:rsid w:val="009237D1"/>
    <w:rsid w:val="00931AC2"/>
    <w:rsid w:val="00944215"/>
    <w:rsid w:val="00951EAB"/>
    <w:rsid w:val="009551C6"/>
    <w:rsid w:val="00986D3E"/>
    <w:rsid w:val="009E2CAC"/>
    <w:rsid w:val="009F3A37"/>
    <w:rsid w:val="00A00645"/>
    <w:rsid w:val="00A10C3E"/>
    <w:rsid w:val="00A34360"/>
    <w:rsid w:val="00A40DDF"/>
    <w:rsid w:val="00A52C0B"/>
    <w:rsid w:val="00A54976"/>
    <w:rsid w:val="00A57557"/>
    <w:rsid w:val="00AA0582"/>
    <w:rsid w:val="00AB2E17"/>
    <w:rsid w:val="00AB6D1C"/>
    <w:rsid w:val="00AD19ED"/>
    <w:rsid w:val="00AF7FD2"/>
    <w:rsid w:val="00B560DD"/>
    <w:rsid w:val="00B63152"/>
    <w:rsid w:val="00B67D40"/>
    <w:rsid w:val="00BA1F5E"/>
    <w:rsid w:val="00BA36F7"/>
    <w:rsid w:val="00BC3140"/>
    <w:rsid w:val="00BC6B14"/>
    <w:rsid w:val="00BE2622"/>
    <w:rsid w:val="00C33B2B"/>
    <w:rsid w:val="00C42404"/>
    <w:rsid w:val="00C618BC"/>
    <w:rsid w:val="00C64602"/>
    <w:rsid w:val="00C83478"/>
    <w:rsid w:val="00D37C71"/>
    <w:rsid w:val="00D85A2C"/>
    <w:rsid w:val="00D94BEA"/>
    <w:rsid w:val="00DD20CE"/>
    <w:rsid w:val="00DE35C7"/>
    <w:rsid w:val="00DE7721"/>
    <w:rsid w:val="00E22E9F"/>
    <w:rsid w:val="00E3305B"/>
    <w:rsid w:val="00E965AF"/>
    <w:rsid w:val="00EB4BB2"/>
    <w:rsid w:val="00EB4C0D"/>
    <w:rsid w:val="00EC1414"/>
    <w:rsid w:val="00EE5B15"/>
    <w:rsid w:val="00F46791"/>
    <w:rsid w:val="00F61EB2"/>
    <w:rsid w:val="00F922F6"/>
    <w:rsid w:val="00FA1FF6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1043-7857-4FDA-B3DD-5D9634BB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Яковишина Анастасия Владимировна</cp:lastModifiedBy>
  <cp:revision>3</cp:revision>
  <cp:lastPrinted>2013-05-31T10:32:00Z</cp:lastPrinted>
  <dcterms:created xsi:type="dcterms:W3CDTF">2013-06-04T05:45:00Z</dcterms:created>
  <dcterms:modified xsi:type="dcterms:W3CDTF">2013-06-05T05:01:00Z</dcterms:modified>
</cp:coreProperties>
</file>