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BB" w:rsidRPr="007F34BB" w:rsidRDefault="007F34BB" w:rsidP="007F3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BB" w:rsidRPr="007F34BB" w:rsidRDefault="007F34BB" w:rsidP="007F34BB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34BB" w:rsidRPr="007F34BB" w:rsidRDefault="007F34BB" w:rsidP="007F34BB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7F34BB" w:rsidRPr="007F34BB" w:rsidRDefault="007F34BB" w:rsidP="007F3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7F34BB" w:rsidRPr="007F34BB" w:rsidRDefault="007F34BB" w:rsidP="007F34BB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7F34BB" w:rsidRDefault="00680C34" w:rsidP="00F219A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30.04.2013</w:t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№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45</w:t>
      </w:r>
    </w:p>
    <w:p w:rsidR="00F219A4" w:rsidRDefault="00F219A4" w:rsidP="00F219A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61718" w:rsidRPr="00661718" w:rsidRDefault="00661718" w:rsidP="006617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718">
        <w:rPr>
          <w:rFonts w:ascii="Times New Roman" w:hAnsi="Times New Roman" w:cs="Times New Roman"/>
          <w:b/>
          <w:sz w:val="28"/>
          <w:szCs w:val="28"/>
        </w:rPr>
        <w:t>Об организации работы системы</w:t>
      </w:r>
    </w:p>
    <w:p w:rsidR="00661718" w:rsidRPr="00661718" w:rsidRDefault="00661718" w:rsidP="006617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718">
        <w:rPr>
          <w:rFonts w:ascii="Times New Roman" w:hAnsi="Times New Roman" w:cs="Times New Roman"/>
          <w:b/>
          <w:sz w:val="28"/>
          <w:szCs w:val="28"/>
        </w:rPr>
        <w:t>видеонаблюдения на территории</w:t>
      </w:r>
    </w:p>
    <w:p w:rsidR="00661718" w:rsidRPr="00661718" w:rsidRDefault="00661718" w:rsidP="006617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718">
        <w:rPr>
          <w:rFonts w:ascii="Times New Roman" w:hAnsi="Times New Roman" w:cs="Times New Roman"/>
          <w:b/>
          <w:sz w:val="28"/>
          <w:szCs w:val="28"/>
        </w:rPr>
        <w:t>города Покачи</w:t>
      </w:r>
    </w:p>
    <w:p w:rsidR="00661718" w:rsidRDefault="00661718" w:rsidP="0066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718" w:rsidRPr="00661718" w:rsidRDefault="00661718" w:rsidP="00AE3AE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61718">
        <w:rPr>
          <w:rFonts w:ascii="Times New Roman" w:hAnsi="Times New Roman" w:cs="Times New Roman"/>
          <w:sz w:val="28"/>
          <w:szCs w:val="28"/>
        </w:rPr>
        <w:t xml:space="preserve">Изучив информацию «Об организации работы системы видеонаблюдения на территории города Покачи», в соответствии с пунктом 8.2. Положения о порядке </w:t>
      </w:r>
      <w:proofErr w:type="gramStart"/>
      <w:r w:rsidRPr="006617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61718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значения, утвержденного решением Думы города Покачи от 19.10.2009 № 112, Дума города </w:t>
      </w:r>
    </w:p>
    <w:p w:rsidR="00661718" w:rsidRPr="00661718" w:rsidRDefault="00661718" w:rsidP="00661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718" w:rsidRPr="00661718" w:rsidRDefault="00661718" w:rsidP="00661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71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61718" w:rsidRPr="00661718" w:rsidRDefault="00661718" w:rsidP="00661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AE7" w:rsidRDefault="00661718" w:rsidP="00AE3AE7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61718">
        <w:rPr>
          <w:rFonts w:ascii="Times New Roman" w:hAnsi="Times New Roman" w:cs="Times New Roman"/>
          <w:sz w:val="28"/>
          <w:szCs w:val="28"/>
        </w:rPr>
        <w:t>1. Информацию «Об организации работы системы видеонаблюдения на территории города Покачи»</w:t>
      </w:r>
      <w:r w:rsidR="00AE3AE7">
        <w:rPr>
          <w:rFonts w:ascii="Times New Roman" w:hAnsi="Times New Roman" w:cs="Times New Roman"/>
          <w:sz w:val="28"/>
          <w:szCs w:val="28"/>
        </w:rPr>
        <w:t xml:space="preserve"> </w:t>
      </w:r>
      <w:r w:rsidR="002E5C4E">
        <w:rPr>
          <w:rFonts w:ascii="Times New Roman" w:hAnsi="Times New Roman" w:cs="Times New Roman"/>
          <w:sz w:val="28"/>
          <w:szCs w:val="28"/>
        </w:rPr>
        <w:t>принять к сведению</w:t>
      </w:r>
      <w:r w:rsidRPr="00661718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AE3AE7" w:rsidRDefault="00661718" w:rsidP="00AE3AE7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61718">
        <w:rPr>
          <w:rFonts w:ascii="Times New Roman" w:hAnsi="Times New Roman" w:cs="Times New Roman"/>
          <w:sz w:val="28"/>
          <w:szCs w:val="28"/>
        </w:rPr>
        <w:t>2. Включить в план работы Думы города Покачи на ноябрь 2013 года рассмотрение вопроса о функционировании на территории города Покачи системы видеонаблюдения «Безопасныйгород» в городе Покачи.</w:t>
      </w:r>
    </w:p>
    <w:p w:rsidR="00AE3AE7" w:rsidRDefault="00661718" w:rsidP="00AE3AE7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6171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617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1718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Думы города </w:t>
      </w:r>
      <w:r w:rsidR="0022612B">
        <w:rPr>
          <w:rFonts w:ascii="Times New Roman" w:hAnsi="Times New Roman" w:cs="Times New Roman"/>
          <w:sz w:val="28"/>
          <w:szCs w:val="28"/>
        </w:rPr>
        <w:t>по соблюдению законности и местному самоуправлению</w:t>
      </w:r>
      <w:r w:rsidRPr="00661718">
        <w:rPr>
          <w:rFonts w:ascii="Times New Roman" w:hAnsi="Times New Roman" w:cs="Times New Roman"/>
          <w:sz w:val="28"/>
          <w:szCs w:val="28"/>
        </w:rPr>
        <w:t xml:space="preserve"> (председатель </w:t>
      </w:r>
      <w:r w:rsidR="0022612B">
        <w:rPr>
          <w:rFonts w:ascii="Times New Roman" w:hAnsi="Times New Roman" w:cs="Times New Roman"/>
          <w:sz w:val="28"/>
          <w:szCs w:val="28"/>
        </w:rPr>
        <w:t xml:space="preserve">Ю.И. </w:t>
      </w:r>
      <w:r w:rsidRPr="00661718">
        <w:rPr>
          <w:rFonts w:ascii="Times New Roman" w:hAnsi="Times New Roman" w:cs="Times New Roman"/>
          <w:sz w:val="28"/>
          <w:szCs w:val="28"/>
        </w:rPr>
        <w:t>Медведев Ю. И.)</w:t>
      </w:r>
    </w:p>
    <w:p w:rsidR="00AE3AE7" w:rsidRDefault="00AE3AE7" w:rsidP="00AE3AE7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E3AE7" w:rsidRDefault="00A574CB" w:rsidP="00AE3AE7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574CB">
        <w:rPr>
          <w:rFonts w:ascii="Times New Roman" w:hAnsi="Times New Roman" w:cs="Times New Roman"/>
          <w:b/>
          <w:sz w:val="28"/>
          <w:szCs w:val="28"/>
        </w:rPr>
        <w:t xml:space="preserve">Председатель Думы </w:t>
      </w:r>
    </w:p>
    <w:p w:rsidR="00A574CB" w:rsidRPr="00AE3AE7" w:rsidRDefault="00A574CB" w:rsidP="00AE3AE7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574CB">
        <w:rPr>
          <w:rFonts w:ascii="Times New Roman" w:hAnsi="Times New Roman" w:cs="Times New Roman"/>
          <w:b/>
          <w:sz w:val="28"/>
          <w:szCs w:val="28"/>
        </w:rPr>
        <w:t xml:space="preserve">города Покачи                                     </w:t>
      </w:r>
      <w:r w:rsidR="00AE3AE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A574CB">
        <w:rPr>
          <w:rFonts w:ascii="Times New Roman" w:hAnsi="Times New Roman" w:cs="Times New Roman"/>
          <w:b/>
          <w:sz w:val="28"/>
          <w:szCs w:val="28"/>
        </w:rPr>
        <w:t>Н.В. Борисова</w:t>
      </w:r>
    </w:p>
    <w:p w:rsidR="00A574CB" w:rsidRPr="00A574CB" w:rsidRDefault="00A574CB" w:rsidP="00A574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75A9" w:rsidRDefault="001F75A9" w:rsidP="003F6F45">
      <w:pPr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5A9" w:rsidRPr="001F75A9" w:rsidRDefault="001F75A9" w:rsidP="001F75A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75A9" w:rsidRPr="001F75A9" w:rsidRDefault="001F75A9" w:rsidP="001F75A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E3AE7" w:rsidRDefault="00D442CF" w:rsidP="00D442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RANGE!A1:D101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E3AE7" w:rsidRDefault="00AE3AE7" w:rsidP="00D442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AE7" w:rsidRDefault="00AE3AE7" w:rsidP="00D442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AE7" w:rsidRDefault="00AE3AE7" w:rsidP="00D442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2CF" w:rsidRPr="00D442CF" w:rsidRDefault="00D442CF" w:rsidP="00AE3A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42C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442CF" w:rsidRPr="00D442CF" w:rsidRDefault="00D442CF" w:rsidP="00AE3A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42CF">
        <w:rPr>
          <w:rFonts w:ascii="Times New Roman" w:hAnsi="Times New Roman" w:cs="Times New Roman"/>
          <w:sz w:val="24"/>
          <w:szCs w:val="24"/>
        </w:rPr>
        <w:tab/>
      </w:r>
      <w:r w:rsidRPr="00D442CF">
        <w:rPr>
          <w:rFonts w:ascii="Times New Roman" w:hAnsi="Times New Roman" w:cs="Times New Roman"/>
          <w:sz w:val="24"/>
          <w:szCs w:val="24"/>
        </w:rPr>
        <w:tab/>
      </w:r>
      <w:r w:rsidRPr="00D442CF">
        <w:rPr>
          <w:rFonts w:ascii="Times New Roman" w:hAnsi="Times New Roman" w:cs="Times New Roman"/>
          <w:sz w:val="24"/>
          <w:szCs w:val="24"/>
        </w:rPr>
        <w:tab/>
      </w:r>
      <w:r w:rsidRPr="00D442CF">
        <w:rPr>
          <w:rFonts w:ascii="Times New Roman" w:hAnsi="Times New Roman" w:cs="Times New Roman"/>
          <w:sz w:val="24"/>
          <w:szCs w:val="24"/>
        </w:rPr>
        <w:tab/>
      </w:r>
      <w:r w:rsidRPr="00D442CF">
        <w:rPr>
          <w:rFonts w:ascii="Times New Roman" w:hAnsi="Times New Roman" w:cs="Times New Roman"/>
          <w:sz w:val="24"/>
          <w:szCs w:val="24"/>
        </w:rPr>
        <w:tab/>
      </w:r>
      <w:r w:rsidRPr="00D442CF">
        <w:rPr>
          <w:rFonts w:ascii="Times New Roman" w:hAnsi="Times New Roman" w:cs="Times New Roman"/>
          <w:sz w:val="24"/>
          <w:szCs w:val="24"/>
        </w:rPr>
        <w:tab/>
      </w:r>
      <w:r w:rsidRPr="00D442CF">
        <w:rPr>
          <w:rFonts w:ascii="Times New Roman" w:hAnsi="Times New Roman" w:cs="Times New Roman"/>
          <w:sz w:val="24"/>
          <w:szCs w:val="24"/>
        </w:rPr>
        <w:tab/>
      </w:r>
      <w:r w:rsidRPr="00D442CF">
        <w:rPr>
          <w:rFonts w:ascii="Times New Roman" w:hAnsi="Times New Roman" w:cs="Times New Roman"/>
          <w:sz w:val="24"/>
          <w:szCs w:val="24"/>
        </w:rPr>
        <w:tab/>
        <w:t>к решению Думы города</w:t>
      </w:r>
    </w:p>
    <w:p w:rsidR="00D442CF" w:rsidRPr="00D442CF" w:rsidRDefault="00D442CF" w:rsidP="00AE3A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42CF">
        <w:rPr>
          <w:rFonts w:ascii="Times New Roman" w:hAnsi="Times New Roman" w:cs="Times New Roman"/>
          <w:sz w:val="24"/>
          <w:szCs w:val="24"/>
        </w:rPr>
        <w:tab/>
      </w:r>
      <w:r w:rsidRPr="00D442CF">
        <w:rPr>
          <w:rFonts w:ascii="Times New Roman" w:hAnsi="Times New Roman" w:cs="Times New Roman"/>
          <w:sz w:val="24"/>
          <w:szCs w:val="24"/>
        </w:rPr>
        <w:tab/>
      </w:r>
      <w:r w:rsidRPr="00D442CF">
        <w:rPr>
          <w:rFonts w:ascii="Times New Roman" w:hAnsi="Times New Roman" w:cs="Times New Roman"/>
          <w:sz w:val="24"/>
          <w:szCs w:val="24"/>
        </w:rPr>
        <w:tab/>
      </w:r>
      <w:r w:rsidRPr="00D442CF">
        <w:rPr>
          <w:rFonts w:ascii="Times New Roman" w:hAnsi="Times New Roman" w:cs="Times New Roman"/>
          <w:sz w:val="24"/>
          <w:szCs w:val="24"/>
        </w:rPr>
        <w:tab/>
      </w:r>
      <w:r w:rsidRPr="00D442CF">
        <w:rPr>
          <w:rFonts w:ascii="Times New Roman" w:hAnsi="Times New Roman" w:cs="Times New Roman"/>
          <w:sz w:val="24"/>
          <w:szCs w:val="24"/>
        </w:rPr>
        <w:tab/>
      </w:r>
      <w:r w:rsidRPr="00D442CF">
        <w:rPr>
          <w:rFonts w:ascii="Times New Roman" w:hAnsi="Times New Roman" w:cs="Times New Roman"/>
          <w:sz w:val="24"/>
          <w:szCs w:val="24"/>
        </w:rPr>
        <w:tab/>
      </w:r>
      <w:r w:rsidRPr="00D442CF">
        <w:rPr>
          <w:rFonts w:ascii="Times New Roman" w:hAnsi="Times New Roman" w:cs="Times New Roman"/>
          <w:sz w:val="24"/>
          <w:szCs w:val="24"/>
        </w:rPr>
        <w:tab/>
      </w:r>
      <w:r w:rsidRPr="00D442CF">
        <w:rPr>
          <w:rFonts w:ascii="Times New Roman" w:hAnsi="Times New Roman" w:cs="Times New Roman"/>
          <w:sz w:val="24"/>
          <w:szCs w:val="24"/>
        </w:rPr>
        <w:tab/>
        <w:t>от______________№________</w:t>
      </w:r>
    </w:p>
    <w:p w:rsidR="00D442CF" w:rsidRDefault="00D442CF" w:rsidP="00D44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2CF" w:rsidRDefault="00D442CF" w:rsidP="00D44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718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 системывидеонаблюдения </w:t>
      </w:r>
    </w:p>
    <w:p w:rsidR="00D442CF" w:rsidRDefault="00D442CF" w:rsidP="00D44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718">
        <w:rPr>
          <w:rFonts w:ascii="Times New Roman" w:hAnsi="Times New Roman" w:cs="Times New Roman"/>
          <w:b/>
          <w:sz w:val="28"/>
          <w:szCs w:val="28"/>
        </w:rPr>
        <w:t>на территориигорода Покачи</w:t>
      </w:r>
    </w:p>
    <w:p w:rsidR="00D442CF" w:rsidRPr="00D442CF" w:rsidRDefault="00D442CF" w:rsidP="00D442CF">
      <w:pPr>
        <w:spacing w:after="0"/>
        <w:jc w:val="center"/>
        <w:rPr>
          <w:b/>
          <w:sz w:val="28"/>
          <w:szCs w:val="28"/>
        </w:rPr>
      </w:pPr>
    </w:p>
    <w:p w:rsidR="00D442CF" w:rsidRPr="00D442CF" w:rsidRDefault="00D442CF" w:rsidP="00D442CF">
      <w:pPr>
        <w:spacing w:after="0"/>
        <w:ind w:right="-3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2CF">
        <w:rPr>
          <w:rFonts w:ascii="Times New Roman" w:hAnsi="Times New Roman" w:cs="Times New Roman"/>
          <w:sz w:val="28"/>
          <w:szCs w:val="28"/>
        </w:rPr>
        <w:t>Начиная с января 2012 года и с момента передачи систем видеонаблюдения на праве оперативного управления для использования полномочий управлением по вопросам безопасности, ГО и ЧС администрации города и по настоящее время 2013 года сотрудниками управления совместно со специалистами МКУ «АСС» города Покачи ведется постоянная работа по изучению опыта организации работы с системами видеонаблюдения как в муниципальных образованиях ханты-Мансийского автономного округа</w:t>
      </w:r>
      <w:proofErr w:type="gramEnd"/>
      <w:r w:rsidRPr="00D442CF">
        <w:rPr>
          <w:rFonts w:ascii="Times New Roman" w:hAnsi="Times New Roman" w:cs="Times New Roman"/>
          <w:sz w:val="28"/>
          <w:szCs w:val="28"/>
        </w:rPr>
        <w:t xml:space="preserve"> так и на других территориях. В этих целя неоднократно рабочая </w:t>
      </w:r>
      <w:proofErr w:type="gramStart"/>
      <w:r w:rsidRPr="00D442CF">
        <w:rPr>
          <w:rFonts w:ascii="Times New Roman" w:hAnsi="Times New Roman" w:cs="Times New Roman"/>
          <w:sz w:val="28"/>
          <w:szCs w:val="28"/>
        </w:rPr>
        <w:t>группа</w:t>
      </w:r>
      <w:proofErr w:type="gramEnd"/>
      <w:r w:rsidRPr="00D442CF">
        <w:rPr>
          <w:rFonts w:ascii="Times New Roman" w:hAnsi="Times New Roman" w:cs="Times New Roman"/>
          <w:sz w:val="28"/>
          <w:szCs w:val="28"/>
        </w:rPr>
        <w:t xml:space="preserve"> возглавляемая первым заместителем главы города Казанцевой В.Г. выезжала в муниципальные образования, такие как </w:t>
      </w:r>
      <w:proofErr w:type="spellStart"/>
      <w:r w:rsidRPr="00D442CF">
        <w:rPr>
          <w:rFonts w:ascii="Times New Roman" w:hAnsi="Times New Roman" w:cs="Times New Roman"/>
          <w:sz w:val="28"/>
          <w:szCs w:val="28"/>
        </w:rPr>
        <w:t>Лангепас</w:t>
      </w:r>
      <w:proofErr w:type="spellEnd"/>
      <w:r w:rsidRPr="00D442CF">
        <w:rPr>
          <w:rFonts w:ascii="Times New Roman" w:hAnsi="Times New Roman" w:cs="Times New Roman"/>
          <w:sz w:val="28"/>
          <w:szCs w:val="28"/>
        </w:rPr>
        <w:t xml:space="preserve">, Ханты-Мансийск, Сургут, Когалым. </w:t>
      </w:r>
    </w:p>
    <w:p w:rsidR="00D442CF" w:rsidRPr="00D442CF" w:rsidRDefault="00D442CF" w:rsidP="00D442CF">
      <w:pPr>
        <w:spacing w:after="0"/>
        <w:ind w:right="-3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2CF">
        <w:rPr>
          <w:rFonts w:ascii="Times New Roman" w:hAnsi="Times New Roman" w:cs="Times New Roman"/>
          <w:sz w:val="28"/>
          <w:szCs w:val="28"/>
        </w:rPr>
        <w:t>Проанализировав полученную информацию, рабочая группа пришла к выводу о том, что взять, как пример в полном объеме ни одну из имеющихся схем организации работы с системами видеонаблюдения на других территориях не целесообразно и практически не возможно основными причинами тому является:</w:t>
      </w:r>
    </w:p>
    <w:p w:rsidR="00D442CF" w:rsidRPr="00D442CF" w:rsidRDefault="00D442CF" w:rsidP="00D442CF">
      <w:pPr>
        <w:spacing w:after="0"/>
        <w:ind w:right="-3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2CF">
        <w:rPr>
          <w:rFonts w:ascii="Times New Roman" w:hAnsi="Times New Roman" w:cs="Times New Roman"/>
          <w:sz w:val="28"/>
          <w:szCs w:val="28"/>
        </w:rPr>
        <w:t>-  отсутствие системного подхода к данному направлению деятельности;</w:t>
      </w:r>
    </w:p>
    <w:p w:rsidR="00D442CF" w:rsidRPr="00D442CF" w:rsidRDefault="00D442CF" w:rsidP="00D442CF">
      <w:pPr>
        <w:spacing w:after="0"/>
        <w:ind w:right="-3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2CF">
        <w:rPr>
          <w:rFonts w:ascii="Times New Roman" w:hAnsi="Times New Roman" w:cs="Times New Roman"/>
          <w:sz w:val="28"/>
          <w:szCs w:val="28"/>
        </w:rPr>
        <w:t>- отсутствие единой нормативно правовой базы определяющей требования и порядок организации работы в данном направлении;</w:t>
      </w:r>
    </w:p>
    <w:p w:rsidR="00D442CF" w:rsidRPr="00D442CF" w:rsidRDefault="00D442CF" w:rsidP="00D442CF">
      <w:pPr>
        <w:spacing w:after="0" w:line="240" w:lineRule="auto"/>
        <w:ind w:right="-3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2CF">
        <w:rPr>
          <w:rFonts w:ascii="Times New Roman" w:hAnsi="Times New Roman" w:cs="Times New Roman"/>
          <w:sz w:val="28"/>
          <w:szCs w:val="28"/>
        </w:rPr>
        <w:t>- разные стартовые площадки (наличие или отсутствие скелетных схем ВОЛС, разное применяемое оборудование систем (условно «старого – нового образца», разные финансовые возможности муниципальных образований);</w:t>
      </w:r>
    </w:p>
    <w:p w:rsidR="00D442CF" w:rsidRPr="00D442CF" w:rsidRDefault="00D442CF" w:rsidP="00D442CF">
      <w:pPr>
        <w:spacing w:after="0" w:line="240" w:lineRule="auto"/>
        <w:ind w:right="-3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2CF">
        <w:rPr>
          <w:rFonts w:ascii="Times New Roman" w:hAnsi="Times New Roman" w:cs="Times New Roman"/>
          <w:sz w:val="28"/>
          <w:szCs w:val="28"/>
        </w:rPr>
        <w:t>- наличие или отсутствие на территориях поставщиков услуг по передачи информации.</w:t>
      </w:r>
    </w:p>
    <w:p w:rsidR="00D442CF" w:rsidRPr="00D442CF" w:rsidRDefault="00D442CF" w:rsidP="00D442CF">
      <w:pPr>
        <w:spacing w:after="0" w:line="240" w:lineRule="auto"/>
        <w:ind w:right="-3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2CF">
        <w:rPr>
          <w:rFonts w:ascii="Times New Roman" w:hAnsi="Times New Roman" w:cs="Times New Roman"/>
          <w:sz w:val="28"/>
          <w:szCs w:val="28"/>
        </w:rPr>
        <w:t>На основании выше изложенного основываясь на изученном опыте работы других территорий и учитывая особенности муниципального образования города Покачи управлением по вопросам безопасности, ГО и ЧС администрации города Покачи совместно с МКУ «АСС» города Покачи и УКС города Покачи по согласованию с главой города Покачи, председателем межведомственной комиссии по профилактики правонарушений муниципального образования города Покачи, первым заместителем главы города Покачи, председателем</w:t>
      </w:r>
      <w:proofErr w:type="gramEnd"/>
      <w:r w:rsidRPr="00D442CF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безопасности дорожного движения, членами выше указанных комиссий, а также руководителями ОМВД по </w:t>
      </w:r>
      <w:proofErr w:type="gramStart"/>
      <w:r w:rsidRPr="00D442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442CF">
        <w:rPr>
          <w:rFonts w:ascii="Times New Roman" w:hAnsi="Times New Roman" w:cs="Times New Roman"/>
          <w:sz w:val="28"/>
          <w:szCs w:val="28"/>
        </w:rPr>
        <w:t xml:space="preserve">. Покачи и </w:t>
      </w:r>
      <w:r w:rsidRPr="00D442CF">
        <w:rPr>
          <w:rFonts w:ascii="Times New Roman" w:hAnsi="Times New Roman" w:cs="Times New Roman"/>
          <w:sz w:val="28"/>
          <w:szCs w:val="28"/>
        </w:rPr>
        <w:lastRenderedPageBreak/>
        <w:t>ГИБДД по г. Покачи намечена определенная работа поэтапного развития аппаратно программного комплекса «Безопасный город».</w:t>
      </w:r>
    </w:p>
    <w:p w:rsidR="00D442CF" w:rsidRPr="00D442CF" w:rsidRDefault="00D442CF" w:rsidP="00D442CF">
      <w:pPr>
        <w:spacing w:after="0" w:line="240" w:lineRule="auto"/>
        <w:ind w:right="-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2CF">
        <w:rPr>
          <w:rFonts w:ascii="Times New Roman" w:hAnsi="Times New Roman" w:cs="Times New Roman"/>
          <w:b/>
          <w:sz w:val="28"/>
          <w:szCs w:val="28"/>
        </w:rPr>
        <w:t>1 этап:</w:t>
      </w:r>
    </w:p>
    <w:p w:rsidR="00D442CF" w:rsidRPr="00D442CF" w:rsidRDefault="00D442CF" w:rsidP="00D442CF">
      <w:pPr>
        <w:spacing w:after="0" w:line="240" w:lineRule="auto"/>
        <w:ind w:right="-3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2CF">
        <w:rPr>
          <w:rFonts w:ascii="Times New Roman" w:hAnsi="Times New Roman" w:cs="Times New Roman"/>
          <w:sz w:val="28"/>
          <w:szCs w:val="28"/>
        </w:rPr>
        <w:t>- восстановление видеосистем уже имеющихся на территории города Покачи;</w:t>
      </w:r>
    </w:p>
    <w:p w:rsidR="00D442CF" w:rsidRPr="00D442CF" w:rsidRDefault="00D442CF" w:rsidP="00D442CF">
      <w:pPr>
        <w:spacing w:after="0" w:line="240" w:lineRule="auto"/>
        <w:ind w:right="-3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2CF">
        <w:rPr>
          <w:rFonts w:ascii="Times New Roman" w:hAnsi="Times New Roman" w:cs="Times New Roman"/>
          <w:sz w:val="28"/>
          <w:szCs w:val="28"/>
        </w:rPr>
        <w:t>- разработка проекта системы фото – видео фиксации нарушений правил дорожного движения на улично - дорожной сети города.</w:t>
      </w:r>
    </w:p>
    <w:p w:rsidR="00D442CF" w:rsidRPr="00D442CF" w:rsidRDefault="00D442CF" w:rsidP="00D442CF">
      <w:pPr>
        <w:spacing w:after="0" w:line="240" w:lineRule="auto"/>
        <w:ind w:right="-3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2CF">
        <w:rPr>
          <w:rFonts w:ascii="Times New Roman" w:hAnsi="Times New Roman" w:cs="Times New Roman"/>
          <w:sz w:val="28"/>
          <w:szCs w:val="28"/>
        </w:rPr>
        <w:t>- разработка системы видеонаблюдения города Покачи с установкой видеокамер в местах массового пребывания граждан;</w:t>
      </w:r>
    </w:p>
    <w:p w:rsidR="00D442CF" w:rsidRPr="00D442CF" w:rsidRDefault="00D442CF" w:rsidP="00D442CF">
      <w:pPr>
        <w:spacing w:after="0" w:line="240" w:lineRule="auto"/>
        <w:ind w:right="-3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2CF">
        <w:rPr>
          <w:rFonts w:ascii="Times New Roman" w:hAnsi="Times New Roman" w:cs="Times New Roman"/>
          <w:sz w:val="28"/>
          <w:szCs w:val="28"/>
        </w:rPr>
        <w:t>- разработка проекта скелетной схемы ВОЛС на территории города Покачи.</w:t>
      </w:r>
    </w:p>
    <w:p w:rsidR="00D442CF" w:rsidRPr="00D442CF" w:rsidRDefault="00D442CF" w:rsidP="00D442CF">
      <w:pPr>
        <w:spacing w:after="0" w:line="240" w:lineRule="auto"/>
        <w:ind w:right="-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2CF">
        <w:rPr>
          <w:rFonts w:ascii="Times New Roman" w:hAnsi="Times New Roman" w:cs="Times New Roman"/>
          <w:b/>
          <w:sz w:val="28"/>
          <w:szCs w:val="28"/>
        </w:rPr>
        <w:t>2 этап:</w:t>
      </w:r>
    </w:p>
    <w:p w:rsidR="00D442CF" w:rsidRPr="00D442CF" w:rsidRDefault="00D442CF" w:rsidP="00D442CF">
      <w:pPr>
        <w:spacing w:after="0" w:line="240" w:lineRule="auto"/>
        <w:ind w:right="-3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2CF">
        <w:rPr>
          <w:rFonts w:ascii="Times New Roman" w:hAnsi="Times New Roman" w:cs="Times New Roman"/>
          <w:sz w:val="28"/>
          <w:szCs w:val="28"/>
        </w:rPr>
        <w:t xml:space="preserve">- модернизация </w:t>
      </w:r>
      <w:proofErr w:type="gramStart"/>
      <w:r w:rsidRPr="00D442CF">
        <w:rPr>
          <w:rFonts w:ascii="Times New Roman" w:hAnsi="Times New Roman" w:cs="Times New Roman"/>
          <w:sz w:val="28"/>
          <w:szCs w:val="28"/>
        </w:rPr>
        <w:t>имеющихся</w:t>
      </w:r>
      <w:proofErr w:type="gramEnd"/>
      <w:r w:rsidRPr="00D442CF">
        <w:rPr>
          <w:rFonts w:ascii="Times New Roman" w:hAnsi="Times New Roman" w:cs="Times New Roman"/>
          <w:sz w:val="28"/>
          <w:szCs w:val="28"/>
        </w:rPr>
        <w:t xml:space="preserve"> системам видеонаблюдения города Покачи;</w:t>
      </w:r>
    </w:p>
    <w:p w:rsidR="00D442CF" w:rsidRPr="00D442CF" w:rsidRDefault="00D442CF" w:rsidP="00D442CF">
      <w:pPr>
        <w:spacing w:after="0" w:line="240" w:lineRule="auto"/>
        <w:ind w:right="-3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2CF">
        <w:rPr>
          <w:rFonts w:ascii="Times New Roman" w:hAnsi="Times New Roman" w:cs="Times New Roman"/>
          <w:sz w:val="28"/>
          <w:szCs w:val="28"/>
        </w:rPr>
        <w:t>- строительство системы фото – видео фиксации нарушений правил дорожного движения на улично - дорожной сети города;</w:t>
      </w:r>
    </w:p>
    <w:p w:rsidR="00D442CF" w:rsidRPr="00D442CF" w:rsidRDefault="00D442CF" w:rsidP="00D442CF">
      <w:pPr>
        <w:spacing w:after="0" w:line="240" w:lineRule="auto"/>
        <w:ind w:right="-3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2CF">
        <w:rPr>
          <w:rFonts w:ascii="Times New Roman" w:hAnsi="Times New Roman" w:cs="Times New Roman"/>
          <w:sz w:val="28"/>
          <w:szCs w:val="28"/>
        </w:rPr>
        <w:t>- строительство скелетной схемы ВОЛС на территории города Покачи.</w:t>
      </w:r>
    </w:p>
    <w:p w:rsidR="00D442CF" w:rsidRPr="00D442CF" w:rsidRDefault="00D442CF" w:rsidP="00D442CF">
      <w:pPr>
        <w:spacing w:after="0" w:line="240" w:lineRule="auto"/>
        <w:ind w:right="-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2CF">
        <w:rPr>
          <w:rFonts w:ascii="Times New Roman" w:hAnsi="Times New Roman" w:cs="Times New Roman"/>
          <w:b/>
          <w:sz w:val="28"/>
          <w:szCs w:val="28"/>
        </w:rPr>
        <w:t>3 этап:</w:t>
      </w:r>
    </w:p>
    <w:p w:rsidR="00D442CF" w:rsidRPr="00D442CF" w:rsidRDefault="00D442CF" w:rsidP="00D442CF">
      <w:pPr>
        <w:spacing w:after="0" w:line="240" w:lineRule="auto"/>
        <w:ind w:right="-3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2CF">
        <w:rPr>
          <w:rFonts w:ascii="Times New Roman" w:hAnsi="Times New Roman" w:cs="Times New Roman"/>
          <w:sz w:val="28"/>
          <w:szCs w:val="28"/>
        </w:rPr>
        <w:t>- строительство системы видеонаблюдения города Покачи с установкой видеокамер в местах массового пребывания граждан;</w:t>
      </w:r>
    </w:p>
    <w:p w:rsidR="00D442CF" w:rsidRPr="00D442CF" w:rsidRDefault="00D442CF" w:rsidP="00D442CF">
      <w:pPr>
        <w:spacing w:after="0" w:line="240" w:lineRule="auto"/>
        <w:ind w:right="-3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2CF">
        <w:rPr>
          <w:rFonts w:ascii="Times New Roman" w:hAnsi="Times New Roman" w:cs="Times New Roman"/>
          <w:sz w:val="28"/>
          <w:szCs w:val="28"/>
        </w:rPr>
        <w:t xml:space="preserve">- подключение в одну сеть видео систем имеющихся на территории города Покачи (городских, объектовых, фото – видео фиксации нарушений правил дорожного движения и т.д.) и выводом на дежурную службу.  </w:t>
      </w:r>
    </w:p>
    <w:p w:rsidR="00D442CF" w:rsidRPr="00D442CF" w:rsidRDefault="00D442CF" w:rsidP="00D442CF">
      <w:pPr>
        <w:spacing w:after="0" w:line="240" w:lineRule="auto"/>
        <w:ind w:right="-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2CF">
        <w:rPr>
          <w:rFonts w:ascii="Times New Roman" w:hAnsi="Times New Roman" w:cs="Times New Roman"/>
          <w:b/>
          <w:sz w:val="28"/>
          <w:szCs w:val="28"/>
        </w:rPr>
        <w:t>4 этап:</w:t>
      </w:r>
    </w:p>
    <w:p w:rsidR="00D442CF" w:rsidRPr="00D442CF" w:rsidRDefault="00D442CF" w:rsidP="00D442CF">
      <w:pPr>
        <w:spacing w:after="0" w:line="240" w:lineRule="auto"/>
        <w:ind w:right="-3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2CF">
        <w:rPr>
          <w:rFonts w:ascii="Times New Roman" w:hAnsi="Times New Roman" w:cs="Times New Roman"/>
          <w:sz w:val="28"/>
          <w:szCs w:val="28"/>
        </w:rPr>
        <w:t>- дальнейшее развитие аппаратно программного комплекса «Безопасный город» посредством модернизации имеющегося и строительства новых современных систем направленных на профилактику, пресечения, расследования, раскрытия преступной  и иной противоправной деятельности, поддержания общественной безопасности и обеспечения жизнедеятельности населения на территории муниципального образования города Покачи.</w:t>
      </w:r>
    </w:p>
    <w:p w:rsidR="00D442CF" w:rsidRPr="00D442CF" w:rsidRDefault="00D442CF" w:rsidP="00D442CF">
      <w:pPr>
        <w:spacing w:after="0" w:line="240" w:lineRule="auto"/>
        <w:ind w:right="-3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2CF">
        <w:rPr>
          <w:rFonts w:ascii="Times New Roman" w:hAnsi="Times New Roman" w:cs="Times New Roman"/>
          <w:sz w:val="28"/>
          <w:szCs w:val="28"/>
        </w:rPr>
        <w:t xml:space="preserve">В этих целях в настоящее время мероприятиями долгосрочной целевой программы Ханты-Мансийского автономного округа - Югры «Профилактика правонарушений вХанты-Мансийском автономном округе-Югре на 2011-2013 годы», а также  </w:t>
      </w:r>
      <w:r w:rsidRPr="00D442CF">
        <w:rPr>
          <w:rFonts w:ascii="Times New Roman" w:hAnsi="Times New Roman" w:cs="Times New Roman"/>
          <w:bCs/>
          <w:sz w:val="28"/>
          <w:szCs w:val="28"/>
        </w:rPr>
        <w:t>«Профилактика правонарушений на территории муниципального образования город Покачи на 2012-2014 годы» предусмотре</w:t>
      </w:r>
      <w:r>
        <w:rPr>
          <w:rFonts w:ascii="Times New Roman" w:hAnsi="Times New Roman" w:cs="Times New Roman"/>
          <w:bCs/>
          <w:sz w:val="28"/>
          <w:szCs w:val="28"/>
        </w:rPr>
        <w:t>но финансирование в размере 5 м</w:t>
      </w:r>
      <w:r w:rsidRPr="00D442CF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proofErr w:type="gramStart"/>
      <w:r w:rsidRPr="00D442CF">
        <w:rPr>
          <w:rFonts w:ascii="Times New Roman" w:hAnsi="Times New Roman" w:cs="Times New Roman"/>
          <w:bCs/>
          <w:sz w:val="28"/>
          <w:szCs w:val="28"/>
        </w:rPr>
        <w:t>.</w:t>
      </w:r>
      <w:bookmarkStart w:id="1" w:name="_GoBack"/>
      <w:bookmarkEnd w:id="1"/>
      <w:r w:rsidRPr="00D442CF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D442CF">
        <w:rPr>
          <w:rFonts w:ascii="Times New Roman" w:hAnsi="Times New Roman" w:cs="Times New Roman"/>
          <w:bCs/>
          <w:sz w:val="28"/>
          <w:szCs w:val="28"/>
        </w:rPr>
        <w:t>ублей.</w:t>
      </w:r>
    </w:p>
    <w:p w:rsidR="00D442CF" w:rsidRPr="00D442CF" w:rsidRDefault="00D442CF" w:rsidP="00D442CF">
      <w:pPr>
        <w:spacing w:after="0" w:line="240" w:lineRule="auto"/>
        <w:ind w:right="-3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2CF">
        <w:rPr>
          <w:rFonts w:ascii="Times New Roman" w:hAnsi="Times New Roman" w:cs="Times New Roman"/>
          <w:bCs/>
          <w:sz w:val="28"/>
          <w:szCs w:val="28"/>
        </w:rPr>
        <w:t>Указанные финансовые средства планируется на выполнение следующих мероприятий:</w:t>
      </w:r>
    </w:p>
    <w:p w:rsidR="00D442CF" w:rsidRPr="00D442CF" w:rsidRDefault="00D442CF" w:rsidP="00D442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2CF">
        <w:rPr>
          <w:rFonts w:ascii="Times New Roman" w:hAnsi="Times New Roman" w:cs="Times New Roman"/>
          <w:bCs/>
          <w:sz w:val="28"/>
          <w:szCs w:val="28"/>
        </w:rPr>
        <w:tab/>
        <w:t xml:space="preserve">- 4 500 000 руб. - на строительство системы фото – видео фиксации нарушений правил дорожного движения на улично дорожной сети города, именно установки двух объектов фото – видео фиксации на ул. </w:t>
      </w:r>
      <w:r w:rsidRPr="00D442CF">
        <w:rPr>
          <w:rFonts w:ascii="Times New Roman" w:hAnsi="Times New Roman" w:cs="Times New Roman"/>
          <w:bCs/>
          <w:sz w:val="28"/>
          <w:szCs w:val="28"/>
        </w:rPr>
        <w:lastRenderedPageBreak/>
        <w:t>Дорожная и ул. Индустриальная для контроля за въезжающими и выезжающими транспортными средствами;</w:t>
      </w:r>
    </w:p>
    <w:p w:rsidR="00D442CF" w:rsidRPr="00D442CF" w:rsidRDefault="00D442CF" w:rsidP="00D44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2CF">
        <w:rPr>
          <w:rFonts w:ascii="Times New Roman" w:hAnsi="Times New Roman" w:cs="Times New Roman"/>
          <w:bCs/>
          <w:sz w:val="28"/>
          <w:szCs w:val="28"/>
        </w:rPr>
        <w:tab/>
        <w:t xml:space="preserve">- 500 000 руб. на ремонт, модернизацию и содержание системы видеонаблюдения </w:t>
      </w:r>
      <w:r w:rsidRPr="00D442CF">
        <w:rPr>
          <w:rFonts w:ascii="Times New Roman" w:hAnsi="Times New Roman" w:cs="Times New Roman"/>
          <w:sz w:val="28"/>
          <w:szCs w:val="28"/>
        </w:rPr>
        <w:t>по городу Покачи.</w:t>
      </w:r>
    </w:p>
    <w:p w:rsidR="00D442CF" w:rsidRDefault="00D442CF" w:rsidP="00D442CF">
      <w:pPr>
        <w:rPr>
          <w:rFonts w:ascii="Times New Roman" w:hAnsi="Times New Roman" w:cs="Times New Roman"/>
          <w:sz w:val="24"/>
          <w:szCs w:val="24"/>
        </w:rPr>
      </w:pPr>
    </w:p>
    <w:p w:rsidR="002E5C4E" w:rsidRPr="002E5C4E" w:rsidRDefault="002E5C4E" w:rsidP="002E5C4E">
      <w:pPr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sectPr w:rsidR="002E5C4E" w:rsidRPr="002E5C4E" w:rsidSect="0022612B">
      <w:footerReference w:type="default" r:id="rId9"/>
      <w:pgSz w:w="11906" w:h="16838"/>
      <w:pgMar w:top="567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A34" w:rsidRDefault="00725A34" w:rsidP="001F75A9">
      <w:pPr>
        <w:spacing w:after="0" w:line="240" w:lineRule="auto"/>
      </w:pPr>
      <w:r>
        <w:separator/>
      </w:r>
    </w:p>
  </w:endnote>
  <w:endnote w:type="continuationSeparator" w:id="0">
    <w:p w:rsidR="00725A34" w:rsidRDefault="00725A34" w:rsidP="001F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4301556"/>
      <w:docPartObj>
        <w:docPartGallery w:val="Page Numbers (Bottom of Page)"/>
        <w:docPartUnique/>
      </w:docPartObj>
    </w:sdtPr>
    <w:sdtContent>
      <w:p w:rsidR="00661718" w:rsidRDefault="007951FD">
        <w:pPr>
          <w:pStyle w:val="aa"/>
          <w:jc w:val="right"/>
        </w:pPr>
        <w:r>
          <w:fldChar w:fldCharType="begin"/>
        </w:r>
        <w:r w:rsidR="00661718">
          <w:instrText>PAGE   \* MERGEFORMAT</w:instrText>
        </w:r>
        <w:r>
          <w:fldChar w:fldCharType="separate"/>
        </w:r>
        <w:r w:rsidR="00680C34">
          <w:rPr>
            <w:noProof/>
          </w:rPr>
          <w:t>4</w:t>
        </w:r>
        <w:r>
          <w:fldChar w:fldCharType="end"/>
        </w:r>
      </w:p>
    </w:sdtContent>
  </w:sdt>
  <w:p w:rsidR="00661718" w:rsidRDefault="0066171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A34" w:rsidRDefault="00725A34" w:rsidP="001F75A9">
      <w:pPr>
        <w:spacing w:after="0" w:line="240" w:lineRule="auto"/>
      </w:pPr>
      <w:r>
        <w:separator/>
      </w:r>
    </w:p>
  </w:footnote>
  <w:footnote w:type="continuationSeparator" w:id="0">
    <w:p w:rsidR="00725A34" w:rsidRDefault="00725A34" w:rsidP="001F7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8A6057"/>
    <w:multiLevelType w:val="hybridMultilevel"/>
    <w:tmpl w:val="D1AEB806"/>
    <w:lvl w:ilvl="0" w:tplc="70CCB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D55"/>
    <w:rsid w:val="00006B68"/>
    <w:rsid w:val="000525E6"/>
    <w:rsid w:val="000E0946"/>
    <w:rsid w:val="000E4E6B"/>
    <w:rsid w:val="00101A81"/>
    <w:rsid w:val="00152A9E"/>
    <w:rsid w:val="001A0DB2"/>
    <w:rsid w:val="001A5D55"/>
    <w:rsid w:val="001F7546"/>
    <w:rsid w:val="001F75A9"/>
    <w:rsid w:val="0022612B"/>
    <w:rsid w:val="00233358"/>
    <w:rsid w:val="00240C83"/>
    <w:rsid w:val="00260FE1"/>
    <w:rsid w:val="002973D4"/>
    <w:rsid w:val="002A56E0"/>
    <w:rsid w:val="002B09D0"/>
    <w:rsid w:val="002E580F"/>
    <w:rsid w:val="002E5C4E"/>
    <w:rsid w:val="0030196A"/>
    <w:rsid w:val="00315AE8"/>
    <w:rsid w:val="003207A7"/>
    <w:rsid w:val="003C6883"/>
    <w:rsid w:val="003D005C"/>
    <w:rsid w:val="003D04B4"/>
    <w:rsid w:val="003F6F45"/>
    <w:rsid w:val="00411888"/>
    <w:rsid w:val="00460C06"/>
    <w:rsid w:val="00496189"/>
    <w:rsid w:val="0059436E"/>
    <w:rsid w:val="006501C8"/>
    <w:rsid w:val="00661718"/>
    <w:rsid w:val="00680C34"/>
    <w:rsid w:val="00687ACF"/>
    <w:rsid w:val="006A6A92"/>
    <w:rsid w:val="006E03BA"/>
    <w:rsid w:val="006F79F4"/>
    <w:rsid w:val="00725A34"/>
    <w:rsid w:val="007617C3"/>
    <w:rsid w:val="00772D3F"/>
    <w:rsid w:val="007951FD"/>
    <w:rsid w:val="007F08D3"/>
    <w:rsid w:val="007F34BB"/>
    <w:rsid w:val="00816791"/>
    <w:rsid w:val="0084102A"/>
    <w:rsid w:val="008649E1"/>
    <w:rsid w:val="00867CF8"/>
    <w:rsid w:val="008D6E3F"/>
    <w:rsid w:val="00916F67"/>
    <w:rsid w:val="00A07C78"/>
    <w:rsid w:val="00A574CB"/>
    <w:rsid w:val="00A57CDA"/>
    <w:rsid w:val="00A758A4"/>
    <w:rsid w:val="00AA2B7F"/>
    <w:rsid w:val="00AD1806"/>
    <w:rsid w:val="00AE3AE7"/>
    <w:rsid w:val="00B030B8"/>
    <w:rsid w:val="00B11310"/>
    <w:rsid w:val="00BA17A2"/>
    <w:rsid w:val="00C94F94"/>
    <w:rsid w:val="00CA35F2"/>
    <w:rsid w:val="00CA7DA0"/>
    <w:rsid w:val="00CC21BB"/>
    <w:rsid w:val="00CE6490"/>
    <w:rsid w:val="00D4429E"/>
    <w:rsid w:val="00D442CF"/>
    <w:rsid w:val="00DE5EED"/>
    <w:rsid w:val="00E60470"/>
    <w:rsid w:val="00F219A4"/>
    <w:rsid w:val="00F3239C"/>
    <w:rsid w:val="00F635C6"/>
    <w:rsid w:val="00F85364"/>
    <w:rsid w:val="00F946BC"/>
    <w:rsid w:val="00F95AC2"/>
    <w:rsid w:val="00FC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D1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rsid w:val="00F853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53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F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75A9"/>
  </w:style>
  <w:style w:type="paragraph" w:styleId="aa">
    <w:name w:val="footer"/>
    <w:basedOn w:val="a"/>
    <w:link w:val="ab"/>
    <w:uiPriority w:val="99"/>
    <w:unhideWhenUsed/>
    <w:rsid w:val="001F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75A9"/>
  </w:style>
  <w:style w:type="character" w:styleId="ac">
    <w:name w:val="Hyperlink"/>
    <w:basedOn w:val="a0"/>
    <w:uiPriority w:val="99"/>
    <w:semiHidden/>
    <w:unhideWhenUsed/>
    <w:rsid w:val="001F75A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F75A9"/>
    <w:rPr>
      <w:color w:val="800080"/>
      <w:u w:val="single"/>
    </w:rPr>
  </w:style>
  <w:style w:type="paragraph" w:customStyle="1" w:styleId="font5">
    <w:name w:val="font5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">
    <w:name w:val="font7"/>
    <w:basedOn w:val="a"/>
    <w:rsid w:val="001F75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1F75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F75A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F75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F75A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F75A9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1F75A9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1F75A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1F75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1F75A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1F75A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F75A9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F75A9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F75A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1F75A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1F75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F75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75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F75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1F75A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1F75A9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1F75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1F75A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F75A9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1F75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1F75A9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1F75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F75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1F75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1F75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1F75A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1F75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1F75A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1F75A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1F75A9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1F75A9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1F75A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1F75A9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1F75A9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1F75A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1F75A9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1F75A9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1">
    <w:name w:val="xl191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7">
    <w:name w:val="xl197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8">
    <w:name w:val="xl198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0">
    <w:name w:val="xl200"/>
    <w:basedOn w:val="a"/>
    <w:rsid w:val="001F75A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1">
    <w:name w:val="xl201"/>
    <w:basedOn w:val="a"/>
    <w:rsid w:val="001F75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1F75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1F75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6">
    <w:name w:val="xl206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1F75A9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1F75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1F75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1F75A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1F75A9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1F75A9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1F75A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1F75A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1F75A9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1F75A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1F75A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1F75A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8">
    <w:name w:val="xl228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9">
    <w:name w:val="xl229"/>
    <w:basedOn w:val="a"/>
    <w:rsid w:val="001F75A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0">
    <w:name w:val="xl230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3">
    <w:name w:val="xl233"/>
    <w:basedOn w:val="a"/>
    <w:rsid w:val="001F75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4">
    <w:name w:val="xl234"/>
    <w:basedOn w:val="a"/>
    <w:rsid w:val="001F75A9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5">
    <w:name w:val="xl235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1F75A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7">
    <w:name w:val="xl237"/>
    <w:basedOn w:val="a"/>
    <w:rsid w:val="001F75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8">
    <w:name w:val="xl238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1F75A9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1">
    <w:name w:val="xl241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2">
    <w:name w:val="xl242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3">
    <w:name w:val="xl243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4">
    <w:name w:val="xl244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5">
    <w:name w:val="xl245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1F75A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15AE8"/>
  </w:style>
  <w:style w:type="numbering" w:customStyle="1" w:styleId="2">
    <w:name w:val="Нет списка2"/>
    <w:next w:val="a2"/>
    <w:uiPriority w:val="99"/>
    <w:semiHidden/>
    <w:unhideWhenUsed/>
    <w:rsid w:val="00315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D1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rsid w:val="00F853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53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F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75A9"/>
  </w:style>
  <w:style w:type="paragraph" w:styleId="aa">
    <w:name w:val="footer"/>
    <w:basedOn w:val="a"/>
    <w:link w:val="ab"/>
    <w:uiPriority w:val="99"/>
    <w:unhideWhenUsed/>
    <w:rsid w:val="001F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75A9"/>
  </w:style>
  <w:style w:type="character" w:styleId="ac">
    <w:name w:val="Hyperlink"/>
    <w:basedOn w:val="a0"/>
    <w:uiPriority w:val="99"/>
    <w:semiHidden/>
    <w:unhideWhenUsed/>
    <w:rsid w:val="001F75A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F75A9"/>
    <w:rPr>
      <w:color w:val="800080"/>
      <w:u w:val="single"/>
    </w:rPr>
  </w:style>
  <w:style w:type="paragraph" w:customStyle="1" w:styleId="font5">
    <w:name w:val="font5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7">
    <w:name w:val="font7"/>
    <w:basedOn w:val="a"/>
    <w:rsid w:val="001F75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1F75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F75A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F75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F75A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F75A9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1F75A9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1F75A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1F75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1F75A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1F75A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F75A9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F75A9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F75A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1F75A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1F75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F75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F75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F75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1F75A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1F75A9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1F75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1F75A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1F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F75A9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1F75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1F75A9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1F75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F75A9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F75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1F75A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1F75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1F75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1F75A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1F75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1F75A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1F75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1F75A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1F75A9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1F75A9"/>
    <w:pPr>
      <w:pBdr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1F75A9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1F75A9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1F75A9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1F75A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1F75A9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1F75A9"/>
    <w:pPr>
      <w:pBdr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1">
    <w:name w:val="xl191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7">
    <w:name w:val="xl197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8">
    <w:name w:val="xl198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0">
    <w:name w:val="xl200"/>
    <w:basedOn w:val="a"/>
    <w:rsid w:val="001F75A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1">
    <w:name w:val="xl201"/>
    <w:basedOn w:val="a"/>
    <w:rsid w:val="001F75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1F75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1F75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4">
    <w:name w:val="xl204"/>
    <w:basedOn w:val="a"/>
    <w:rsid w:val="001F75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6">
    <w:name w:val="xl206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9">
    <w:name w:val="xl209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1F75A9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1">
    <w:name w:val="xl211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2">
    <w:name w:val="xl212"/>
    <w:basedOn w:val="a"/>
    <w:rsid w:val="001F75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1F75A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5">
    <w:name w:val="xl215"/>
    <w:basedOn w:val="a"/>
    <w:rsid w:val="001F75A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6">
    <w:name w:val="xl216"/>
    <w:basedOn w:val="a"/>
    <w:rsid w:val="001F75A9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1F75A9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1F75A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1F75A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1F75A9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1F75A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4">
    <w:name w:val="xl224"/>
    <w:basedOn w:val="a"/>
    <w:rsid w:val="001F75A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1F75A9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8">
    <w:name w:val="xl228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9">
    <w:name w:val="xl229"/>
    <w:basedOn w:val="a"/>
    <w:rsid w:val="001F75A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0">
    <w:name w:val="xl230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3">
    <w:name w:val="xl233"/>
    <w:basedOn w:val="a"/>
    <w:rsid w:val="001F75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4">
    <w:name w:val="xl234"/>
    <w:basedOn w:val="a"/>
    <w:rsid w:val="001F75A9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5">
    <w:name w:val="xl235"/>
    <w:basedOn w:val="a"/>
    <w:rsid w:val="001F75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1F75A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7">
    <w:name w:val="xl237"/>
    <w:basedOn w:val="a"/>
    <w:rsid w:val="001F75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8">
    <w:name w:val="xl238"/>
    <w:basedOn w:val="a"/>
    <w:rsid w:val="001F75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1F75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40">
    <w:name w:val="xl240"/>
    <w:basedOn w:val="a"/>
    <w:rsid w:val="001F75A9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1">
    <w:name w:val="xl241"/>
    <w:basedOn w:val="a"/>
    <w:rsid w:val="001F75A9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2">
    <w:name w:val="xl242"/>
    <w:basedOn w:val="a"/>
    <w:rsid w:val="001F75A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3">
    <w:name w:val="xl243"/>
    <w:basedOn w:val="a"/>
    <w:rsid w:val="001F75A9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4">
    <w:name w:val="xl244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5">
    <w:name w:val="xl245"/>
    <w:basedOn w:val="a"/>
    <w:rsid w:val="001F75A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1F75A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1F75A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F7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15AE8"/>
  </w:style>
  <w:style w:type="numbering" w:customStyle="1" w:styleId="2">
    <w:name w:val="Нет списка2"/>
    <w:next w:val="a2"/>
    <w:uiPriority w:val="99"/>
    <w:semiHidden/>
    <w:unhideWhenUsed/>
    <w:rsid w:val="00315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2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60656-CFF3-48B4-B68B-4C540258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VorobievaJE</cp:lastModifiedBy>
  <cp:revision>5</cp:revision>
  <cp:lastPrinted>2013-04-30T07:14:00Z</cp:lastPrinted>
  <dcterms:created xsi:type="dcterms:W3CDTF">2013-04-30T03:33:00Z</dcterms:created>
  <dcterms:modified xsi:type="dcterms:W3CDTF">2013-04-30T09:13:00Z</dcterms:modified>
</cp:coreProperties>
</file>