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89" w:rsidRPr="007F34BB" w:rsidRDefault="00936E89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219A4" w:rsidRDefault="003C5B98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30.04.2013                   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43</w:t>
      </w:r>
    </w:p>
    <w:p w:rsidR="003C5B98" w:rsidRDefault="003C5B98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129E" w:rsidRPr="00DA34F9" w:rsidRDefault="00AA129E" w:rsidP="00AA1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4F9">
        <w:rPr>
          <w:rFonts w:ascii="Times New Roman" w:hAnsi="Times New Roman" w:cs="Times New Roman"/>
          <w:b/>
          <w:sz w:val="26"/>
          <w:szCs w:val="26"/>
        </w:rPr>
        <w:t>Об исполнении решения Думы города Покачи</w:t>
      </w:r>
    </w:p>
    <w:p w:rsidR="00AA129E" w:rsidRPr="00DA34F9" w:rsidRDefault="00AA129E" w:rsidP="00AA1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4F9">
        <w:rPr>
          <w:rFonts w:ascii="Times New Roman" w:hAnsi="Times New Roman" w:cs="Times New Roman"/>
          <w:b/>
          <w:sz w:val="26"/>
          <w:szCs w:val="26"/>
        </w:rPr>
        <w:t>от 27.04.2012 № 41 «О работе администрации</w:t>
      </w:r>
    </w:p>
    <w:p w:rsidR="008B2313" w:rsidRDefault="00AA129E" w:rsidP="00AA1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4F9">
        <w:rPr>
          <w:rFonts w:ascii="Times New Roman" w:hAnsi="Times New Roman" w:cs="Times New Roman"/>
          <w:b/>
          <w:sz w:val="26"/>
          <w:szCs w:val="26"/>
        </w:rPr>
        <w:t xml:space="preserve">города по привлечению специалистов </w:t>
      </w:r>
    </w:p>
    <w:p w:rsidR="00AA129E" w:rsidRPr="00DA34F9" w:rsidRDefault="00AA129E" w:rsidP="00AA1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4F9">
        <w:rPr>
          <w:rFonts w:ascii="Times New Roman" w:hAnsi="Times New Roman" w:cs="Times New Roman"/>
          <w:b/>
          <w:sz w:val="26"/>
          <w:szCs w:val="26"/>
        </w:rPr>
        <w:t>в</w:t>
      </w:r>
      <w:r w:rsidR="008B23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34F9">
        <w:rPr>
          <w:rFonts w:ascii="Times New Roman" w:hAnsi="Times New Roman" w:cs="Times New Roman"/>
          <w:b/>
          <w:sz w:val="26"/>
          <w:szCs w:val="26"/>
        </w:rPr>
        <w:t>учреждения социальной сферы»</w:t>
      </w:r>
    </w:p>
    <w:p w:rsidR="00936E89" w:rsidRPr="00DA34F9" w:rsidRDefault="00936E89" w:rsidP="00AA1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29E" w:rsidRPr="00DA34F9" w:rsidRDefault="00AA129E" w:rsidP="00AA1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29E" w:rsidRPr="00DA34F9" w:rsidRDefault="00AA129E" w:rsidP="007F46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A34F9">
        <w:rPr>
          <w:rFonts w:ascii="Times New Roman" w:hAnsi="Times New Roman" w:cs="Times New Roman"/>
          <w:sz w:val="26"/>
          <w:szCs w:val="26"/>
        </w:rPr>
        <w:t>Изучив информацию «Об исполнении решения Д</w:t>
      </w:r>
      <w:r w:rsidR="008B2313">
        <w:rPr>
          <w:rFonts w:ascii="Times New Roman" w:hAnsi="Times New Roman" w:cs="Times New Roman"/>
          <w:sz w:val="26"/>
          <w:szCs w:val="26"/>
        </w:rPr>
        <w:t xml:space="preserve">умы города Покачи от 27.04.2012 </w:t>
      </w:r>
      <w:r w:rsidR="007F46B0">
        <w:rPr>
          <w:rFonts w:ascii="Times New Roman" w:hAnsi="Times New Roman" w:cs="Times New Roman"/>
          <w:sz w:val="26"/>
          <w:szCs w:val="26"/>
        </w:rPr>
        <w:t xml:space="preserve">№41 </w:t>
      </w:r>
      <w:r w:rsidRPr="00DA34F9">
        <w:rPr>
          <w:rFonts w:ascii="Times New Roman" w:hAnsi="Times New Roman" w:cs="Times New Roman"/>
          <w:sz w:val="26"/>
          <w:szCs w:val="26"/>
        </w:rPr>
        <w:t>«О работе администрации города по привлечению специалистов в учреждения социальной сферы», в соответствии со статьей 65 Регламента Думы города Покачи,</w:t>
      </w:r>
      <w:r w:rsidR="007F4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утвержденного решением </w:t>
      </w:r>
      <w:r w:rsidR="00A67697" w:rsidRPr="00DA34F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от 22.10.2010 № 84,</w:t>
      </w:r>
      <w:r w:rsidRPr="00DA34F9">
        <w:rPr>
          <w:rFonts w:ascii="Times New Roman" w:hAnsi="Times New Roman" w:cs="Times New Roman"/>
          <w:sz w:val="26"/>
          <w:szCs w:val="26"/>
        </w:rPr>
        <w:t xml:space="preserve"> Дума города</w:t>
      </w:r>
    </w:p>
    <w:p w:rsidR="00AA129E" w:rsidRPr="00DA34F9" w:rsidRDefault="00AA129E" w:rsidP="00AA1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29E" w:rsidRPr="00DA34F9" w:rsidRDefault="00AA129E" w:rsidP="00AA1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4F9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A129E" w:rsidRPr="00DA34F9" w:rsidRDefault="00AA129E" w:rsidP="00AA12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46B0" w:rsidRDefault="00AA129E" w:rsidP="007F46B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A34F9">
        <w:rPr>
          <w:rFonts w:ascii="Times New Roman" w:hAnsi="Times New Roman" w:cs="Times New Roman"/>
          <w:sz w:val="26"/>
          <w:szCs w:val="26"/>
        </w:rPr>
        <w:t>1. Реше</w:t>
      </w:r>
      <w:r w:rsidR="007F46B0">
        <w:rPr>
          <w:rFonts w:ascii="Times New Roman" w:hAnsi="Times New Roman" w:cs="Times New Roman"/>
          <w:sz w:val="26"/>
          <w:szCs w:val="26"/>
        </w:rPr>
        <w:t>ние Думы города от 27.04.2012 №</w:t>
      </w:r>
      <w:r w:rsidRPr="00DA34F9">
        <w:rPr>
          <w:rFonts w:ascii="Times New Roman" w:hAnsi="Times New Roman" w:cs="Times New Roman"/>
          <w:sz w:val="26"/>
          <w:szCs w:val="26"/>
        </w:rPr>
        <w:t>41 «О работе администрации города по привлечению специалистов в учреждения социальной сферы»</w:t>
      </w:r>
      <w:r w:rsidR="00D00C6F" w:rsidRPr="00DA34F9">
        <w:rPr>
          <w:rFonts w:ascii="Times New Roman" w:hAnsi="Times New Roman" w:cs="Times New Roman"/>
          <w:sz w:val="26"/>
          <w:szCs w:val="26"/>
        </w:rPr>
        <w:t xml:space="preserve"> снять с контроля</w:t>
      </w:r>
      <w:r w:rsidRPr="00DA34F9">
        <w:rPr>
          <w:rFonts w:ascii="Times New Roman" w:hAnsi="Times New Roman" w:cs="Times New Roman"/>
          <w:sz w:val="26"/>
          <w:szCs w:val="26"/>
        </w:rPr>
        <w:t>.</w:t>
      </w:r>
    </w:p>
    <w:p w:rsidR="007F46B0" w:rsidRDefault="00AA129E" w:rsidP="007F46B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A34F9">
        <w:rPr>
          <w:rFonts w:ascii="Times New Roman" w:hAnsi="Times New Roman" w:cs="Times New Roman"/>
          <w:sz w:val="26"/>
          <w:szCs w:val="26"/>
        </w:rPr>
        <w:t xml:space="preserve">2. Поручить администрации города в марте 2014 </w:t>
      </w:r>
      <w:r w:rsidR="007F46B0">
        <w:rPr>
          <w:rFonts w:ascii="Times New Roman" w:hAnsi="Times New Roman" w:cs="Times New Roman"/>
          <w:sz w:val="26"/>
          <w:szCs w:val="26"/>
        </w:rPr>
        <w:t xml:space="preserve">года предоставить в Думу города </w:t>
      </w:r>
      <w:r w:rsidRPr="00DA34F9">
        <w:rPr>
          <w:rFonts w:ascii="Times New Roman" w:hAnsi="Times New Roman" w:cs="Times New Roman"/>
          <w:sz w:val="26"/>
          <w:szCs w:val="26"/>
        </w:rPr>
        <w:t xml:space="preserve">Покачи информацию об изменении состояния дел, связанных с состоянием кадрового обеспечения муниципальных учреждений города Покачи. </w:t>
      </w:r>
    </w:p>
    <w:p w:rsidR="00AA129E" w:rsidRPr="00DA34F9" w:rsidRDefault="00AA129E" w:rsidP="007F46B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A34F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A34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A34F9">
        <w:rPr>
          <w:rFonts w:ascii="Times New Roman" w:hAnsi="Times New Roman" w:cs="Times New Roman"/>
          <w:sz w:val="26"/>
          <w:szCs w:val="26"/>
        </w:rPr>
        <w:t xml:space="preserve"> исполнением решения </w:t>
      </w:r>
      <w:r w:rsidR="00D00C6F" w:rsidRPr="00DA34F9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Pr="00DA34F9">
        <w:rPr>
          <w:rFonts w:ascii="Times New Roman" w:hAnsi="Times New Roman" w:cs="Times New Roman"/>
          <w:sz w:val="26"/>
          <w:szCs w:val="26"/>
        </w:rPr>
        <w:t xml:space="preserve">на постоянную комиссию </w:t>
      </w:r>
      <w:r w:rsidR="00D00C6F" w:rsidRPr="00DA34F9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DA34F9">
        <w:rPr>
          <w:rFonts w:ascii="Times New Roman" w:hAnsi="Times New Roman" w:cs="Times New Roman"/>
          <w:sz w:val="26"/>
          <w:szCs w:val="26"/>
        </w:rPr>
        <w:t>по социальной политике (председатель</w:t>
      </w:r>
      <w:r w:rsidR="007F46B0">
        <w:rPr>
          <w:rFonts w:ascii="Times New Roman" w:hAnsi="Times New Roman" w:cs="Times New Roman"/>
          <w:sz w:val="26"/>
          <w:szCs w:val="26"/>
        </w:rPr>
        <w:t xml:space="preserve"> </w:t>
      </w:r>
      <w:r w:rsidR="00DA34F9">
        <w:rPr>
          <w:rFonts w:ascii="Times New Roman" w:hAnsi="Times New Roman" w:cs="Times New Roman"/>
          <w:sz w:val="26"/>
          <w:szCs w:val="26"/>
        </w:rPr>
        <w:t>В</w:t>
      </w:r>
      <w:r w:rsidRPr="00DA34F9">
        <w:rPr>
          <w:rFonts w:ascii="Times New Roman" w:hAnsi="Times New Roman" w:cs="Times New Roman"/>
          <w:sz w:val="26"/>
          <w:szCs w:val="26"/>
        </w:rPr>
        <w:t>.</w:t>
      </w:r>
      <w:r w:rsidR="007F46B0">
        <w:rPr>
          <w:rFonts w:ascii="Times New Roman" w:hAnsi="Times New Roman" w:cs="Times New Roman"/>
          <w:sz w:val="26"/>
          <w:szCs w:val="26"/>
        </w:rPr>
        <w:t xml:space="preserve"> </w:t>
      </w:r>
      <w:r w:rsidRPr="00DA34F9">
        <w:rPr>
          <w:rFonts w:ascii="Times New Roman" w:hAnsi="Times New Roman" w:cs="Times New Roman"/>
          <w:sz w:val="26"/>
          <w:szCs w:val="26"/>
        </w:rPr>
        <w:t>Л.</w:t>
      </w:r>
      <w:r w:rsidR="007F46B0">
        <w:rPr>
          <w:rFonts w:ascii="Times New Roman" w:hAnsi="Times New Roman" w:cs="Times New Roman"/>
          <w:sz w:val="26"/>
          <w:szCs w:val="26"/>
        </w:rPr>
        <w:t xml:space="preserve"> </w:t>
      </w:r>
      <w:r w:rsidRPr="00DA34F9">
        <w:rPr>
          <w:rFonts w:ascii="Times New Roman" w:hAnsi="Times New Roman" w:cs="Times New Roman"/>
          <w:sz w:val="26"/>
          <w:szCs w:val="26"/>
        </w:rPr>
        <w:t>Таненков)</w:t>
      </w:r>
      <w:r w:rsidR="007F46B0">
        <w:rPr>
          <w:rFonts w:ascii="Times New Roman" w:hAnsi="Times New Roman" w:cs="Times New Roman"/>
          <w:sz w:val="26"/>
          <w:szCs w:val="26"/>
        </w:rPr>
        <w:t>.</w:t>
      </w:r>
    </w:p>
    <w:p w:rsidR="000D61E4" w:rsidRPr="00DA34F9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53F" w:rsidRPr="00DA34F9" w:rsidRDefault="00CB253F" w:rsidP="00CB2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A34F9" w:rsidRDefault="00A574CB" w:rsidP="007F46B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4F9">
        <w:rPr>
          <w:rFonts w:ascii="Times New Roman" w:hAnsi="Times New Roman" w:cs="Times New Roman"/>
          <w:b/>
          <w:sz w:val="26"/>
          <w:szCs w:val="26"/>
        </w:rPr>
        <w:t>Председатель</w:t>
      </w:r>
      <w:r w:rsidR="007F46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34F9">
        <w:rPr>
          <w:rFonts w:ascii="Times New Roman" w:hAnsi="Times New Roman" w:cs="Times New Roman"/>
          <w:b/>
          <w:sz w:val="26"/>
          <w:szCs w:val="26"/>
        </w:rPr>
        <w:t xml:space="preserve">Думы </w:t>
      </w:r>
    </w:p>
    <w:p w:rsidR="00A574CB" w:rsidRPr="00DA34F9" w:rsidRDefault="00461F0B" w:rsidP="007F46B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4F9">
        <w:rPr>
          <w:rFonts w:ascii="Times New Roman" w:hAnsi="Times New Roman" w:cs="Times New Roman"/>
          <w:b/>
          <w:sz w:val="26"/>
          <w:szCs w:val="26"/>
        </w:rPr>
        <w:t>г</w:t>
      </w:r>
      <w:r w:rsidR="00A574CB" w:rsidRPr="00DA34F9">
        <w:rPr>
          <w:rFonts w:ascii="Times New Roman" w:hAnsi="Times New Roman" w:cs="Times New Roman"/>
          <w:b/>
          <w:sz w:val="26"/>
          <w:szCs w:val="26"/>
        </w:rPr>
        <w:t xml:space="preserve">орода Покачи                                 </w:t>
      </w:r>
      <w:r w:rsidR="007F46B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A574CB" w:rsidRPr="00DA34F9">
        <w:rPr>
          <w:rFonts w:ascii="Times New Roman" w:hAnsi="Times New Roman" w:cs="Times New Roman"/>
          <w:b/>
          <w:sz w:val="26"/>
          <w:szCs w:val="26"/>
        </w:rPr>
        <w:t>Н.В. Борисова</w:t>
      </w:r>
    </w:p>
    <w:p w:rsidR="00A574CB" w:rsidRPr="00DA34F9" w:rsidRDefault="00A574CB" w:rsidP="003F6F45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574CB" w:rsidRPr="00DA34F9" w:rsidSect="0096558A">
      <w:pgSz w:w="11906" w:h="16838"/>
      <w:pgMar w:top="567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B0" w:rsidRDefault="007F46B0" w:rsidP="00B847F1">
      <w:pPr>
        <w:spacing w:after="0" w:line="240" w:lineRule="auto"/>
      </w:pPr>
      <w:r>
        <w:separator/>
      </w:r>
    </w:p>
  </w:endnote>
  <w:endnote w:type="continuationSeparator" w:id="0">
    <w:p w:rsidR="007F46B0" w:rsidRDefault="007F46B0" w:rsidP="00B8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B0" w:rsidRDefault="007F46B0" w:rsidP="00B847F1">
      <w:pPr>
        <w:spacing w:after="0" w:line="240" w:lineRule="auto"/>
      </w:pPr>
      <w:r>
        <w:separator/>
      </w:r>
    </w:p>
  </w:footnote>
  <w:footnote w:type="continuationSeparator" w:id="0">
    <w:p w:rsidR="007F46B0" w:rsidRDefault="007F46B0" w:rsidP="00B8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D55"/>
    <w:rsid w:val="00006B68"/>
    <w:rsid w:val="000525E6"/>
    <w:rsid w:val="000D61E4"/>
    <w:rsid w:val="000E0946"/>
    <w:rsid w:val="000E4E6B"/>
    <w:rsid w:val="00101A81"/>
    <w:rsid w:val="001176BD"/>
    <w:rsid w:val="00122AF5"/>
    <w:rsid w:val="00152A9E"/>
    <w:rsid w:val="001A0DB2"/>
    <w:rsid w:val="001A5D55"/>
    <w:rsid w:val="001F7546"/>
    <w:rsid w:val="00240C83"/>
    <w:rsid w:val="00260FE1"/>
    <w:rsid w:val="002973D4"/>
    <w:rsid w:val="002A56E0"/>
    <w:rsid w:val="002B09D0"/>
    <w:rsid w:val="002E580F"/>
    <w:rsid w:val="0030196A"/>
    <w:rsid w:val="003207A7"/>
    <w:rsid w:val="003A0855"/>
    <w:rsid w:val="003C5B98"/>
    <w:rsid w:val="003D005C"/>
    <w:rsid w:val="003D04B4"/>
    <w:rsid w:val="003F6F45"/>
    <w:rsid w:val="00411888"/>
    <w:rsid w:val="00461F0B"/>
    <w:rsid w:val="004A7E06"/>
    <w:rsid w:val="0059436E"/>
    <w:rsid w:val="005D4F34"/>
    <w:rsid w:val="006501C8"/>
    <w:rsid w:val="00687ACF"/>
    <w:rsid w:val="006A6A92"/>
    <w:rsid w:val="006E03BA"/>
    <w:rsid w:val="006F79F4"/>
    <w:rsid w:val="00772D3F"/>
    <w:rsid w:val="007F08D3"/>
    <w:rsid w:val="007F34BB"/>
    <w:rsid w:val="007F46B0"/>
    <w:rsid w:val="00816791"/>
    <w:rsid w:val="00833398"/>
    <w:rsid w:val="0084102A"/>
    <w:rsid w:val="00856996"/>
    <w:rsid w:val="008649E1"/>
    <w:rsid w:val="00867CF8"/>
    <w:rsid w:val="008B2313"/>
    <w:rsid w:val="008D6E3F"/>
    <w:rsid w:val="00936E89"/>
    <w:rsid w:val="0096558A"/>
    <w:rsid w:val="00992399"/>
    <w:rsid w:val="00A07C78"/>
    <w:rsid w:val="00A574CB"/>
    <w:rsid w:val="00A57CDA"/>
    <w:rsid w:val="00A67697"/>
    <w:rsid w:val="00A758A4"/>
    <w:rsid w:val="00AA129E"/>
    <w:rsid w:val="00AA2B7F"/>
    <w:rsid w:val="00AD1806"/>
    <w:rsid w:val="00B11310"/>
    <w:rsid w:val="00B41CDA"/>
    <w:rsid w:val="00B847F1"/>
    <w:rsid w:val="00BA17A2"/>
    <w:rsid w:val="00C94F94"/>
    <w:rsid w:val="00CA35F2"/>
    <w:rsid w:val="00CA7DA0"/>
    <w:rsid w:val="00CB253F"/>
    <w:rsid w:val="00CC21BB"/>
    <w:rsid w:val="00CE6490"/>
    <w:rsid w:val="00D00C6F"/>
    <w:rsid w:val="00D4429E"/>
    <w:rsid w:val="00DA34F9"/>
    <w:rsid w:val="00DE5EED"/>
    <w:rsid w:val="00E60470"/>
    <w:rsid w:val="00E94BD1"/>
    <w:rsid w:val="00E95398"/>
    <w:rsid w:val="00F070E2"/>
    <w:rsid w:val="00F219A4"/>
    <w:rsid w:val="00F635C6"/>
    <w:rsid w:val="00F85364"/>
    <w:rsid w:val="00F946BC"/>
    <w:rsid w:val="00F95AC2"/>
    <w:rsid w:val="00FC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47F1"/>
  </w:style>
  <w:style w:type="paragraph" w:styleId="aa">
    <w:name w:val="footer"/>
    <w:basedOn w:val="a"/>
    <w:link w:val="ab"/>
    <w:uiPriority w:val="99"/>
    <w:unhideWhenUsed/>
    <w:rsid w:val="00B8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47F1"/>
  </w:style>
  <w:style w:type="paragraph" w:styleId="aa">
    <w:name w:val="footer"/>
    <w:basedOn w:val="a"/>
    <w:link w:val="ab"/>
    <w:uiPriority w:val="99"/>
    <w:unhideWhenUsed/>
    <w:rsid w:val="00B8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4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8C55-BABB-492B-BC8B-B0DE341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VorobievaJE</cp:lastModifiedBy>
  <cp:revision>6</cp:revision>
  <cp:lastPrinted>2013-04-30T06:31:00Z</cp:lastPrinted>
  <dcterms:created xsi:type="dcterms:W3CDTF">2013-04-30T02:56:00Z</dcterms:created>
  <dcterms:modified xsi:type="dcterms:W3CDTF">2013-04-30T09:11:00Z</dcterms:modified>
</cp:coreProperties>
</file>