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4E0" w:rsidRPr="001364E0" w:rsidRDefault="001364E0" w:rsidP="001364E0">
      <w:pPr>
        <w:suppressAutoHyphens w:val="0"/>
        <w:jc w:val="center"/>
        <w:rPr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85800" cy="784860"/>
            <wp:effectExtent l="0" t="0" r="0" b="0"/>
            <wp:docPr id="2" name="Рисунок 1" descr="Описание: Герб2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22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4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784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E0" w:rsidRPr="001364E0" w:rsidRDefault="001364E0" w:rsidP="001364E0">
      <w:pPr>
        <w:suppressAutoHyphens w:val="0"/>
        <w:jc w:val="center"/>
        <w:rPr>
          <w:lang w:eastAsia="ru-RU"/>
        </w:rPr>
      </w:pPr>
    </w:p>
    <w:p w:rsidR="001364E0" w:rsidRPr="001364E0" w:rsidRDefault="001364E0" w:rsidP="001364E0">
      <w:pPr>
        <w:keepNext/>
        <w:tabs>
          <w:tab w:val="left" w:pos="3210"/>
        </w:tabs>
        <w:suppressAutoHyphens w:val="0"/>
        <w:jc w:val="center"/>
        <w:outlineLvl w:val="2"/>
        <w:rPr>
          <w:b/>
          <w:bCs/>
          <w:sz w:val="48"/>
          <w:lang w:eastAsia="ru-RU"/>
        </w:rPr>
      </w:pPr>
      <w:r w:rsidRPr="001364E0">
        <w:rPr>
          <w:b/>
          <w:bCs/>
          <w:sz w:val="48"/>
          <w:lang w:eastAsia="ru-RU"/>
        </w:rPr>
        <w:t>ДУМА ГОРОДА ПОКАЧИ</w:t>
      </w:r>
    </w:p>
    <w:p w:rsidR="001364E0" w:rsidRPr="001364E0" w:rsidRDefault="001364E0" w:rsidP="001364E0">
      <w:pPr>
        <w:suppressAutoHyphens w:val="0"/>
        <w:jc w:val="center"/>
        <w:rPr>
          <w:b/>
          <w:sz w:val="32"/>
          <w:szCs w:val="32"/>
          <w:lang w:eastAsia="ru-RU"/>
        </w:rPr>
      </w:pPr>
      <w:r w:rsidRPr="001364E0">
        <w:rPr>
          <w:b/>
          <w:sz w:val="32"/>
          <w:szCs w:val="32"/>
          <w:lang w:eastAsia="ru-RU"/>
        </w:rPr>
        <w:t>Ханты-Мансийский автономный округ – Югра</w:t>
      </w:r>
    </w:p>
    <w:p w:rsidR="001364E0" w:rsidRPr="001364E0" w:rsidRDefault="001364E0" w:rsidP="001364E0">
      <w:pPr>
        <w:suppressAutoHyphens w:val="0"/>
        <w:jc w:val="center"/>
        <w:rPr>
          <w:b/>
          <w:sz w:val="32"/>
          <w:szCs w:val="32"/>
          <w:lang w:eastAsia="ru-RU"/>
        </w:rPr>
      </w:pPr>
    </w:p>
    <w:p w:rsidR="001364E0" w:rsidRPr="001364E0" w:rsidRDefault="001364E0" w:rsidP="001364E0">
      <w:pPr>
        <w:keepNext/>
        <w:suppressAutoHyphens w:val="0"/>
        <w:jc w:val="center"/>
        <w:outlineLvl w:val="3"/>
        <w:rPr>
          <w:b/>
          <w:bCs/>
          <w:sz w:val="36"/>
          <w:szCs w:val="36"/>
          <w:lang w:eastAsia="ru-RU"/>
        </w:rPr>
      </w:pPr>
      <w:r w:rsidRPr="001364E0">
        <w:rPr>
          <w:b/>
          <w:bCs/>
          <w:sz w:val="36"/>
          <w:szCs w:val="36"/>
          <w:lang w:eastAsia="ru-RU"/>
        </w:rPr>
        <w:t>РЕШЕНИЕ</w:t>
      </w:r>
    </w:p>
    <w:p w:rsidR="000C2A63" w:rsidRPr="001364E0" w:rsidRDefault="00BB21D7" w:rsidP="00F24F95">
      <w:pPr>
        <w:keepNext/>
        <w:suppressAutoHyphens w:val="0"/>
        <w:outlineLvl w:val="3"/>
        <w:rPr>
          <w:b/>
          <w:bCs/>
          <w:iCs/>
          <w:sz w:val="28"/>
          <w:szCs w:val="28"/>
          <w:lang w:eastAsia="ru-RU"/>
        </w:rPr>
      </w:pPr>
      <w:r>
        <w:rPr>
          <w:b/>
          <w:bCs/>
          <w:iCs/>
          <w:sz w:val="28"/>
          <w:szCs w:val="28"/>
          <w:lang w:eastAsia="ru-RU"/>
        </w:rPr>
        <w:t xml:space="preserve">  </w:t>
      </w:r>
      <w:r w:rsidR="001364E0" w:rsidRPr="001364E0">
        <w:rPr>
          <w:b/>
          <w:bCs/>
          <w:iCs/>
          <w:sz w:val="28"/>
          <w:szCs w:val="28"/>
          <w:lang w:eastAsia="ru-RU"/>
        </w:rPr>
        <w:t xml:space="preserve">от </w:t>
      </w:r>
      <w:bookmarkStart w:id="0" w:name="_GoBack"/>
      <w:bookmarkEnd w:id="0"/>
      <w:r>
        <w:rPr>
          <w:b/>
          <w:bCs/>
          <w:iCs/>
          <w:sz w:val="28"/>
          <w:szCs w:val="28"/>
          <w:lang w:eastAsia="ru-RU"/>
        </w:rPr>
        <w:t>21.02.2014</w:t>
      </w:r>
      <w:r w:rsidR="00F24F95">
        <w:rPr>
          <w:b/>
          <w:bCs/>
          <w:iCs/>
          <w:sz w:val="28"/>
          <w:szCs w:val="28"/>
          <w:lang w:eastAsia="ru-RU"/>
        </w:rPr>
        <w:tab/>
      </w:r>
      <w:r w:rsidR="00F24F95">
        <w:rPr>
          <w:b/>
          <w:bCs/>
          <w:iCs/>
          <w:sz w:val="28"/>
          <w:szCs w:val="28"/>
          <w:lang w:eastAsia="ru-RU"/>
        </w:rPr>
        <w:tab/>
        <w:t xml:space="preserve">                  </w:t>
      </w:r>
      <w:r>
        <w:rPr>
          <w:b/>
          <w:bCs/>
          <w:iCs/>
          <w:sz w:val="28"/>
          <w:szCs w:val="28"/>
          <w:lang w:eastAsia="ru-RU"/>
        </w:rPr>
        <w:t xml:space="preserve">                                  </w:t>
      </w:r>
      <w:r w:rsidR="001364E0" w:rsidRPr="001364E0">
        <w:rPr>
          <w:b/>
          <w:bCs/>
          <w:iCs/>
          <w:sz w:val="28"/>
          <w:szCs w:val="28"/>
          <w:lang w:eastAsia="ru-RU"/>
        </w:rPr>
        <w:t xml:space="preserve">            </w:t>
      </w:r>
      <w:r w:rsidR="005C5726">
        <w:rPr>
          <w:b/>
          <w:bCs/>
          <w:iCs/>
          <w:sz w:val="28"/>
          <w:szCs w:val="28"/>
          <w:lang w:eastAsia="ru-RU"/>
        </w:rPr>
        <w:t>№</w:t>
      </w:r>
      <w:r>
        <w:rPr>
          <w:b/>
          <w:bCs/>
          <w:iCs/>
          <w:sz w:val="28"/>
          <w:szCs w:val="28"/>
          <w:lang w:eastAsia="ru-RU"/>
        </w:rPr>
        <w:t xml:space="preserve"> 2</w:t>
      </w:r>
    </w:p>
    <w:p w:rsidR="000C2A63" w:rsidRDefault="000C2A63" w:rsidP="00CB17C5">
      <w:pPr>
        <w:pStyle w:val="5"/>
        <w:numPr>
          <w:ilvl w:val="0"/>
          <w:numId w:val="0"/>
        </w:numPr>
        <w:spacing w:before="0" w:after="0"/>
        <w:ind w:left="1008" w:hanging="1008"/>
        <w:rPr>
          <w:i w:val="0"/>
          <w:lang w:val="ru-RU"/>
        </w:rPr>
      </w:pPr>
    </w:p>
    <w:p w:rsidR="00CB17C5" w:rsidRPr="00F42BCF" w:rsidRDefault="00CB17C5" w:rsidP="00C76541">
      <w:pPr>
        <w:pStyle w:val="5"/>
        <w:numPr>
          <w:ilvl w:val="0"/>
          <w:numId w:val="0"/>
        </w:numPr>
        <w:spacing w:before="0" w:after="0"/>
        <w:rPr>
          <w:i w:val="0"/>
          <w:sz w:val="28"/>
          <w:szCs w:val="28"/>
        </w:rPr>
      </w:pPr>
      <w:r w:rsidRPr="00F42BCF">
        <w:rPr>
          <w:i w:val="0"/>
          <w:sz w:val="28"/>
          <w:szCs w:val="28"/>
        </w:rPr>
        <w:t xml:space="preserve">О внесении изменений </w:t>
      </w:r>
    </w:p>
    <w:p w:rsidR="00CB17C5" w:rsidRPr="00F42BCF" w:rsidRDefault="00CB17C5" w:rsidP="00C76541">
      <w:pPr>
        <w:rPr>
          <w:b/>
          <w:sz w:val="28"/>
          <w:szCs w:val="28"/>
        </w:rPr>
      </w:pPr>
      <w:r w:rsidRPr="00F42BCF">
        <w:rPr>
          <w:b/>
          <w:sz w:val="28"/>
          <w:szCs w:val="28"/>
        </w:rPr>
        <w:t>в Устав города Покачи</w:t>
      </w:r>
    </w:p>
    <w:p w:rsidR="00280AD6" w:rsidRDefault="00280AD6" w:rsidP="00D12616">
      <w:pPr>
        <w:rPr>
          <w:b/>
          <w:sz w:val="28"/>
          <w:szCs w:val="28"/>
        </w:rPr>
      </w:pPr>
    </w:p>
    <w:p w:rsidR="002B4085" w:rsidRPr="00F42BCF" w:rsidRDefault="002B4085" w:rsidP="00D12616">
      <w:pPr>
        <w:rPr>
          <w:b/>
          <w:sz w:val="28"/>
          <w:szCs w:val="28"/>
        </w:rPr>
      </w:pPr>
    </w:p>
    <w:p w:rsidR="00D04056" w:rsidRPr="00F42BCF" w:rsidRDefault="00CB17C5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F42BCF">
        <w:rPr>
          <w:sz w:val="28"/>
          <w:szCs w:val="28"/>
        </w:rPr>
        <w:t>Рассмотрев проект решения «О внесении изменений в Устав города Покачи», в соответствии с Феде</w:t>
      </w:r>
      <w:r w:rsidR="00E06518" w:rsidRPr="00F42BCF">
        <w:rPr>
          <w:sz w:val="28"/>
          <w:szCs w:val="28"/>
        </w:rPr>
        <w:t>ральным законом от 06.10.2003 №</w:t>
      </w:r>
      <w:r w:rsidRPr="00F42BCF">
        <w:rPr>
          <w:sz w:val="28"/>
          <w:szCs w:val="28"/>
        </w:rPr>
        <w:t xml:space="preserve">131-ФЗ «Об общих принципах организации местного самоуправления в Российской Федерации», в целях приведения Устава города Покачи </w:t>
      </w:r>
      <w:r w:rsidR="00A913BD" w:rsidRPr="00F42BCF">
        <w:rPr>
          <w:sz w:val="28"/>
          <w:szCs w:val="28"/>
        </w:rPr>
        <w:t>в соответствие действующему законодательству</w:t>
      </w:r>
      <w:r w:rsidRPr="00F42BCF">
        <w:rPr>
          <w:sz w:val="28"/>
          <w:szCs w:val="28"/>
        </w:rPr>
        <w:t>, а также</w:t>
      </w:r>
      <w:r w:rsidR="00E06518" w:rsidRPr="00F42BCF">
        <w:rPr>
          <w:sz w:val="28"/>
          <w:szCs w:val="28"/>
        </w:rPr>
        <w:t>,</w:t>
      </w:r>
      <w:r w:rsidRPr="00F42BCF">
        <w:rPr>
          <w:sz w:val="28"/>
          <w:szCs w:val="28"/>
        </w:rPr>
        <w:t xml:space="preserve"> учитывая результаты публичных слушаний, Дума города</w:t>
      </w:r>
    </w:p>
    <w:p w:rsidR="00CB17C5" w:rsidRPr="00F42BCF" w:rsidRDefault="00CB17C5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F42BCF">
        <w:rPr>
          <w:sz w:val="28"/>
          <w:szCs w:val="28"/>
        </w:rPr>
        <w:t xml:space="preserve"> </w:t>
      </w:r>
    </w:p>
    <w:p w:rsidR="000440A0" w:rsidRDefault="00CB17C5" w:rsidP="00D12616">
      <w:pPr>
        <w:ind w:firstLine="397"/>
        <w:jc w:val="center"/>
        <w:rPr>
          <w:b/>
          <w:sz w:val="28"/>
          <w:szCs w:val="28"/>
        </w:rPr>
      </w:pPr>
      <w:r w:rsidRPr="00F42BCF">
        <w:rPr>
          <w:b/>
          <w:sz w:val="28"/>
          <w:szCs w:val="28"/>
        </w:rPr>
        <w:t>РЕШИЛА:</w:t>
      </w:r>
    </w:p>
    <w:p w:rsidR="00D12616" w:rsidRPr="00F42BCF" w:rsidRDefault="00D12616" w:rsidP="00D12616">
      <w:pPr>
        <w:ind w:firstLine="397"/>
        <w:jc w:val="center"/>
        <w:rPr>
          <w:b/>
          <w:sz w:val="28"/>
          <w:szCs w:val="28"/>
        </w:rPr>
      </w:pPr>
    </w:p>
    <w:p w:rsidR="00CB17C5" w:rsidRDefault="00CB17C5" w:rsidP="00D12616">
      <w:pPr>
        <w:numPr>
          <w:ilvl w:val="0"/>
          <w:numId w:val="2"/>
        </w:numPr>
        <w:suppressAutoHyphens w:val="0"/>
        <w:autoSpaceDE w:val="0"/>
        <w:autoSpaceDN w:val="0"/>
        <w:adjustRightInd w:val="0"/>
        <w:ind w:left="0" w:firstLine="397"/>
        <w:jc w:val="both"/>
        <w:rPr>
          <w:sz w:val="28"/>
          <w:szCs w:val="28"/>
        </w:rPr>
      </w:pPr>
      <w:proofErr w:type="gramStart"/>
      <w:r w:rsidRPr="00F42BCF">
        <w:rPr>
          <w:sz w:val="28"/>
          <w:szCs w:val="28"/>
        </w:rPr>
        <w:t xml:space="preserve">Внести </w:t>
      </w:r>
      <w:r w:rsidR="00E06518" w:rsidRPr="00F42BCF">
        <w:rPr>
          <w:sz w:val="28"/>
          <w:szCs w:val="28"/>
        </w:rPr>
        <w:t>в Устав города Покачи, принятый</w:t>
      </w:r>
      <w:r w:rsidRPr="00F42BCF">
        <w:rPr>
          <w:sz w:val="28"/>
          <w:szCs w:val="28"/>
        </w:rPr>
        <w:t xml:space="preserve"> решением Думы города Покачи </w:t>
      </w:r>
      <w:r w:rsidRPr="00F42BCF">
        <w:rPr>
          <w:sz w:val="28"/>
          <w:szCs w:val="28"/>
          <w:lang w:eastAsia="ru-RU"/>
        </w:rPr>
        <w:t xml:space="preserve">от 20.07.2005 </w:t>
      </w:r>
      <w:r w:rsidR="009D6B8C" w:rsidRPr="00F42BCF">
        <w:rPr>
          <w:sz w:val="28"/>
          <w:szCs w:val="28"/>
          <w:lang w:eastAsia="ru-RU"/>
        </w:rPr>
        <w:t>№</w:t>
      </w:r>
      <w:r w:rsidR="00E06518" w:rsidRPr="00F42BCF">
        <w:rPr>
          <w:sz w:val="28"/>
          <w:szCs w:val="28"/>
          <w:lang w:eastAsia="ru-RU"/>
        </w:rPr>
        <w:t>44, зарегистрированный</w:t>
      </w:r>
      <w:r w:rsidRPr="00F42BCF">
        <w:rPr>
          <w:sz w:val="28"/>
          <w:szCs w:val="28"/>
          <w:lang w:eastAsia="ru-RU"/>
        </w:rPr>
        <w:t xml:space="preserve"> в Главном Управлении Министерства юстиции Российской Федерации по Уральскому ф</w:t>
      </w:r>
      <w:r w:rsidR="00E06518" w:rsidRPr="00F42BCF">
        <w:rPr>
          <w:sz w:val="28"/>
          <w:szCs w:val="28"/>
          <w:lang w:eastAsia="ru-RU"/>
        </w:rPr>
        <w:t>едеральному округу 17.11.2005 N</w:t>
      </w:r>
      <w:r w:rsidR="00A913BD" w:rsidRPr="00F42BCF">
        <w:rPr>
          <w:sz w:val="28"/>
          <w:szCs w:val="28"/>
          <w:lang w:eastAsia="ru-RU"/>
        </w:rPr>
        <w:t>RU863070002005011</w:t>
      </w:r>
      <w:r w:rsidRPr="00F42BCF">
        <w:rPr>
          <w:sz w:val="28"/>
          <w:szCs w:val="28"/>
          <w:lang w:eastAsia="ru-RU"/>
        </w:rPr>
        <w:t xml:space="preserve"> (с изменениями, внесенными решениями Думы города Покачи от 19.04.2006 </w:t>
      </w:r>
      <w:hyperlink r:id="rId11" w:history="1">
        <w:r w:rsidRPr="00F42BCF">
          <w:rPr>
            <w:sz w:val="28"/>
            <w:szCs w:val="28"/>
            <w:lang w:eastAsia="ru-RU"/>
          </w:rPr>
          <w:t>№4</w:t>
        </w:r>
      </w:hyperlink>
      <w:r w:rsidRPr="00F42BCF">
        <w:rPr>
          <w:sz w:val="28"/>
          <w:szCs w:val="28"/>
          <w:lang w:eastAsia="ru-RU"/>
        </w:rPr>
        <w:t xml:space="preserve">, от 21.11.2006 </w:t>
      </w:r>
      <w:hyperlink r:id="rId12" w:history="1">
        <w:r w:rsidRPr="00F42BCF">
          <w:rPr>
            <w:sz w:val="28"/>
            <w:szCs w:val="28"/>
            <w:lang w:eastAsia="ru-RU"/>
          </w:rPr>
          <w:t>№94</w:t>
        </w:r>
      </w:hyperlink>
      <w:r w:rsidRPr="00F42BCF">
        <w:rPr>
          <w:sz w:val="28"/>
          <w:szCs w:val="28"/>
          <w:lang w:eastAsia="ru-RU"/>
        </w:rPr>
        <w:t xml:space="preserve">, от 21.12.2007 </w:t>
      </w:r>
      <w:hyperlink r:id="rId13" w:history="1">
        <w:r w:rsidRPr="00F42BCF">
          <w:rPr>
            <w:sz w:val="28"/>
            <w:szCs w:val="28"/>
            <w:lang w:eastAsia="ru-RU"/>
          </w:rPr>
          <w:t>№123</w:t>
        </w:r>
      </w:hyperlink>
      <w:r w:rsidRPr="00F42BCF">
        <w:rPr>
          <w:sz w:val="28"/>
          <w:szCs w:val="28"/>
          <w:lang w:eastAsia="ru-RU"/>
        </w:rPr>
        <w:t xml:space="preserve">, от 21.10.2008 </w:t>
      </w:r>
      <w:hyperlink r:id="rId14" w:history="1">
        <w:r w:rsidR="00E06518" w:rsidRPr="00F42BCF">
          <w:rPr>
            <w:sz w:val="28"/>
            <w:szCs w:val="28"/>
            <w:lang w:eastAsia="ru-RU"/>
          </w:rPr>
          <w:t>№</w:t>
        </w:r>
        <w:r w:rsidRPr="00F42BCF">
          <w:rPr>
            <w:sz w:val="28"/>
            <w:szCs w:val="28"/>
            <w:lang w:eastAsia="ru-RU"/>
          </w:rPr>
          <w:t>91</w:t>
        </w:r>
      </w:hyperlink>
      <w:r w:rsidRPr="00F42BCF">
        <w:rPr>
          <w:sz w:val="28"/>
          <w:szCs w:val="28"/>
          <w:lang w:eastAsia="ru-RU"/>
        </w:rPr>
        <w:t xml:space="preserve">, от 26.06.2009 </w:t>
      </w:r>
      <w:hyperlink r:id="rId15" w:history="1">
        <w:r w:rsidRPr="00F42BCF">
          <w:rPr>
            <w:sz w:val="28"/>
            <w:szCs w:val="28"/>
            <w:lang w:eastAsia="ru-RU"/>
          </w:rPr>
          <w:t>№76</w:t>
        </w:r>
      </w:hyperlink>
      <w:r w:rsidRPr="00F42BCF">
        <w:rPr>
          <w:sz w:val="28"/>
          <w:szCs w:val="28"/>
          <w:lang w:eastAsia="ru-RU"/>
        </w:rPr>
        <w:t xml:space="preserve">, от 03.11.2009 </w:t>
      </w:r>
      <w:hyperlink r:id="rId16" w:history="1">
        <w:r w:rsidRPr="00F42BCF">
          <w:rPr>
            <w:sz w:val="28"/>
            <w:szCs w:val="28"/>
            <w:lang w:eastAsia="ru-RU"/>
          </w:rPr>
          <w:t>№120</w:t>
        </w:r>
      </w:hyperlink>
      <w:r w:rsidRPr="00F42BCF">
        <w:rPr>
          <w:sz w:val="28"/>
          <w:szCs w:val="28"/>
          <w:lang w:eastAsia="ru-RU"/>
        </w:rPr>
        <w:t xml:space="preserve">, от 30.09.2010 </w:t>
      </w:r>
      <w:hyperlink r:id="rId17" w:history="1">
        <w:r w:rsidRPr="00F42BCF">
          <w:rPr>
            <w:sz w:val="28"/>
            <w:szCs w:val="28"/>
            <w:lang w:eastAsia="ru-RU"/>
          </w:rPr>
          <w:t>№59</w:t>
        </w:r>
      </w:hyperlink>
      <w:r w:rsidRPr="00F42BCF">
        <w:rPr>
          <w:sz w:val="28"/>
          <w:szCs w:val="28"/>
          <w:lang w:eastAsia="ru-RU"/>
        </w:rPr>
        <w:t xml:space="preserve">, от 30.09.2010 </w:t>
      </w:r>
      <w:hyperlink r:id="rId18" w:history="1">
        <w:r w:rsidRPr="00F42BCF">
          <w:rPr>
            <w:sz w:val="28"/>
            <w:szCs w:val="28"/>
            <w:lang w:eastAsia="ru-RU"/>
          </w:rPr>
          <w:t>№60</w:t>
        </w:r>
      </w:hyperlink>
      <w:r w:rsidRPr="00F42BCF">
        <w:rPr>
          <w:sz w:val="28"/>
          <w:szCs w:val="28"/>
          <w:lang w:eastAsia="ru-RU"/>
        </w:rPr>
        <w:t>, от 22.12.2010</w:t>
      </w:r>
      <w:proofErr w:type="gramEnd"/>
      <w:r w:rsidRPr="00F42BCF">
        <w:rPr>
          <w:sz w:val="28"/>
          <w:szCs w:val="28"/>
          <w:lang w:eastAsia="ru-RU"/>
        </w:rPr>
        <w:t xml:space="preserve"> </w:t>
      </w:r>
      <w:hyperlink r:id="rId19" w:history="1">
        <w:r w:rsidRPr="00F42BCF">
          <w:rPr>
            <w:sz w:val="28"/>
            <w:szCs w:val="28"/>
            <w:lang w:eastAsia="ru-RU"/>
          </w:rPr>
          <w:t>№</w:t>
        </w:r>
        <w:proofErr w:type="gramStart"/>
        <w:r w:rsidRPr="00F42BCF">
          <w:rPr>
            <w:sz w:val="28"/>
            <w:szCs w:val="28"/>
            <w:lang w:eastAsia="ru-RU"/>
          </w:rPr>
          <w:t>96</w:t>
        </w:r>
      </w:hyperlink>
      <w:r w:rsidRPr="00F42BCF">
        <w:rPr>
          <w:sz w:val="28"/>
          <w:szCs w:val="28"/>
          <w:lang w:eastAsia="ru-RU"/>
        </w:rPr>
        <w:t xml:space="preserve">, от 22.12.2010 </w:t>
      </w:r>
      <w:hyperlink r:id="rId20" w:history="1">
        <w:r w:rsidRPr="00F42BCF">
          <w:rPr>
            <w:sz w:val="28"/>
            <w:szCs w:val="28"/>
            <w:lang w:eastAsia="ru-RU"/>
          </w:rPr>
          <w:t>№113</w:t>
        </w:r>
      </w:hyperlink>
      <w:r w:rsidRPr="00F42BCF">
        <w:rPr>
          <w:sz w:val="28"/>
          <w:szCs w:val="28"/>
          <w:lang w:eastAsia="ru-RU"/>
        </w:rPr>
        <w:t xml:space="preserve">, от 18.03.2011 </w:t>
      </w:r>
      <w:hyperlink r:id="rId21" w:history="1">
        <w:r w:rsidRPr="00F42BCF">
          <w:rPr>
            <w:sz w:val="28"/>
            <w:szCs w:val="28"/>
            <w:lang w:eastAsia="ru-RU"/>
          </w:rPr>
          <w:t>№13</w:t>
        </w:r>
      </w:hyperlink>
      <w:r w:rsidRPr="00F42BCF">
        <w:rPr>
          <w:sz w:val="28"/>
          <w:szCs w:val="28"/>
          <w:lang w:eastAsia="ru-RU"/>
        </w:rPr>
        <w:t xml:space="preserve">, от 28.10.2011 </w:t>
      </w:r>
      <w:hyperlink r:id="rId22" w:history="1">
        <w:r w:rsidRPr="00F42BCF">
          <w:rPr>
            <w:sz w:val="28"/>
            <w:szCs w:val="28"/>
            <w:lang w:eastAsia="ru-RU"/>
          </w:rPr>
          <w:t>№78</w:t>
        </w:r>
      </w:hyperlink>
      <w:r w:rsidRPr="00F42BCF">
        <w:rPr>
          <w:sz w:val="28"/>
          <w:szCs w:val="28"/>
          <w:lang w:eastAsia="ru-RU"/>
        </w:rPr>
        <w:t xml:space="preserve">, от 26.04.2012 </w:t>
      </w:r>
      <w:hyperlink r:id="rId23" w:history="1">
        <w:r w:rsidRPr="00F42BCF">
          <w:rPr>
            <w:sz w:val="28"/>
            <w:szCs w:val="28"/>
            <w:lang w:eastAsia="ru-RU"/>
          </w:rPr>
          <w:t>№27</w:t>
        </w:r>
      </w:hyperlink>
      <w:r w:rsidRPr="00F42BCF">
        <w:rPr>
          <w:sz w:val="28"/>
          <w:szCs w:val="28"/>
          <w:lang w:eastAsia="ru-RU"/>
        </w:rPr>
        <w:t>, от 26.04.2012 №28, от 21.09.2012 №82, от 18.01.2013 №1</w:t>
      </w:r>
      <w:r w:rsidR="00F310E9" w:rsidRPr="00F42BCF">
        <w:rPr>
          <w:sz w:val="28"/>
          <w:szCs w:val="28"/>
          <w:lang w:eastAsia="ru-RU"/>
        </w:rPr>
        <w:t>, от 21.06.2013 №68</w:t>
      </w:r>
      <w:r w:rsidR="005579C8" w:rsidRPr="00F42BCF">
        <w:rPr>
          <w:sz w:val="28"/>
          <w:szCs w:val="28"/>
          <w:lang w:eastAsia="ru-RU"/>
        </w:rPr>
        <w:t>; от 25.09.2013 №83</w:t>
      </w:r>
      <w:r w:rsidRPr="00F42BCF">
        <w:rPr>
          <w:sz w:val="28"/>
          <w:szCs w:val="28"/>
          <w:lang w:eastAsia="ru-RU"/>
        </w:rPr>
        <w:t>)</w:t>
      </w:r>
      <w:r w:rsidR="00A913BD" w:rsidRPr="00F42BCF">
        <w:rPr>
          <w:sz w:val="28"/>
          <w:szCs w:val="28"/>
          <w:lang w:eastAsia="ru-RU"/>
        </w:rPr>
        <w:t>,</w:t>
      </w:r>
      <w:r w:rsidRPr="00F42BCF">
        <w:rPr>
          <w:sz w:val="28"/>
          <w:szCs w:val="28"/>
          <w:lang w:eastAsia="ru-RU"/>
        </w:rPr>
        <w:t xml:space="preserve"> </w:t>
      </w:r>
      <w:r w:rsidRPr="00F42BCF">
        <w:rPr>
          <w:sz w:val="28"/>
          <w:szCs w:val="28"/>
        </w:rPr>
        <w:t>следующие изменения:</w:t>
      </w:r>
      <w:proofErr w:type="gramEnd"/>
    </w:p>
    <w:p w:rsidR="00D12616" w:rsidRPr="00F42BCF" w:rsidRDefault="00D12616" w:rsidP="00D12616">
      <w:pPr>
        <w:suppressAutoHyphens w:val="0"/>
        <w:autoSpaceDE w:val="0"/>
        <w:autoSpaceDN w:val="0"/>
        <w:adjustRightInd w:val="0"/>
        <w:ind w:left="397"/>
        <w:jc w:val="both"/>
        <w:rPr>
          <w:sz w:val="28"/>
          <w:szCs w:val="28"/>
        </w:rPr>
      </w:pPr>
    </w:p>
    <w:p w:rsidR="00A84056" w:rsidRPr="00F42BCF" w:rsidRDefault="00CB17C5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rFonts w:eastAsia="Calibri"/>
          <w:bCs/>
          <w:sz w:val="28"/>
          <w:szCs w:val="28"/>
          <w:lang w:eastAsia="ru-RU"/>
        </w:rPr>
      </w:pPr>
      <w:r w:rsidRPr="00F42BCF">
        <w:rPr>
          <w:b/>
          <w:sz w:val="28"/>
          <w:szCs w:val="28"/>
        </w:rPr>
        <w:t>1)</w:t>
      </w:r>
      <w:r w:rsidRPr="00F42BCF">
        <w:rPr>
          <w:b/>
          <w:bCs/>
          <w:sz w:val="28"/>
          <w:szCs w:val="28"/>
          <w:shd w:val="clear" w:color="auto" w:fill="FFFFFF"/>
        </w:rPr>
        <w:t xml:space="preserve"> </w:t>
      </w:r>
      <w:r w:rsidR="00A84056" w:rsidRPr="00F42BCF">
        <w:rPr>
          <w:b/>
          <w:bCs/>
          <w:sz w:val="28"/>
          <w:szCs w:val="28"/>
          <w:shd w:val="clear" w:color="auto" w:fill="FFFFFF"/>
        </w:rPr>
        <w:t>часть 1 статьи 6</w:t>
      </w:r>
      <w:r w:rsidR="00A84056" w:rsidRPr="00F42BCF">
        <w:rPr>
          <w:bCs/>
          <w:sz w:val="28"/>
          <w:szCs w:val="28"/>
          <w:shd w:val="clear" w:color="auto" w:fill="FFFFFF"/>
        </w:rPr>
        <w:t xml:space="preserve"> дополнить </w:t>
      </w:r>
      <w:r w:rsidR="00A84056" w:rsidRPr="00F42BCF">
        <w:rPr>
          <w:b/>
          <w:bCs/>
          <w:sz w:val="28"/>
          <w:szCs w:val="28"/>
          <w:shd w:val="clear" w:color="auto" w:fill="FFFFFF"/>
        </w:rPr>
        <w:t xml:space="preserve">пунктом </w:t>
      </w:r>
      <w:r w:rsidR="00A84056" w:rsidRPr="00F42BCF">
        <w:rPr>
          <w:rFonts w:eastAsia="Calibri"/>
          <w:b/>
          <w:bCs/>
          <w:sz w:val="28"/>
          <w:szCs w:val="28"/>
          <w:lang w:eastAsia="ru-RU"/>
        </w:rPr>
        <w:t>8.1</w:t>
      </w:r>
      <w:r w:rsidR="00A84056" w:rsidRPr="00F42BCF">
        <w:rPr>
          <w:rFonts w:eastAsia="Calibri"/>
          <w:bCs/>
          <w:sz w:val="28"/>
          <w:szCs w:val="28"/>
          <w:lang w:eastAsia="ru-RU"/>
        </w:rPr>
        <w:t xml:space="preserve"> следующего содержания:</w:t>
      </w:r>
    </w:p>
    <w:p w:rsidR="00A84056" w:rsidRPr="00F42BCF" w:rsidRDefault="006613DF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rFonts w:eastAsia="Calibri"/>
          <w:bCs/>
          <w:sz w:val="28"/>
          <w:szCs w:val="28"/>
          <w:lang w:eastAsia="ru-RU"/>
        </w:rPr>
      </w:pPr>
      <w:r w:rsidRPr="00F42BCF">
        <w:rPr>
          <w:rFonts w:eastAsia="Calibri"/>
          <w:bCs/>
          <w:sz w:val="28"/>
          <w:szCs w:val="28"/>
          <w:lang w:eastAsia="ru-RU"/>
        </w:rPr>
        <w:t>«</w:t>
      </w:r>
      <w:r w:rsidR="00A84056" w:rsidRPr="00F42BCF">
        <w:rPr>
          <w:rFonts w:eastAsia="Calibri"/>
          <w:bCs/>
          <w:sz w:val="28"/>
          <w:szCs w:val="28"/>
          <w:lang w:eastAsia="ru-RU"/>
        </w:rPr>
        <w:t>8.1)  разработка и осуществление мер,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Покачи,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</w:t>
      </w:r>
      <w:proofErr w:type="gramStart"/>
      <w:r w:rsidR="00A84056" w:rsidRPr="00F42BCF">
        <w:rPr>
          <w:rFonts w:eastAsia="Calibri"/>
          <w:bCs/>
          <w:sz w:val="28"/>
          <w:szCs w:val="28"/>
          <w:lang w:eastAsia="ru-RU"/>
        </w:rPr>
        <w:t>;</w:t>
      </w:r>
      <w:r w:rsidRPr="00F42BCF">
        <w:rPr>
          <w:rFonts w:eastAsia="Calibri"/>
          <w:bCs/>
          <w:sz w:val="28"/>
          <w:szCs w:val="28"/>
          <w:lang w:eastAsia="ru-RU"/>
        </w:rPr>
        <w:t>»</w:t>
      </w:r>
      <w:proofErr w:type="gramEnd"/>
      <w:r w:rsidR="00D12616">
        <w:rPr>
          <w:rFonts w:eastAsia="Calibri"/>
          <w:bCs/>
          <w:sz w:val="28"/>
          <w:szCs w:val="28"/>
          <w:lang w:eastAsia="ru-RU"/>
        </w:rPr>
        <w:t>;</w:t>
      </w:r>
    </w:p>
    <w:p w:rsidR="00801445" w:rsidRPr="00F42BCF" w:rsidRDefault="00EC33C5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rFonts w:eastAsia="Calibri"/>
          <w:bCs/>
          <w:sz w:val="28"/>
          <w:szCs w:val="28"/>
          <w:lang w:eastAsia="ru-RU"/>
        </w:rPr>
      </w:pPr>
      <w:r w:rsidRPr="00F42BCF">
        <w:rPr>
          <w:b/>
          <w:bCs/>
          <w:sz w:val="28"/>
          <w:szCs w:val="28"/>
          <w:shd w:val="clear" w:color="auto" w:fill="FFFFFF"/>
        </w:rPr>
        <w:t>2)</w:t>
      </w:r>
      <w:r w:rsidR="00801445" w:rsidRPr="00F42BCF">
        <w:rPr>
          <w:b/>
          <w:bCs/>
          <w:sz w:val="28"/>
          <w:szCs w:val="28"/>
          <w:shd w:val="clear" w:color="auto" w:fill="FFFFFF"/>
        </w:rPr>
        <w:t xml:space="preserve"> в пункте 14 части 1 статьи 6 </w:t>
      </w:r>
      <w:r w:rsidR="00801445" w:rsidRPr="00F42BCF">
        <w:rPr>
          <w:rFonts w:eastAsia="Calibri"/>
          <w:bCs/>
          <w:sz w:val="28"/>
          <w:szCs w:val="28"/>
          <w:lang w:eastAsia="ru-RU"/>
        </w:rPr>
        <w:t xml:space="preserve">слова «в медицинских учреждениях» заменить словами «в медицинских организациях», слова </w:t>
      </w:r>
      <w:r w:rsidR="00801445" w:rsidRPr="00F42BCF">
        <w:rPr>
          <w:rFonts w:eastAsia="Calibri"/>
          <w:bCs/>
          <w:sz w:val="28"/>
          <w:szCs w:val="28"/>
          <w:lang w:eastAsia="ru-RU"/>
        </w:rPr>
        <w:lastRenderedPageBreak/>
        <w:t>«гарантий оказания гражданам Российской Федерации бесплатной медицинской помощи» заменить словами «гарантий бесплатного оказания гражданам медицинской помощи»;</w:t>
      </w:r>
    </w:p>
    <w:p w:rsidR="000C2A63" w:rsidRPr="00F42BCF" w:rsidRDefault="00801445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bCs/>
          <w:sz w:val="28"/>
          <w:szCs w:val="28"/>
          <w:shd w:val="clear" w:color="auto" w:fill="FFFFFF"/>
        </w:rPr>
      </w:pPr>
      <w:r w:rsidRPr="00F42BCF">
        <w:rPr>
          <w:b/>
          <w:bCs/>
          <w:sz w:val="28"/>
          <w:szCs w:val="28"/>
          <w:shd w:val="clear" w:color="auto" w:fill="FFFFFF"/>
        </w:rPr>
        <w:t xml:space="preserve">3) </w:t>
      </w:r>
      <w:r w:rsidR="000C2A63" w:rsidRPr="00F42BCF">
        <w:rPr>
          <w:b/>
          <w:bCs/>
          <w:sz w:val="28"/>
          <w:szCs w:val="28"/>
          <w:shd w:val="clear" w:color="auto" w:fill="FFFFFF"/>
        </w:rPr>
        <w:t xml:space="preserve">часть 3 статьи 8 </w:t>
      </w:r>
      <w:r w:rsidR="000C2A63" w:rsidRPr="00F42BCF">
        <w:rPr>
          <w:bCs/>
          <w:sz w:val="28"/>
          <w:szCs w:val="28"/>
          <w:shd w:val="clear" w:color="auto" w:fill="FFFFFF"/>
        </w:rPr>
        <w:t>изложить в новой редакции:</w:t>
      </w:r>
    </w:p>
    <w:p w:rsidR="000C2A63" w:rsidRPr="00F42BCF" w:rsidRDefault="000C2A63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sz w:val="28"/>
          <w:szCs w:val="28"/>
          <w:lang w:eastAsia="ru-RU"/>
        </w:rPr>
      </w:pPr>
      <w:r w:rsidRPr="00F42BCF">
        <w:rPr>
          <w:sz w:val="28"/>
          <w:szCs w:val="28"/>
          <w:lang w:eastAsia="ru-RU"/>
        </w:rPr>
        <w:t xml:space="preserve">«3. </w:t>
      </w:r>
      <w:proofErr w:type="gramStart"/>
      <w:r w:rsidRPr="00F42BCF">
        <w:rPr>
          <w:sz w:val="28"/>
          <w:szCs w:val="28"/>
          <w:lang w:eastAsia="ru-RU"/>
        </w:rPr>
        <w:t>Днями голосования на выборах депутатов Думы города, главы города является второе воскресенье сентября года, в котором истекают сроки полномочий депутатов Думы города, главы города, а</w:t>
      </w:r>
      <w:r w:rsidR="00D12616">
        <w:rPr>
          <w:sz w:val="28"/>
          <w:szCs w:val="28"/>
          <w:lang w:eastAsia="ru-RU"/>
        </w:rPr>
        <w:t xml:space="preserve"> если сроки полномочий истекают </w:t>
      </w:r>
      <w:r w:rsidRPr="00F42BCF">
        <w:rPr>
          <w:sz w:val="28"/>
          <w:szCs w:val="28"/>
          <w:lang w:eastAsia="ru-RU"/>
        </w:rPr>
        <w:t>в год проведения выборов депутатов Государственной Думы Федерального Собрания Российской Федерации очередного созыва, - день голосования на указанных выборах, за исключением случаев, предусмотренных Федеральны</w:t>
      </w:r>
      <w:r w:rsidR="0054604F" w:rsidRPr="00F42BCF">
        <w:rPr>
          <w:sz w:val="28"/>
          <w:szCs w:val="28"/>
          <w:lang w:eastAsia="ru-RU"/>
        </w:rPr>
        <w:t>м</w:t>
      </w:r>
      <w:r w:rsidRPr="00F42BCF">
        <w:rPr>
          <w:sz w:val="28"/>
          <w:szCs w:val="28"/>
          <w:lang w:eastAsia="ru-RU"/>
        </w:rPr>
        <w:t xml:space="preserve"> закон</w:t>
      </w:r>
      <w:r w:rsidR="0054604F" w:rsidRPr="00F42BCF">
        <w:rPr>
          <w:sz w:val="28"/>
          <w:szCs w:val="28"/>
          <w:lang w:eastAsia="ru-RU"/>
        </w:rPr>
        <w:t>ом</w:t>
      </w:r>
      <w:r w:rsidRPr="00F42BCF">
        <w:rPr>
          <w:sz w:val="28"/>
          <w:szCs w:val="28"/>
          <w:lang w:eastAsia="ru-RU"/>
        </w:rPr>
        <w:t xml:space="preserve"> «Об основных гарантиях избирательных прав и права</w:t>
      </w:r>
      <w:proofErr w:type="gramEnd"/>
      <w:r w:rsidRPr="00F42BCF">
        <w:rPr>
          <w:sz w:val="28"/>
          <w:szCs w:val="28"/>
          <w:lang w:eastAsia="ru-RU"/>
        </w:rPr>
        <w:t xml:space="preserve"> на участие в референдуме граждан Российской Федерации</w:t>
      </w:r>
      <w:proofErr w:type="gramStart"/>
      <w:r w:rsidR="00F42BCF">
        <w:rPr>
          <w:sz w:val="28"/>
          <w:szCs w:val="28"/>
          <w:lang w:eastAsia="ru-RU"/>
        </w:rPr>
        <w:t>.»;</w:t>
      </w:r>
      <w:proofErr w:type="gramEnd"/>
    </w:p>
    <w:p w:rsidR="006551BB" w:rsidRPr="00F42BCF" w:rsidRDefault="00310E63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rFonts w:eastAsia="Calibri"/>
          <w:bCs/>
          <w:sz w:val="28"/>
          <w:szCs w:val="28"/>
          <w:lang w:eastAsia="ru-RU"/>
        </w:rPr>
      </w:pPr>
      <w:r w:rsidRPr="00F42BCF">
        <w:rPr>
          <w:rFonts w:eastAsia="Calibri"/>
          <w:b/>
          <w:bCs/>
          <w:sz w:val="28"/>
          <w:szCs w:val="28"/>
          <w:lang w:eastAsia="ru-RU"/>
        </w:rPr>
        <w:t>4</w:t>
      </w:r>
      <w:r w:rsidR="006551BB" w:rsidRPr="00F42BCF">
        <w:rPr>
          <w:rFonts w:eastAsia="Calibri"/>
          <w:b/>
          <w:bCs/>
          <w:sz w:val="28"/>
          <w:szCs w:val="28"/>
          <w:lang w:eastAsia="ru-RU"/>
        </w:rPr>
        <w:t xml:space="preserve">) </w:t>
      </w:r>
      <w:hyperlink r:id="rId24" w:history="1">
        <w:r w:rsidR="006551BB" w:rsidRPr="00F42BCF">
          <w:rPr>
            <w:rFonts w:eastAsia="Calibri"/>
            <w:b/>
            <w:bCs/>
            <w:color w:val="000000"/>
            <w:sz w:val="28"/>
            <w:szCs w:val="28"/>
            <w:lang w:eastAsia="ru-RU"/>
          </w:rPr>
          <w:t>пункт 20 абзаца 2 части 1 статьи 19</w:t>
        </w:r>
      </w:hyperlink>
      <w:r w:rsidR="006551BB" w:rsidRPr="00F42BCF">
        <w:rPr>
          <w:rFonts w:eastAsia="Calibri"/>
          <w:bCs/>
          <w:sz w:val="28"/>
          <w:szCs w:val="28"/>
          <w:lang w:eastAsia="ru-RU"/>
        </w:rPr>
        <w:t xml:space="preserve"> признать утратившим силу</w:t>
      </w:r>
      <w:r w:rsidR="00F42BCF">
        <w:rPr>
          <w:rFonts w:eastAsia="Calibri"/>
          <w:bCs/>
          <w:sz w:val="28"/>
          <w:szCs w:val="28"/>
          <w:lang w:eastAsia="ru-RU"/>
        </w:rPr>
        <w:t>;</w:t>
      </w:r>
    </w:p>
    <w:p w:rsidR="00BF6D90" w:rsidRPr="00F42BCF" w:rsidRDefault="00BF6D90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rFonts w:eastAsia="Calibri"/>
          <w:b/>
          <w:bCs/>
          <w:sz w:val="28"/>
          <w:szCs w:val="28"/>
          <w:lang w:eastAsia="ru-RU"/>
        </w:rPr>
      </w:pPr>
      <w:r w:rsidRPr="00F42BCF">
        <w:rPr>
          <w:rFonts w:eastAsia="Calibri"/>
          <w:b/>
          <w:bCs/>
          <w:sz w:val="28"/>
          <w:szCs w:val="28"/>
          <w:lang w:eastAsia="ru-RU"/>
        </w:rPr>
        <w:t>5) в статье 19</w:t>
      </w:r>
      <w:r w:rsidRPr="00F42BCF">
        <w:rPr>
          <w:rFonts w:eastAsia="Calibri"/>
          <w:bCs/>
          <w:sz w:val="28"/>
          <w:szCs w:val="28"/>
          <w:lang w:eastAsia="ru-RU"/>
        </w:rPr>
        <w:t xml:space="preserve"> предложение «</w:t>
      </w:r>
      <w:r w:rsidRPr="00F42BCF">
        <w:rPr>
          <w:rFonts w:eastAsia="Calibri"/>
          <w:sz w:val="28"/>
          <w:szCs w:val="28"/>
          <w:lang w:eastAsia="ru-RU"/>
        </w:rPr>
        <w:t>К компетенции Думы города также относятся</w:t>
      </w:r>
      <w:proofErr w:type="gramStart"/>
      <w:r w:rsidRPr="00F42BCF">
        <w:rPr>
          <w:rFonts w:eastAsia="Calibri"/>
          <w:sz w:val="28"/>
          <w:szCs w:val="28"/>
          <w:lang w:eastAsia="ru-RU"/>
        </w:rPr>
        <w:t>:</w:t>
      </w:r>
      <w:r w:rsidRPr="00F42BCF">
        <w:rPr>
          <w:rFonts w:eastAsia="Calibri"/>
          <w:bCs/>
          <w:sz w:val="28"/>
          <w:szCs w:val="28"/>
          <w:lang w:eastAsia="ru-RU"/>
        </w:rPr>
        <w:t>»</w:t>
      </w:r>
      <w:proofErr w:type="gramEnd"/>
      <w:r w:rsidRPr="00F42BCF">
        <w:rPr>
          <w:rFonts w:eastAsia="Calibri"/>
          <w:bCs/>
          <w:sz w:val="28"/>
          <w:szCs w:val="28"/>
          <w:lang w:eastAsia="ru-RU"/>
        </w:rPr>
        <w:t xml:space="preserve"> считать </w:t>
      </w:r>
      <w:r w:rsidRPr="00F42BCF">
        <w:rPr>
          <w:rFonts w:eastAsia="Calibri"/>
          <w:b/>
          <w:bCs/>
          <w:sz w:val="28"/>
          <w:szCs w:val="28"/>
          <w:lang w:eastAsia="ru-RU"/>
        </w:rPr>
        <w:t xml:space="preserve">частью </w:t>
      </w:r>
      <w:r w:rsidR="000473D1" w:rsidRPr="00F42BCF">
        <w:rPr>
          <w:rFonts w:eastAsia="Calibri"/>
          <w:b/>
          <w:bCs/>
          <w:sz w:val="28"/>
          <w:szCs w:val="28"/>
          <w:lang w:eastAsia="ru-RU"/>
        </w:rPr>
        <w:t>1.1</w:t>
      </w:r>
      <w:r w:rsidR="000473D1" w:rsidRPr="00F42BCF">
        <w:rPr>
          <w:rFonts w:eastAsia="Calibri"/>
          <w:bCs/>
          <w:sz w:val="28"/>
          <w:szCs w:val="28"/>
          <w:lang w:eastAsia="ru-RU"/>
        </w:rPr>
        <w:t>;</w:t>
      </w:r>
    </w:p>
    <w:p w:rsidR="00BF6D90" w:rsidRPr="00F42BCF" w:rsidRDefault="00BF6D90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bCs/>
          <w:sz w:val="28"/>
          <w:szCs w:val="28"/>
          <w:shd w:val="clear" w:color="auto" w:fill="FFFFFF"/>
        </w:rPr>
      </w:pPr>
      <w:proofErr w:type="gramStart"/>
      <w:r w:rsidRPr="00F42BCF">
        <w:rPr>
          <w:b/>
          <w:bCs/>
          <w:sz w:val="28"/>
          <w:szCs w:val="28"/>
          <w:shd w:val="clear" w:color="auto" w:fill="FFFFFF"/>
        </w:rPr>
        <w:t xml:space="preserve">6) часть 13 статьи 27 </w:t>
      </w:r>
      <w:r w:rsidRPr="00F42BCF">
        <w:rPr>
          <w:bCs/>
          <w:sz w:val="28"/>
          <w:szCs w:val="28"/>
          <w:shd w:val="clear" w:color="auto" w:fill="FFFFFF"/>
        </w:rPr>
        <w:t>дополнить</w:t>
      </w:r>
      <w:r w:rsidRPr="00F42BCF">
        <w:rPr>
          <w:b/>
          <w:bCs/>
          <w:sz w:val="28"/>
          <w:szCs w:val="28"/>
          <w:shd w:val="clear" w:color="auto" w:fill="FFFFFF"/>
        </w:rPr>
        <w:t xml:space="preserve"> пунктом </w:t>
      </w:r>
      <w:r w:rsidR="000473D1" w:rsidRPr="00F42BCF">
        <w:rPr>
          <w:b/>
          <w:bCs/>
          <w:sz w:val="28"/>
          <w:szCs w:val="28"/>
          <w:shd w:val="clear" w:color="auto" w:fill="FFFFFF"/>
        </w:rPr>
        <w:t xml:space="preserve">10.1 </w:t>
      </w:r>
      <w:r w:rsidR="000473D1" w:rsidRPr="00F42BCF">
        <w:rPr>
          <w:bCs/>
          <w:sz w:val="28"/>
          <w:szCs w:val="28"/>
          <w:shd w:val="clear" w:color="auto" w:fill="FFFFFF"/>
        </w:rPr>
        <w:t>следующего содержания:</w:t>
      </w:r>
      <w:r w:rsidR="000473D1" w:rsidRPr="00F42BCF">
        <w:rPr>
          <w:b/>
          <w:bCs/>
          <w:sz w:val="28"/>
          <w:szCs w:val="28"/>
          <w:shd w:val="clear" w:color="auto" w:fill="FFFFFF"/>
        </w:rPr>
        <w:t xml:space="preserve"> </w:t>
      </w:r>
      <w:r w:rsidR="000473D1" w:rsidRPr="00F42BCF">
        <w:rPr>
          <w:bCs/>
          <w:sz w:val="28"/>
          <w:szCs w:val="28"/>
          <w:shd w:val="clear" w:color="auto" w:fill="FFFFFF"/>
        </w:rPr>
        <w:t xml:space="preserve">«10.1) контроль </w:t>
      </w:r>
      <w:r w:rsidR="000473D1" w:rsidRPr="00F42BCF">
        <w:rPr>
          <w:rFonts w:eastAsia="Calibri"/>
          <w:sz w:val="28"/>
          <w:szCs w:val="28"/>
          <w:lang w:eastAsia="ru-RU"/>
        </w:rPr>
        <w:t>в сфере закупок товаров, работ, услуг для обеспечения муниципальных нужд;»;</w:t>
      </w:r>
      <w:proofErr w:type="gramEnd"/>
    </w:p>
    <w:p w:rsidR="006551BB" w:rsidRPr="00F42BCF" w:rsidRDefault="000473D1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bCs/>
          <w:sz w:val="28"/>
          <w:szCs w:val="28"/>
          <w:shd w:val="clear" w:color="auto" w:fill="FFFFFF"/>
        </w:rPr>
      </w:pPr>
      <w:r w:rsidRPr="00F42BCF">
        <w:rPr>
          <w:b/>
          <w:bCs/>
          <w:sz w:val="28"/>
          <w:szCs w:val="28"/>
          <w:shd w:val="clear" w:color="auto" w:fill="FFFFFF"/>
        </w:rPr>
        <w:t>7</w:t>
      </w:r>
      <w:r w:rsidR="006551BB" w:rsidRPr="00F42BCF">
        <w:rPr>
          <w:b/>
          <w:bCs/>
          <w:sz w:val="28"/>
          <w:szCs w:val="28"/>
          <w:shd w:val="clear" w:color="auto" w:fill="FFFFFF"/>
        </w:rPr>
        <w:t xml:space="preserve">) пункт 3 части 2 статьи </w:t>
      </w:r>
      <w:r w:rsidR="00310E63" w:rsidRPr="00F42BCF">
        <w:rPr>
          <w:b/>
          <w:bCs/>
          <w:sz w:val="28"/>
          <w:szCs w:val="28"/>
          <w:shd w:val="clear" w:color="auto" w:fill="FFFFFF"/>
        </w:rPr>
        <w:t xml:space="preserve">29 изложить </w:t>
      </w:r>
      <w:r w:rsidR="00310E63" w:rsidRPr="00F42BCF">
        <w:rPr>
          <w:bCs/>
          <w:sz w:val="28"/>
          <w:szCs w:val="28"/>
          <w:shd w:val="clear" w:color="auto" w:fill="FFFFFF"/>
        </w:rPr>
        <w:t>в новой редакции:</w:t>
      </w:r>
    </w:p>
    <w:p w:rsidR="00310E63" w:rsidRPr="00F42BCF" w:rsidRDefault="00310E63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bCs/>
          <w:sz w:val="28"/>
          <w:szCs w:val="28"/>
          <w:shd w:val="clear" w:color="auto" w:fill="FFFFFF"/>
        </w:rPr>
      </w:pPr>
      <w:r w:rsidRPr="00F42BCF">
        <w:rPr>
          <w:bCs/>
          <w:sz w:val="28"/>
          <w:szCs w:val="28"/>
          <w:shd w:val="clear" w:color="auto" w:fill="FFFFFF"/>
        </w:rPr>
        <w:t>«3) осуществляет закупки</w:t>
      </w:r>
      <w:r w:rsidR="00E609C3" w:rsidRPr="00F42BCF">
        <w:rPr>
          <w:rFonts w:eastAsia="Calibri"/>
          <w:bCs/>
          <w:sz w:val="28"/>
          <w:szCs w:val="28"/>
          <w:lang w:eastAsia="ru-RU"/>
        </w:rPr>
        <w:t>, работы, услуги для обеспечения муниципальных нужд</w:t>
      </w:r>
      <w:proofErr w:type="gramStart"/>
      <w:r w:rsidRPr="00F42BCF">
        <w:rPr>
          <w:bCs/>
          <w:sz w:val="28"/>
          <w:szCs w:val="28"/>
          <w:shd w:val="clear" w:color="auto" w:fill="FFFFFF"/>
        </w:rPr>
        <w:t>;»</w:t>
      </w:r>
      <w:proofErr w:type="gramEnd"/>
      <w:r w:rsidR="00F42BCF">
        <w:rPr>
          <w:bCs/>
          <w:sz w:val="28"/>
          <w:szCs w:val="28"/>
          <w:shd w:val="clear" w:color="auto" w:fill="FFFFFF"/>
        </w:rPr>
        <w:t>;</w:t>
      </w:r>
    </w:p>
    <w:p w:rsidR="00E175DC" w:rsidRPr="00F42BCF" w:rsidRDefault="000473D1" w:rsidP="00D12616">
      <w:pPr>
        <w:ind w:firstLine="397"/>
        <w:jc w:val="both"/>
        <w:rPr>
          <w:sz w:val="28"/>
          <w:szCs w:val="28"/>
        </w:rPr>
      </w:pPr>
      <w:r w:rsidRPr="00F42BCF">
        <w:rPr>
          <w:b/>
          <w:sz w:val="28"/>
          <w:szCs w:val="28"/>
        </w:rPr>
        <w:t>8</w:t>
      </w:r>
      <w:r w:rsidR="00E175DC" w:rsidRPr="00F42BCF">
        <w:rPr>
          <w:b/>
          <w:sz w:val="28"/>
          <w:szCs w:val="28"/>
        </w:rPr>
        <w:t>) в пункте 6 части 5 статьи 29</w:t>
      </w:r>
      <w:r w:rsidR="00E175DC" w:rsidRPr="00F42BCF">
        <w:rPr>
          <w:sz w:val="28"/>
          <w:szCs w:val="28"/>
        </w:rPr>
        <w:t xml:space="preserve"> слова «</w:t>
      </w:r>
      <w:r w:rsidR="00E175DC" w:rsidRPr="00F42BCF">
        <w:rPr>
          <w:rFonts w:eastAsia="Calibri"/>
          <w:bCs/>
          <w:sz w:val="28"/>
          <w:szCs w:val="28"/>
          <w:lang w:eastAsia="ru-RU"/>
        </w:rPr>
        <w:t>гарантий оказания гражданам Российской Федерации бесплатной медицинской помощи» заменить словами «гарантий бесплатного оказания гражданам медицинской помощи»</w:t>
      </w:r>
      <w:r w:rsidR="003E6E4E" w:rsidRPr="00F42BCF">
        <w:rPr>
          <w:sz w:val="28"/>
          <w:szCs w:val="28"/>
        </w:rPr>
        <w:t>;</w:t>
      </w:r>
    </w:p>
    <w:p w:rsidR="00E175DC" w:rsidRPr="00F42BCF" w:rsidRDefault="000473D1" w:rsidP="00D12616">
      <w:pPr>
        <w:ind w:firstLine="397"/>
        <w:jc w:val="both"/>
        <w:rPr>
          <w:sz w:val="28"/>
          <w:szCs w:val="28"/>
        </w:rPr>
      </w:pPr>
      <w:r w:rsidRPr="00F42BCF">
        <w:rPr>
          <w:b/>
          <w:sz w:val="28"/>
          <w:szCs w:val="28"/>
        </w:rPr>
        <w:t>9</w:t>
      </w:r>
      <w:r w:rsidR="00E175DC" w:rsidRPr="00F42BCF">
        <w:rPr>
          <w:b/>
          <w:sz w:val="28"/>
          <w:szCs w:val="28"/>
        </w:rPr>
        <w:t>) часть 5</w:t>
      </w:r>
      <w:r w:rsidR="005705FF" w:rsidRPr="00F42BCF">
        <w:rPr>
          <w:b/>
          <w:sz w:val="28"/>
          <w:szCs w:val="28"/>
        </w:rPr>
        <w:t xml:space="preserve"> </w:t>
      </w:r>
      <w:r w:rsidR="00E175DC" w:rsidRPr="00F42BCF">
        <w:rPr>
          <w:b/>
          <w:sz w:val="28"/>
          <w:szCs w:val="28"/>
        </w:rPr>
        <w:t>статьи 29</w:t>
      </w:r>
      <w:r w:rsidR="00E175DC" w:rsidRPr="00F42BCF">
        <w:rPr>
          <w:sz w:val="28"/>
          <w:szCs w:val="28"/>
        </w:rPr>
        <w:t xml:space="preserve"> дополнить </w:t>
      </w:r>
      <w:r w:rsidR="005705FF" w:rsidRPr="00F42BCF">
        <w:rPr>
          <w:b/>
          <w:sz w:val="28"/>
          <w:szCs w:val="28"/>
        </w:rPr>
        <w:t>пунктом 22.1</w:t>
      </w:r>
      <w:r w:rsidR="005705FF" w:rsidRPr="00F42BCF">
        <w:rPr>
          <w:sz w:val="28"/>
          <w:szCs w:val="28"/>
        </w:rPr>
        <w:t xml:space="preserve"> следующего содержания:</w:t>
      </w:r>
    </w:p>
    <w:p w:rsidR="00E175DC" w:rsidRPr="00F42BCF" w:rsidRDefault="005705FF" w:rsidP="00D12616">
      <w:pPr>
        <w:autoSpaceDE w:val="0"/>
        <w:ind w:firstLine="397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F42BCF">
        <w:rPr>
          <w:color w:val="000000"/>
          <w:sz w:val="28"/>
          <w:szCs w:val="28"/>
          <w:shd w:val="clear" w:color="auto" w:fill="FFFFFF"/>
        </w:rPr>
        <w:t>«22.1</w:t>
      </w:r>
      <w:r w:rsidR="00E175DC" w:rsidRPr="00F42BCF">
        <w:rPr>
          <w:rFonts w:eastAsia="Calibri"/>
          <w:sz w:val="28"/>
          <w:szCs w:val="28"/>
          <w:lang w:eastAsia="ru-RU"/>
        </w:rPr>
        <w:t xml:space="preserve">) </w:t>
      </w:r>
      <w:r w:rsidR="00E175DC" w:rsidRPr="00F42BCF">
        <w:rPr>
          <w:rFonts w:eastAsia="Calibri"/>
          <w:bCs/>
          <w:sz w:val="28"/>
          <w:szCs w:val="28"/>
          <w:lang w:eastAsia="ru-RU"/>
        </w:rPr>
        <w:t>разрабатывает и осуществляет меры, направленные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города Покачи, реализует права национальных меньшинств, обеспечивает социальную и культурную адаптацию мигрантов, профилактику межнациональных (межэтнических) конфликтов;»</w:t>
      </w:r>
      <w:r w:rsidR="00F42BCF">
        <w:rPr>
          <w:rFonts w:eastAsia="Calibri"/>
          <w:sz w:val="28"/>
          <w:szCs w:val="28"/>
          <w:lang w:eastAsia="ru-RU"/>
        </w:rPr>
        <w:t>;</w:t>
      </w:r>
      <w:proofErr w:type="gramEnd"/>
    </w:p>
    <w:p w:rsidR="00E175DC" w:rsidRPr="00F42BCF" w:rsidRDefault="000473D1" w:rsidP="00D12616">
      <w:pPr>
        <w:ind w:firstLine="397"/>
        <w:jc w:val="both"/>
        <w:rPr>
          <w:sz w:val="28"/>
          <w:szCs w:val="28"/>
        </w:rPr>
      </w:pPr>
      <w:r w:rsidRPr="00F42BCF">
        <w:rPr>
          <w:b/>
          <w:sz w:val="28"/>
          <w:szCs w:val="28"/>
        </w:rPr>
        <w:t>10</w:t>
      </w:r>
      <w:r w:rsidR="00263753" w:rsidRPr="00F42BCF">
        <w:rPr>
          <w:b/>
          <w:sz w:val="28"/>
          <w:szCs w:val="28"/>
        </w:rPr>
        <w:t>) статью 30</w:t>
      </w:r>
      <w:r w:rsidR="00263753" w:rsidRPr="00F42BCF">
        <w:rPr>
          <w:sz w:val="28"/>
          <w:szCs w:val="28"/>
        </w:rPr>
        <w:t xml:space="preserve"> дополнить </w:t>
      </w:r>
      <w:r w:rsidR="00263753" w:rsidRPr="00F42BCF">
        <w:rPr>
          <w:b/>
          <w:sz w:val="28"/>
          <w:szCs w:val="28"/>
        </w:rPr>
        <w:t>частью 4</w:t>
      </w:r>
      <w:r w:rsidR="00263753" w:rsidRPr="00F42BCF">
        <w:rPr>
          <w:sz w:val="28"/>
          <w:szCs w:val="28"/>
        </w:rPr>
        <w:t xml:space="preserve"> следующего содержания:</w:t>
      </w:r>
    </w:p>
    <w:p w:rsidR="00263753" w:rsidRDefault="00263753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  <w:r w:rsidRPr="00F42BCF">
        <w:rPr>
          <w:sz w:val="28"/>
          <w:szCs w:val="28"/>
        </w:rPr>
        <w:t xml:space="preserve">«4. </w:t>
      </w:r>
      <w:r w:rsidRPr="00F42BCF">
        <w:rPr>
          <w:rFonts w:eastAsia="Calibri"/>
          <w:sz w:val="28"/>
          <w:szCs w:val="28"/>
          <w:lang w:eastAsia="ru-RU"/>
        </w:rPr>
        <w:t>Муниципальные нормативные правовые акты, затрагивающие вопросы осуществления предпринимательской и инвестиционной деятельности, в целях выявления положений, необоснованно затрудняющих осуществление предпринимательской и инвестиционной деятельности, подлежат экспертизе, проводимой органами местного самоуправления в порядке, установленном муниципальными нормативными правовыми актами в соответствии с законом субъекта Российской Федерации</w:t>
      </w:r>
      <w:proofErr w:type="gramStart"/>
      <w:r w:rsidRPr="00F42BCF">
        <w:rPr>
          <w:rFonts w:eastAsia="Calibri"/>
          <w:sz w:val="28"/>
          <w:szCs w:val="28"/>
          <w:lang w:eastAsia="ru-RU"/>
        </w:rPr>
        <w:t>.</w:t>
      </w:r>
      <w:r w:rsidRPr="00F42BCF">
        <w:rPr>
          <w:sz w:val="28"/>
          <w:szCs w:val="28"/>
        </w:rPr>
        <w:t>»</w:t>
      </w:r>
      <w:r w:rsidR="00F42BCF">
        <w:rPr>
          <w:sz w:val="28"/>
          <w:szCs w:val="28"/>
        </w:rPr>
        <w:t>.</w:t>
      </w:r>
      <w:proofErr w:type="gramEnd"/>
    </w:p>
    <w:p w:rsidR="00D12616" w:rsidRDefault="00D12616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D12616" w:rsidRDefault="00D12616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D12616" w:rsidRPr="00F42BCF" w:rsidRDefault="00D12616" w:rsidP="00D12616">
      <w:pPr>
        <w:suppressAutoHyphens w:val="0"/>
        <w:autoSpaceDE w:val="0"/>
        <w:autoSpaceDN w:val="0"/>
        <w:adjustRightInd w:val="0"/>
        <w:ind w:firstLine="397"/>
        <w:jc w:val="both"/>
        <w:rPr>
          <w:sz w:val="28"/>
          <w:szCs w:val="28"/>
        </w:rPr>
      </w:pPr>
    </w:p>
    <w:p w:rsidR="00CB17C5" w:rsidRPr="00F42BCF" w:rsidRDefault="00CB17C5" w:rsidP="00D12616">
      <w:pPr>
        <w:ind w:firstLine="397"/>
        <w:jc w:val="both"/>
        <w:rPr>
          <w:sz w:val="28"/>
          <w:szCs w:val="28"/>
        </w:rPr>
      </w:pPr>
      <w:r w:rsidRPr="00F42BCF">
        <w:rPr>
          <w:sz w:val="28"/>
          <w:szCs w:val="28"/>
        </w:rPr>
        <w:lastRenderedPageBreak/>
        <w:t>2. Главе города в установленном порядке направить настоящее решение в Управление Министерства юстиции Российской</w:t>
      </w:r>
      <w:r w:rsidR="00D12616">
        <w:rPr>
          <w:sz w:val="28"/>
          <w:szCs w:val="28"/>
        </w:rPr>
        <w:t xml:space="preserve"> Федерации по Ханты-Мансийскому </w:t>
      </w:r>
      <w:r w:rsidRPr="00F42BCF">
        <w:rPr>
          <w:sz w:val="28"/>
          <w:szCs w:val="28"/>
        </w:rPr>
        <w:t>автономному округу - Югре для государственной регистрации.</w:t>
      </w:r>
    </w:p>
    <w:p w:rsidR="00CB17C5" w:rsidRPr="00F42BCF" w:rsidRDefault="00CB17C5" w:rsidP="00D12616">
      <w:pPr>
        <w:ind w:firstLine="397"/>
        <w:jc w:val="both"/>
        <w:rPr>
          <w:sz w:val="28"/>
          <w:szCs w:val="28"/>
        </w:rPr>
      </w:pPr>
      <w:r w:rsidRPr="00F42BCF">
        <w:rPr>
          <w:sz w:val="28"/>
          <w:szCs w:val="28"/>
        </w:rPr>
        <w:t>3. Опубликовать настоящее решение в газете «Покачевский вестник» в течение 7 дней со дня поступления из Управления Министерства юстиции Российской Федерации по Ханты-Мансийскому автономному округу - Югре.</w:t>
      </w:r>
    </w:p>
    <w:p w:rsidR="00CB17C5" w:rsidRPr="00F42BCF" w:rsidRDefault="00CB17C5" w:rsidP="00D12616">
      <w:pPr>
        <w:ind w:firstLine="397"/>
        <w:jc w:val="both"/>
        <w:rPr>
          <w:sz w:val="28"/>
          <w:szCs w:val="28"/>
        </w:rPr>
      </w:pPr>
      <w:r w:rsidRPr="00F42BCF">
        <w:rPr>
          <w:sz w:val="28"/>
          <w:szCs w:val="28"/>
        </w:rPr>
        <w:t>4. Настоящее решение вступает в силу после официального</w:t>
      </w:r>
      <w:r w:rsidR="00BF0E58" w:rsidRPr="00F42BCF">
        <w:rPr>
          <w:sz w:val="28"/>
          <w:szCs w:val="28"/>
        </w:rPr>
        <w:t xml:space="preserve"> опубликования</w:t>
      </w:r>
      <w:r w:rsidR="00792271" w:rsidRPr="00F42BCF">
        <w:rPr>
          <w:sz w:val="28"/>
          <w:szCs w:val="28"/>
        </w:rPr>
        <w:t xml:space="preserve">, за исключением пункта </w:t>
      </w:r>
      <w:r w:rsidR="007730A4" w:rsidRPr="00F42BCF">
        <w:rPr>
          <w:sz w:val="28"/>
          <w:szCs w:val="28"/>
        </w:rPr>
        <w:t>10</w:t>
      </w:r>
      <w:r w:rsidR="00792271" w:rsidRPr="00F42BCF">
        <w:rPr>
          <w:sz w:val="28"/>
          <w:szCs w:val="28"/>
        </w:rPr>
        <w:t>, который вступает в силу с 01.01.2016</w:t>
      </w:r>
      <w:r w:rsidR="008E379F">
        <w:rPr>
          <w:sz w:val="28"/>
          <w:szCs w:val="28"/>
        </w:rPr>
        <w:t xml:space="preserve"> года</w:t>
      </w:r>
      <w:r w:rsidRPr="00F42BCF">
        <w:rPr>
          <w:sz w:val="28"/>
          <w:szCs w:val="28"/>
        </w:rPr>
        <w:t>.</w:t>
      </w:r>
    </w:p>
    <w:p w:rsidR="00CB17C5" w:rsidRPr="00F42BCF" w:rsidRDefault="00CB17C5" w:rsidP="00D12616">
      <w:pPr>
        <w:ind w:firstLine="397"/>
        <w:jc w:val="both"/>
        <w:rPr>
          <w:sz w:val="28"/>
          <w:szCs w:val="28"/>
        </w:rPr>
      </w:pPr>
      <w:r w:rsidRPr="00F42BCF">
        <w:rPr>
          <w:sz w:val="28"/>
          <w:szCs w:val="28"/>
        </w:rPr>
        <w:t xml:space="preserve">5. </w:t>
      </w:r>
      <w:proofErr w:type="gramStart"/>
      <w:r w:rsidRPr="00F42BCF">
        <w:rPr>
          <w:sz w:val="28"/>
          <w:szCs w:val="28"/>
        </w:rPr>
        <w:t>Контроль за</w:t>
      </w:r>
      <w:proofErr w:type="gramEnd"/>
      <w:r w:rsidRPr="00F42BCF">
        <w:rPr>
          <w:sz w:val="28"/>
          <w:szCs w:val="28"/>
        </w:rPr>
        <w:t xml:space="preserve"> выполнением</w:t>
      </w:r>
      <w:r w:rsidR="009B77BE">
        <w:rPr>
          <w:sz w:val="28"/>
          <w:szCs w:val="28"/>
        </w:rPr>
        <w:t xml:space="preserve"> </w:t>
      </w:r>
      <w:r w:rsidRPr="00F42BCF">
        <w:rPr>
          <w:sz w:val="28"/>
          <w:szCs w:val="28"/>
        </w:rPr>
        <w:t xml:space="preserve"> решения возложить на председателя Думы города Борисову Н.В..</w:t>
      </w:r>
    </w:p>
    <w:p w:rsidR="00280AD6" w:rsidRPr="00F42BCF" w:rsidRDefault="00280AD6" w:rsidP="00D12616">
      <w:pPr>
        <w:ind w:firstLine="397"/>
        <w:jc w:val="both"/>
        <w:rPr>
          <w:sz w:val="28"/>
          <w:szCs w:val="28"/>
        </w:rPr>
      </w:pPr>
    </w:p>
    <w:p w:rsidR="00280AD6" w:rsidRPr="00F42BCF" w:rsidRDefault="00280AD6" w:rsidP="00CB17C5">
      <w:pPr>
        <w:ind w:firstLine="567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4784"/>
      </w:tblGrid>
      <w:tr w:rsidR="00280AD6" w:rsidRPr="00F42BCF" w:rsidTr="00280AD6">
        <w:tc>
          <w:tcPr>
            <w:tcW w:w="4219" w:type="dxa"/>
          </w:tcPr>
          <w:p w:rsidR="00280AD6" w:rsidRPr="00F42BCF" w:rsidRDefault="00280AD6" w:rsidP="00280AD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42BCF">
              <w:rPr>
                <w:b/>
                <w:sz w:val="28"/>
                <w:szCs w:val="28"/>
                <w:lang w:eastAsia="ru-RU"/>
              </w:rPr>
              <w:t xml:space="preserve">Глава города Покачи </w:t>
            </w:r>
          </w:p>
          <w:p w:rsidR="00280AD6" w:rsidRPr="00F42BCF" w:rsidRDefault="00280AD6" w:rsidP="00280AD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  <w:r w:rsidRPr="00F42BCF">
              <w:rPr>
                <w:b/>
                <w:sz w:val="28"/>
                <w:szCs w:val="28"/>
                <w:lang w:eastAsia="ru-RU"/>
              </w:rPr>
              <w:t xml:space="preserve">Р.З. Халиуллин </w:t>
            </w:r>
          </w:p>
          <w:p w:rsidR="00280AD6" w:rsidRPr="00F42BCF" w:rsidRDefault="00280AD6" w:rsidP="00280AD6">
            <w:pPr>
              <w:suppressAutoHyphens w:val="0"/>
              <w:jc w:val="both"/>
              <w:rPr>
                <w:b/>
                <w:sz w:val="28"/>
                <w:szCs w:val="28"/>
                <w:lang w:eastAsia="ru-RU"/>
              </w:rPr>
            </w:pPr>
          </w:p>
          <w:p w:rsidR="00280AD6" w:rsidRPr="00F42BCF" w:rsidRDefault="00280AD6" w:rsidP="00280AD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42BCF">
              <w:rPr>
                <w:sz w:val="28"/>
                <w:szCs w:val="28"/>
                <w:lang w:eastAsia="ru-RU"/>
              </w:rPr>
              <w:t>___________________</w:t>
            </w:r>
          </w:p>
        </w:tc>
        <w:tc>
          <w:tcPr>
            <w:tcW w:w="4784" w:type="dxa"/>
          </w:tcPr>
          <w:p w:rsidR="00280AD6" w:rsidRPr="00F42BCF" w:rsidRDefault="00280AD6" w:rsidP="00280AD6">
            <w:pPr>
              <w:suppressAutoHyphens w:val="0"/>
              <w:rPr>
                <w:b/>
                <w:bCs/>
                <w:sz w:val="28"/>
                <w:szCs w:val="28"/>
                <w:lang w:eastAsia="ru-RU"/>
              </w:rPr>
            </w:pPr>
            <w:r w:rsidRPr="00F42BCF">
              <w:rPr>
                <w:b/>
                <w:bCs/>
                <w:sz w:val="28"/>
                <w:szCs w:val="28"/>
                <w:lang w:eastAsia="ru-RU"/>
              </w:rPr>
              <w:t>Председатель Думы города Покачи</w:t>
            </w:r>
          </w:p>
          <w:p w:rsidR="00280AD6" w:rsidRPr="00F42BCF" w:rsidRDefault="00280AD6" w:rsidP="00280AD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  <w:r w:rsidRPr="00F42BCF">
              <w:rPr>
                <w:b/>
                <w:bCs/>
                <w:sz w:val="28"/>
                <w:szCs w:val="28"/>
                <w:lang w:eastAsia="ru-RU"/>
              </w:rPr>
              <w:t xml:space="preserve">Н.В. Борисова </w:t>
            </w:r>
          </w:p>
          <w:p w:rsidR="00280AD6" w:rsidRPr="00F42BCF" w:rsidRDefault="00280AD6" w:rsidP="00280AD6">
            <w:pPr>
              <w:suppressAutoHyphens w:val="0"/>
              <w:jc w:val="both"/>
              <w:rPr>
                <w:b/>
                <w:bCs/>
                <w:sz w:val="28"/>
                <w:szCs w:val="28"/>
                <w:lang w:eastAsia="ru-RU"/>
              </w:rPr>
            </w:pPr>
          </w:p>
          <w:p w:rsidR="00280AD6" w:rsidRPr="00F42BCF" w:rsidRDefault="00280AD6" w:rsidP="00280AD6">
            <w:pPr>
              <w:suppressAutoHyphens w:val="0"/>
              <w:jc w:val="both"/>
              <w:rPr>
                <w:sz w:val="28"/>
                <w:szCs w:val="28"/>
                <w:lang w:eastAsia="ru-RU"/>
              </w:rPr>
            </w:pPr>
            <w:r w:rsidRPr="00F42BCF">
              <w:rPr>
                <w:b/>
                <w:bCs/>
                <w:sz w:val="28"/>
                <w:szCs w:val="28"/>
                <w:lang w:eastAsia="ru-RU"/>
              </w:rPr>
              <w:t>___________________</w:t>
            </w:r>
          </w:p>
        </w:tc>
      </w:tr>
    </w:tbl>
    <w:p w:rsidR="00605178" w:rsidRPr="00D04056" w:rsidRDefault="00605178" w:rsidP="00584F56">
      <w:pPr>
        <w:jc w:val="both"/>
        <w:rPr>
          <w:sz w:val="28"/>
          <w:szCs w:val="28"/>
        </w:rPr>
      </w:pPr>
    </w:p>
    <w:sectPr w:rsidR="00605178" w:rsidRPr="00D04056" w:rsidSect="00F7024F">
      <w:footerReference w:type="default" r:id="rId25"/>
      <w:pgSz w:w="11906" w:h="16838"/>
      <w:pgMar w:top="567" w:right="1134" w:bottom="1134" w:left="1985" w:header="709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16FE" w:rsidRDefault="000516FE" w:rsidP="00F7024F">
      <w:r>
        <w:separator/>
      </w:r>
    </w:p>
  </w:endnote>
  <w:endnote w:type="continuationSeparator" w:id="0">
    <w:p w:rsidR="000516FE" w:rsidRDefault="000516FE" w:rsidP="00F70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7384989"/>
      <w:docPartObj>
        <w:docPartGallery w:val="Page Numbers (Bottom of Page)"/>
        <w:docPartUnique/>
      </w:docPartObj>
    </w:sdtPr>
    <w:sdtEndPr/>
    <w:sdtContent>
      <w:p w:rsidR="00F7024F" w:rsidRDefault="00F7024F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1D7">
          <w:rPr>
            <w:noProof/>
          </w:rPr>
          <w:t>2</w:t>
        </w:r>
        <w:r>
          <w:fldChar w:fldCharType="end"/>
        </w:r>
      </w:p>
    </w:sdtContent>
  </w:sdt>
  <w:p w:rsidR="00F7024F" w:rsidRDefault="00F7024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16FE" w:rsidRDefault="000516FE" w:rsidP="00F7024F">
      <w:r>
        <w:separator/>
      </w:r>
    </w:p>
  </w:footnote>
  <w:footnote w:type="continuationSeparator" w:id="0">
    <w:p w:rsidR="000516FE" w:rsidRDefault="000516FE" w:rsidP="00F70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B"/>
    <w:multiLevelType w:val="multi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4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9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2FFC0E07"/>
    <w:multiLevelType w:val="hybridMultilevel"/>
    <w:tmpl w:val="200CB456"/>
    <w:lvl w:ilvl="0" w:tplc="4106D89A">
      <w:start w:val="20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E8514E9"/>
    <w:multiLevelType w:val="hybridMultilevel"/>
    <w:tmpl w:val="B814649E"/>
    <w:lvl w:ilvl="0" w:tplc="0AEC8598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C5"/>
    <w:rsid w:val="00026143"/>
    <w:rsid w:val="000272C3"/>
    <w:rsid w:val="00040AD1"/>
    <w:rsid w:val="00043840"/>
    <w:rsid w:val="000440A0"/>
    <w:rsid w:val="00044944"/>
    <w:rsid w:val="000473D1"/>
    <w:rsid w:val="00051516"/>
    <w:rsid w:val="000516FE"/>
    <w:rsid w:val="0007183C"/>
    <w:rsid w:val="000B0931"/>
    <w:rsid w:val="000B44B7"/>
    <w:rsid w:val="000B6099"/>
    <w:rsid w:val="000C2A63"/>
    <w:rsid w:val="000C5595"/>
    <w:rsid w:val="000E207D"/>
    <w:rsid w:val="001117D7"/>
    <w:rsid w:val="00130E9B"/>
    <w:rsid w:val="001364E0"/>
    <w:rsid w:val="00163644"/>
    <w:rsid w:val="001665B5"/>
    <w:rsid w:val="00170F1C"/>
    <w:rsid w:val="00193848"/>
    <w:rsid w:val="00193DF9"/>
    <w:rsid w:val="00196D14"/>
    <w:rsid w:val="001B4C75"/>
    <w:rsid w:val="001C04CB"/>
    <w:rsid w:val="001C32C7"/>
    <w:rsid w:val="001C6120"/>
    <w:rsid w:val="001D0260"/>
    <w:rsid w:val="001D5FF6"/>
    <w:rsid w:val="001F3B12"/>
    <w:rsid w:val="002067BD"/>
    <w:rsid w:val="00210993"/>
    <w:rsid w:val="002174F0"/>
    <w:rsid w:val="0023589A"/>
    <w:rsid w:val="00241733"/>
    <w:rsid w:val="002509D0"/>
    <w:rsid w:val="00260C2C"/>
    <w:rsid w:val="00263753"/>
    <w:rsid w:val="00271581"/>
    <w:rsid w:val="00280AD6"/>
    <w:rsid w:val="002815A0"/>
    <w:rsid w:val="00296C91"/>
    <w:rsid w:val="002A0FBC"/>
    <w:rsid w:val="002B0D79"/>
    <w:rsid w:val="002B4085"/>
    <w:rsid w:val="002B61F4"/>
    <w:rsid w:val="002C439E"/>
    <w:rsid w:val="002D5B87"/>
    <w:rsid w:val="002E1296"/>
    <w:rsid w:val="002E38D0"/>
    <w:rsid w:val="0030232A"/>
    <w:rsid w:val="00310E63"/>
    <w:rsid w:val="00315AD6"/>
    <w:rsid w:val="00325096"/>
    <w:rsid w:val="00327147"/>
    <w:rsid w:val="00343A86"/>
    <w:rsid w:val="00395CD6"/>
    <w:rsid w:val="003B0DF9"/>
    <w:rsid w:val="003C1CF0"/>
    <w:rsid w:val="003C73CB"/>
    <w:rsid w:val="003C7758"/>
    <w:rsid w:val="003C77A9"/>
    <w:rsid w:val="003E1D18"/>
    <w:rsid w:val="003E328D"/>
    <w:rsid w:val="003E6E4E"/>
    <w:rsid w:val="004046EB"/>
    <w:rsid w:val="0041341E"/>
    <w:rsid w:val="00445554"/>
    <w:rsid w:val="00476B31"/>
    <w:rsid w:val="0047731F"/>
    <w:rsid w:val="004A3CD5"/>
    <w:rsid w:val="004C0315"/>
    <w:rsid w:val="004C72E2"/>
    <w:rsid w:val="004D264A"/>
    <w:rsid w:val="004D70F0"/>
    <w:rsid w:val="004E5E20"/>
    <w:rsid w:val="004E659B"/>
    <w:rsid w:val="00500D8B"/>
    <w:rsid w:val="005309CC"/>
    <w:rsid w:val="00537B16"/>
    <w:rsid w:val="0054604F"/>
    <w:rsid w:val="005579C8"/>
    <w:rsid w:val="00562FD1"/>
    <w:rsid w:val="005705FF"/>
    <w:rsid w:val="00570E72"/>
    <w:rsid w:val="005843CA"/>
    <w:rsid w:val="00584F56"/>
    <w:rsid w:val="005863E2"/>
    <w:rsid w:val="00592353"/>
    <w:rsid w:val="0059340A"/>
    <w:rsid w:val="005936F2"/>
    <w:rsid w:val="005C12E0"/>
    <w:rsid w:val="005C5726"/>
    <w:rsid w:val="00605178"/>
    <w:rsid w:val="006551BB"/>
    <w:rsid w:val="006613DF"/>
    <w:rsid w:val="00687191"/>
    <w:rsid w:val="00696223"/>
    <w:rsid w:val="00697A3C"/>
    <w:rsid w:val="006A4962"/>
    <w:rsid w:val="006C4E60"/>
    <w:rsid w:val="006C5124"/>
    <w:rsid w:val="00720DD1"/>
    <w:rsid w:val="00764A01"/>
    <w:rsid w:val="007730A4"/>
    <w:rsid w:val="00792271"/>
    <w:rsid w:val="0079637E"/>
    <w:rsid w:val="007A0A9D"/>
    <w:rsid w:val="007A22BD"/>
    <w:rsid w:val="007A69AA"/>
    <w:rsid w:val="007C081B"/>
    <w:rsid w:val="007C547E"/>
    <w:rsid w:val="007D4EA6"/>
    <w:rsid w:val="00801445"/>
    <w:rsid w:val="00801F5B"/>
    <w:rsid w:val="0080208D"/>
    <w:rsid w:val="0081099B"/>
    <w:rsid w:val="00820232"/>
    <w:rsid w:val="00850D29"/>
    <w:rsid w:val="00885C36"/>
    <w:rsid w:val="008A43CC"/>
    <w:rsid w:val="008B0315"/>
    <w:rsid w:val="008B4B19"/>
    <w:rsid w:val="008C1B25"/>
    <w:rsid w:val="008D6CF7"/>
    <w:rsid w:val="008E379F"/>
    <w:rsid w:val="008F341D"/>
    <w:rsid w:val="009203D8"/>
    <w:rsid w:val="009320E7"/>
    <w:rsid w:val="00956681"/>
    <w:rsid w:val="00963BED"/>
    <w:rsid w:val="00987A84"/>
    <w:rsid w:val="00994963"/>
    <w:rsid w:val="009960F9"/>
    <w:rsid w:val="009B77BE"/>
    <w:rsid w:val="009C0BFC"/>
    <w:rsid w:val="009C3B5F"/>
    <w:rsid w:val="009C635E"/>
    <w:rsid w:val="009D6B8C"/>
    <w:rsid w:val="009E7291"/>
    <w:rsid w:val="009E7AC5"/>
    <w:rsid w:val="00A234AC"/>
    <w:rsid w:val="00A419AA"/>
    <w:rsid w:val="00A8053F"/>
    <w:rsid w:val="00A84056"/>
    <w:rsid w:val="00A913BD"/>
    <w:rsid w:val="00A93257"/>
    <w:rsid w:val="00AA3E66"/>
    <w:rsid w:val="00AE25C2"/>
    <w:rsid w:val="00AE7666"/>
    <w:rsid w:val="00AF0415"/>
    <w:rsid w:val="00B041E5"/>
    <w:rsid w:val="00B06FB0"/>
    <w:rsid w:val="00B2450A"/>
    <w:rsid w:val="00B36EC9"/>
    <w:rsid w:val="00B36EF9"/>
    <w:rsid w:val="00B43107"/>
    <w:rsid w:val="00B74A94"/>
    <w:rsid w:val="00B76D1F"/>
    <w:rsid w:val="00BA19EC"/>
    <w:rsid w:val="00BA6582"/>
    <w:rsid w:val="00BB21D7"/>
    <w:rsid w:val="00BB330C"/>
    <w:rsid w:val="00BD1D10"/>
    <w:rsid w:val="00BF0E58"/>
    <w:rsid w:val="00BF10B6"/>
    <w:rsid w:val="00BF6D90"/>
    <w:rsid w:val="00C06465"/>
    <w:rsid w:val="00C26E87"/>
    <w:rsid w:val="00C41BB3"/>
    <w:rsid w:val="00C52D1B"/>
    <w:rsid w:val="00C76541"/>
    <w:rsid w:val="00C82EAC"/>
    <w:rsid w:val="00CB17C5"/>
    <w:rsid w:val="00CB2FB2"/>
    <w:rsid w:val="00CC2B4C"/>
    <w:rsid w:val="00CD5A1E"/>
    <w:rsid w:val="00CD5B40"/>
    <w:rsid w:val="00D01175"/>
    <w:rsid w:val="00D04056"/>
    <w:rsid w:val="00D12616"/>
    <w:rsid w:val="00D14C72"/>
    <w:rsid w:val="00D235C7"/>
    <w:rsid w:val="00D259D3"/>
    <w:rsid w:val="00D25FAE"/>
    <w:rsid w:val="00D3406D"/>
    <w:rsid w:val="00DB7BD7"/>
    <w:rsid w:val="00DC1A3D"/>
    <w:rsid w:val="00DE379E"/>
    <w:rsid w:val="00DF4DE3"/>
    <w:rsid w:val="00E06518"/>
    <w:rsid w:val="00E0677E"/>
    <w:rsid w:val="00E175DC"/>
    <w:rsid w:val="00E206F0"/>
    <w:rsid w:val="00E27DB3"/>
    <w:rsid w:val="00E5162B"/>
    <w:rsid w:val="00E609C3"/>
    <w:rsid w:val="00E6634D"/>
    <w:rsid w:val="00E770BE"/>
    <w:rsid w:val="00E8156A"/>
    <w:rsid w:val="00E86EEA"/>
    <w:rsid w:val="00EC33C5"/>
    <w:rsid w:val="00ED6D0C"/>
    <w:rsid w:val="00EF4F7C"/>
    <w:rsid w:val="00EF6851"/>
    <w:rsid w:val="00F24989"/>
    <w:rsid w:val="00F24F95"/>
    <w:rsid w:val="00F310E9"/>
    <w:rsid w:val="00F42BCF"/>
    <w:rsid w:val="00F7024F"/>
    <w:rsid w:val="00F72451"/>
    <w:rsid w:val="00F77836"/>
    <w:rsid w:val="00F81361"/>
    <w:rsid w:val="00F84725"/>
    <w:rsid w:val="00F96BE4"/>
    <w:rsid w:val="00FA1A7F"/>
    <w:rsid w:val="00FB2AC9"/>
    <w:rsid w:val="00FB5624"/>
    <w:rsid w:val="00FD46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qFormat/>
    <w:rsid w:val="00CB17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B17C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next w:val="a"/>
    <w:rsid w:val="00CB17C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D040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Normal">
    <w:name w:val="ConsNormal"/>
    <w:rsid w:val="00FD4675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42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C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17C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4056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/>
    </w:rPr>
  </w:style>
  <w:style w:type="paragraph" w:styleId="5">
    <w:name w:val="heading 5"/>
    <w:basedOn w:val="a"/>
    <w:next w:val="a"/>
    <w:link w:val="50"/>
    <w:qFormat/>
    <w:rsid w:val="00CB17C5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B17C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paragraph" w:customStyle="1" w:styleId="ConsPlusNormal">
    <w:name w:val="ConsPlusNormal"/>
    <w:next w:val="a"/>
    <w:rsid w:val="00CB17C5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character" w:customStyle="1" w:styleId="30">
    <w:name w:val="Заголовок 3 Знак"/>
    <w:link w:val="3"/>
    <w:uiPriority w:val="9"/>
    <w:semiHidden/>
    <w:rsid w:val="00D04056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paragraph" w:customStyle="1" w:styleId="ConsNormal">
    <w:name w:val="ConsNormal"/>
    <w:rsid w:val="00FD4675"/>
    <w:pPr>
      <w:widowControl w:val="0"/>
      <w:suppressAutoHyphens/>
      <w:ind w:firstLine="720"/>
    </w:pPr>
    <w:rPr>
      <w:rFonts w:ascii="Arial" w:eastAsia="Arial" w:hAnsi="Arial"/>
      <w:kern w:val="1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F42BC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2BCF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header"/>
    <w:basedOn w:val="a"/>
    <w:link w:val="a6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  <w:style w:type="paragraph" w:styleId="a7">
    <w:name w:val="footer"/>
    <w:basedOn w:val="a"/>
    <w:link w:val="a8"/>
    <w:uiPriority w:val="99"/>
    <w:unhideWhenUsed/>
    <w:rsid w:val="00F702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7024F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F08ED85A84248D826865D64BFF8B0F0146F88EF73A0C70375287822E4FDB31ADB14F193C7F468365A3BDFs3ZDF" TargetMode="External"/><Relationship Id="rId18" Type="http://schemas.openxmlformats.org/officeDocument/2006/relationships/hyperlink" Target="consultantplus://offline/ref=5F08ED85A84248D826865D64BFF8B0F0146F88EF70A1C40371287822E4FDB31ADB14F193C7F468365A3BDFs3ZD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consultantplus://offline/ref=5F08ED85A84248D826865D64BFF8B0F0146F88EF71A5C80172287822E4FDB31ADB14F193C7F468365A3BDFs3ZEF" TargetMode="Externa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F08ED85A84248D826865D64BFF8B0F0146F88EF74AAC00377287822E4FDB31ADB14F193C7F468365A3BDFs3ZEF" TargetMode="External"/><Relationship Id="rId17" Type="http://schemas.openxmlformats.org/officeDocument/2006/relationships/hyperlink" Target="consultantplus://offline/ref=5F08ED85A84248D826865D64BFF8B0F0146F88EF71A1C9037A287822E4FDB31ADB14F193C7F468365A3BDFs3ZDF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F08ED85A84248D826865D64BFF8B0F0146F88EF72A4C8027A287822E4FDB31ADB14F193C7F468365A3BDFs3ZDF" TargetMode="External"/><Relationship Id="rId20" Type="http://schemas.openxmlformats.org/officeDocument/2006/relationships/hyperlink" Target="consultantplus://offline/ref=5F08ED85A84248D826865D64BFF8B0F0146F88EF71A7C70F70287822E4FDB31ADB14F193C7F468365A3BDFs3ZE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F08ED85A84248D826865D64BFF8B0F0146F88EF74AAC00475287822E4FDB31ADB14F193C7F468365A3BDFs3ZEF" TargetMode="External"/><Relationship Id="rId24" Type="http://schemas.openxmlformats.org/officeDocument/2006/relationships/hyperlink" Target="consultantplus://offline/ref=283FC03966193675BDF0585F523F12355ACF0538EF40FA6F98933F172544D578D32DECA4CD6D6CE74246C4s7W0I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F08ED85A84248D826865D64BFF8B0F0146F88EF72A1C30675287822E4FDB31ADB14F193C7F468365A3BDFs3ZEF" TargetMode="External"/><Relationship Id="rId23" Type="http://schemas.openxmlformats.org/officeDocument/2006/relationships/hyperlink" Target="consultantplus://offline/ref=5F08ED85A84248D826865D64BFF8B0F0146F88EF7FA0C30171287822E4FDB31ADB14F193C7F468365A3BDFs3ZDF" TargetMode="External"/><Relationship Id="rId10" Type="http://schemas.microsoft.com/office/2007/relationships/hdphoto" Target="media/hdphoto1.wdp"/><Relationship Id="rId19" Type="http://schemas.openxmlformats.org/officeDocument/2006/relationships/hyperlink" Target="consultantplus://offline/ref=5F08ED85A84248D826865D64BFF8B0F0146F88EF71A7C60677287822E4FDB31ADB14F193C7F468365A3BDFs3ZEF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consultantplus://offline/ref=5F08ED85A84248D826865D64BFF8B0F0146F88EF73ABC30171287822E4FDB31ADB14F193C7F468365A3BDFs3ZDF" TargetMode="External"/><Relationship Id="rId22" Type="http://schemas.openxmlformats.org/officeDocument/2006/relationships/hyperlink" Target="consultantplus://offline/ref=5F08ED85A84248D826865D64BFF8B0F0146F88EF70A7C30175287822E4FDB31ADB14F193C7F468365A3BDFs3ZE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236D25-7B02-4334-BD35-539E272FDE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6827</CharactersWithSpaces>
  <SharedDoc>false</SharedDoc>
  <HLinks>
    <vt:vector size="84" baseType="variant">
      <vt:variant>
        <vt:i4>5177357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consultantplus://offline/ref=283FC03966193675BDF0585F523F12355ACF0538EF40FA6F98933F172544D578D32DECA4CD6D6CE74246C4s7W0I</vt:lpwstr>
      </vt:variant>
      <vt:variant>
        <vt:lpwstr/>
      </vt:variant>
      <vt:variant>
        <vt:i4>1572952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consultantplus://offline/ref=5F08ED85A84248D826865D64BFF8B0F0146F88EF7FA0C30171287822E4FDB31ADB14F193C7F468365A3BDFs3ZDF</vt:lpwstr>
      </vt:variant>
      <vt:variant>
        <vt:lpwstr/>
      </vt:variant>
      <vt:variant>
        <vt:i4>1572876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consultantplus://offline/ref=5F08ED85A84248D826865D64BFF8B0F0146F88EF70A7C30175287822E4FDB31ADB14F193C7F468365A3BDFs3ZEF</vt:lpwstr>
      </vt:variant>
      <vt:variant>
        <vt:lpwstr/>
      </vt:variant>
      <vt:variant>
        <vt:i4>1572867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consultantplus://offline/ref=5F08ED85A84248D826865D64BFF8B0F0146F88EF71A5C80172287822E4FDB31ADB14F193C7F468365A3BDFs3ZEF</vt:lpwstr>
      </vt:variant>
      <vt:variant>
        <vt:lpwstr/>
      </vt:variant>
      <vt:variant>
        <vt:i4>1572955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consultantplus://offline/ref=5F08ED85A84248D826865D64BFF8B0F0146F88EF71A7C70F70287822E4FDB31ADB14F193C7F468365A3BDFs3ZEF</vt:lpwstr>
      </vt:variant>
      <vt:variant>
        <vt:lpwstr/>
      </vt:variant>
      <vt:variant>
        <vt:i4>1572877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consultantplus://offline/ref=5F08ED85A84248D826865D64BFF8B0F0146F88EF71A7C60677287822E4FDB31ADB14F193C7F468365A3BDFs3ZEF</vt:lpwstr>
      </vt:variant>
      <vt:variant>
        <vt:lpwstr/>
      </vt:variant>
      <vt:variant>
        <vt:i4>1572874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consultantplus://offline/ref=5F08ED85A84248D826865D64BFF8B0F0146F88EF70A1C40371287822E4FDB31ADB14F193C7F468365A3BDFs3ZDF</vt:lpwstr>
      </vt:variant>
      <vt:variant>
        <vt:lpwstr/>
      </vt:variant>
      <vt:variant>
        <vt:i4>1572950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consultantplus://offline/ref=5F08ED85A84248D826865D64BFF8B0F0146F88EF71A1C9037A287822E4FDB31ADB14F193C7F468365A3BDFs3ZDF</vt:lpwstr>
      </vt:variant>
      <vt:variant>
        <vt:lpwstr/>
      </vt:variant>
      <vt:variant>
        <vt:i4>1572944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consultantplus://offline/ref=5F08ED85A84248D826865D64BFF8B0F0146F88EF72A4C8027A287822E4FDB31ADB14F193C7F468365A3BDFs3ZDF</vt:lpwstr>
      </vt:variant>
      <vt:variant>
        <vt:lpwstr/>
      </vt:variant>
      <vt:variant>
        <vt:i4>1572879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consultantplus://offline/ref=5F08ED85A84248D826865D64BFF8B0F0146F88EF72A1C30675287822E4FDB31ADB14F193C7F468365A3BDFs3ZEF</vt:lpwstr>
      </vt:variant>
      <vt:variant>
        <vt:lpwstr/>
      </vt:variant>
      <vt:variant>
        <vt:i4>1572959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consultantplus://offline/ref=5F08ED85A84248D826865D64BFF8B0F0146F88EF73ABC30171287822E4FDB31ADB14F193C7F468365A3BDFs3ZDF</vt:lpwstr>
      </vt:variant>
      <vt:variant>
        <vt:lpwstr/>
      </vt:variant>
      <vt:variant>
        <vt:i4>1572879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consultantplus://offline/ref=5F08ED85A84248D826865D64BFF8B0F0146F88EF73A0C70375287822E4FDB31ADB14F193C7F468365A3BDFs3ZDF</vt:lpwstr>
      </vt:variant>
      <vt:variant>
        <vt:lpwstr/>
      </vt:variant>
      <vt:variant>
        <vt:i4>1572957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consultantplus://offline/ref=5F08ED85A84248D826865D64BFF8B0F0146F88EF74AAC00377287822E4FDB31ADB14F193C7F468365A3BDFs3ZEF</vt:lpwstr>
      </vt:variant>
      <vt:variant>
        <vt:lpwstr/>
      </vt:variant>
      <vt:variant>
        <vt:i4>1572952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consultantplus://offline/ref=5F08ED85A84248D826865D64BFF8B0F0146F88EF74AAC00475287822E4FDB31ADB14F193C7F468365A3BDFs3ZEF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Соколовская Екатерина Евгеньевна</dc:creator>
  <cp:lastModifiedBy>Дегтярева Юлия Павловна</cp:lastModifiedBy>
  <cp:revision>17</cp:revision>
  <cp:lastPrinted>2014-02-21T03:04:00Z</cp:lastPrinted>
  <dcterms:created xsi:type="dcterms:W3CDTF">2014-02-19T04:06:00Z</dcterms:created>
  <dcterms:modified xsi:type="dcterms:W3CDTF">2014-02-21T05:44:00Z</dcterms:modified>
</cp:coreProperties>
</file>