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6D9" w:rsidRDefault="004776D9" w:rsidP="004776D9">
      <w:pPr>
        <w:jc w:val="center"/>
      </w:pPr>
      <w:r>
        <w:rPr>
          <w:noProof/>
        </w:rPr>
        <w:drawing>
          <wp:inline distT="0" distB="0" distL="0" distR="0">
            <wp:extent cx="685800" cy="781050"/>
            <wp:effectExtent l="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6D9" w:rsidRDefault="004776D9" w:rsidP="004776D9">
      <w:pPr>
        <w:tabs>
          <w:tab w:val="left" w:pos="3210"/>
        </w:tabs>
        <w:rPr>
          <w:b/>
          <w:bCs/>
        </w:rPr>
      </w:pPr>
    </w:p>
    <w:p w:rsidR="004776D9" w:rsidRDefault="004776D9" w:rsidP="004776D9">
      <w:pPr>
        <w:pStyle w:val="3"/>
      </w:pPr>
      <w:r>
        <w:t>ДУМА ГОРОДА ПОКАЧИ</w:t>
      </w:r>
    </w:p>
    <w:p w:rsidR="004776D9" w:rsidRDefault="004776D9" w:rsidP="004776D9">
      <w:pPr>
        <w:jc w:val="center"/>
        <w:rPr>
          <w:b/>
          <w:sz w:val="32"/>
          <w:szCs w:val="32"/>
        </w:rPr>
      </w:pPr>
      <w:r w:rsidRPr="006F36B6">
        <w:rPr>
          <w:b/>
          <w:sz w:val="32"/>
          <w:szCs w:val="32"/>
        </w:rPr>
        <w:t>Ханты-Мансийск</w:t>
      </w:r>
      <w:r>
        <w:rPr>
          <w:b/>
          <w:sz w:val="32"/>
          <w:szCs w:val="32"/>
        </w:rPr>
        <w:t>ий</w:t>
      </w:r>
      <w:r w:rsidRPr="006F36B6">
        <w:rPr>
          <w:b/>
          <w:sz w:val="32"/>
          <w:szCs w:val="32"/>
        </w:rPr>
        <w:t xml:space="preserve"> авто</w:t>
      </w:r>
      <w:r>
        <w:rPr>
          <w:b/>
          <w:sz w:val="32"/>
          <w:szCs w:val="32"/>
        </w:rPr>
        <w:t>номный</w:t>
      </w:r>
      <w:r w:rsidRPr="006F36B6">
        <w:rPr>
          <w:b/>
          <w:sz w:val="32"/>
          <w:szCs w:val="32"/>
        </w:rPr>
        <w:t xml:space="preserve"> округ</w:t>
      </w:r>
      <w:r>
        <w:rPr>
          <w:b/>
          <w:sz w:val="32"/>
          <w:szCs w:val="32"/>
        </w:rPr>
        <w:t xml:space="preserve"> </w:t>
      </w:r>
      <w:r w:rsidR="00226165"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 w:rsidRPr="006F36B6">
        <w:rPr>
          <w:b/>
          <w:sz w:val="32"/>
          <w:szCs w:val="32"/>
        </w:rPr>
        <w:t>Югр</w:t>
      </w:r>
      <w:r>
        <w:rPr>
          <w:b/>
          <w:sz w:val="32"/>
          <w:szCs w:val="32"/>
        </w:rPr>
        <w:t>а</w:t>
      </w:r>
    </w:p>
    <w:p w:rsidR="00226165" w:rsidRDefault="00226165" w:rsidP="004776D9">
      <w:pPr>
        <w:jc w:val="center"/>
        <w:rPr>
          <w:b/>
          <w:sz w:val="32"/>
          <w:szCs w:val="32"/>
        </w:rPr>
      </w:pPr>
    </w:p>
    <w:p w:rsidR="004776D9" w:rsidRDefault="004776D9" w:rsidP="00226165">
      <w:pPr>
        <w:pStyle w:val="4"/>
        <w:spacing w:before="0" w:after="0"/>
        <w:jc w:val="center"/>
        <w:rPr>
          <w:sz w:val="36"/>
          <w:szCs w:val="36"/>
        </w:rPr>
      </w:pPr>
      <w:r>
        <w:rPr>
          <w:sz w:val="36"/>
          <w:szCs w:val="36"/>
        </w:rPr>
        <w:t>РЕШЕНИЕ</w:t>
      </w:r>
    </w:p>
    <w:p w:rsidR="004776D9" w:rsidRDefault="00FD39CB" w:rsidP="00226165">
      <w:pPr>
        <w:pStyle w:val="5"/>
        <w:spacing w:before="0" w:after="0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     </w:t>
      </w:r>
      <w:r w:rsidR="004776D9">
        <w:rPr>
          <w:i w:val="0"/>
          <w:sz w:val="28"/>
          <w:szCs w:val="28"/>
        </w:rPr>
        <w:t xml:space="preserve">от  </w:t>
      </w:r>
      <w:r>
        <w:rPr>
          <w:i w:val="0"/>
          <w:sz w:val="28"/>
          <w:szCs w:val="28"/>
        </w:rPr>
        <w:t xml:space="preserve">21.02.2014 </w:t>
      </w:r>
      <w:r w:rsidR="004776D9">
        <w:rPr>
          <w:i w:val="0"/>
          <w:sz w:val="28"/>
          <w:szCs w:val="28"/>
        </w:rPr>
        <w:tab/>
      </w:r>
      <w:r w:rsidR="004776D9">
        <w:rPr>
          <w:i w:val="0"/>
          <w:sz w:val="28"/>
          <w:szCs w:val="28"/>
        </w:rPr>
        <w:tab/>
      </w:r>
      <w:r w:rsidR="004776D9">
        <w:rPr>
          <w:i w:val="0"/>
          <w:sz w:val="28"/>
          <w:szCs w:val="28"/>
        </w:rPr>
        <w:tab/>
        <w:t xml:space="preserve">                </w:t>
      </w:r>
      <w:r w:rsidR="0086680D">
        <w:rPr>
          <w:i w:val="0"/>
          <w:sz w:val="28"/>
          <w:szCs w:val="28"/>
        </w:rPr>
        <w:t xml:space="preserve">                   </w:t>
      </w:r>
      <w:r w:rsidR="0086680D">
        <w:rPr>
          <w:i w:val="0"/>
          <w:sz w:val="28"/>
          <w:szCs w:val="28"/>
        </w:rPr>
        <w:tab/>
      </w:r>
      <w:r>
        <w:rPr>
          <w:i w:val="0"/>
          <w:sz w:val="28"/>
          <w:szCs w:val="28"/>
        </w:rPr>
        <w:t xml:space="preserve">      </w:t>
      </w:r>
      <w:r w:rsidR="0086680D">
        <w:rPr>
          <w:i w:val="0"/>
          <w:sz w:val="28"/>
          <w:szCs w:val="28"/>
        </w:rPr>
        <w:t xml:space="preserve"> </w:t>
      </w:r>
      <w:r>
        <w:rPr>
          <w:i w:val="0"/>
          <w:sz w:val="28"/>
          <w:szCs w:val="28"/>
        </w:rPr>
        <w:t>№ 14</w:t>
      </w:r>
    </w:p>
    <w:p w:rsidR="00D459A5" w:rsidRDefault="00D459A5" w:rsidP="00226165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6010CF" w:rsidRDefault="006010CF" w:rsidP="00226165">
      <w:pPr>
        <w:pStyle w:val="ConsPlusTitle"/>
        <w:jc w:val="both"/>
        <w:outlineLvl w:val="0"/>
        <w:rPr>
          <w:sz w:val="28"/>
          <w:szCs w:val="28"/>
        </w:rPr>
      </w:pPr>
      <w:r w:rsidRPr="00C461D3">
        <w:rPr>
          <w:sz w:val="28"/>
          <w:szCs w:val="28"/>
        </w:rPr>
        <w:t xml:space="preserve">О состоянии законности на территории </w:t>
      </w:r>
    </w:p>
    <w:p w:rsidR="006010CF" w:rsidRPr="00C461D3" w:rsidRDefault="006010CF" w:rsidP="00226165">
      <w:pPr>
        <w:pStyle w:val="ConsPlusTitle"/>
        <w:jc w:val="both"/>
        <w:outlineLvl w:val="0"/>
        <w:rPr>
          <w:color w:val="000000"/>
          <w:sz w:val="28"/>
          <w:szCs w:val="28"/>
        </w:rPr>
      </w:pPr>
      <w:r>
        <w:rPr>
          <w:sz w:val="28"/>
          <w:szCs w:val="28"/>
        </w:rPr>
        <w:t>г</w:t>
      </w:r>
      <w:r w:rsidRPr="00C461D3">
        <w:rPr>
          <w:sz w:val="28"/>
          <w:szCs w:val="28"/>
        </w:rPr>
        <w:t>орода</w:t>
      </w:r>
      <w:r>
        <w:rPr>
          <w:sz w:val="28"/>
          <w:szCs w:val="28"/>
        </w:rPr>
        <w:t xml:space="preserve"> </w:t>
      </w:r>
      <w:r w:rsidRPr="00C461D3">
        <w:rPr>
          <w:sz w:val="28"/>
          <w:szCs w:val="28"/>
        </w:rPr>
        <w:t>Покачи</w:t>
      </w:r>
      <w:r>
        <w:rPr>
          <w:sz w:val="28"/>
          <w:szCs w:val="28"/>
        </w:rPr>
        <w:t xml:space="preserve"> </w:t>
      </w:r>
      <w:r w:rsidR="0081357C">
        <w:rPr>
          <w:sz w:val="28"/>
          <w:szCs w:val="28"/>
        </w:rPr>
        <w:t xml:space="preserve">в </w:t>
      </w:r>
      <w:r w:rsidRPr="00C461D3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C461D3">
        <w:rPr>
          <w:sz w:val="28"/>
          <w:szCs w:val="28"/>
        </w:rPr>
        <w:t xml:space="preserve"> год</w:t>
      </w:r>
      <w:r w:rsidR="0081357C">
        <w:rPr>
          <w:sz w:val="28"/>
          <w:szCs w:val="28"/>
        </w:rPr>
        <w:t>у</w:t>
      </w:r>
    </w:p>
    <w:p w:rsidR="006010CF" w:rsidRPr="00C461D3" w:rsidRDefault="006010CF" w:rsidP="00226165">
      <w:pPr>
        <w:autoSpaceDE w:val="0"/>
        <w:autoSpaceDN w:val="0"/>
        <w:adjustRightInd w:val="0"/>
        <w:ind w:right="-2" w:firstLine="540"/>
        <w:jc w:val="center"/>
        <w:rPr>
          <w:b/>
          <w:color w:val="000000"/>
          <w:sz w:val="28"/>
          <w:szCs w:val="28"/>
        </w:rPr>
      </w:pPr>
    </w:p>
    <w:p w:rsidR="006010CF" w:rsidRPr="00C461D3" w:rsidRDefault="006010CF" w:rsidP="006010CF">
      <w:pPr>
        <w:autoSpaceDE w:val="0"/>
        <w:autoSpaceDN w:val="0"/>
        <w:adjustRightInd w:val="0"/>
        <w:ind w:right="-2" w:firstLine="540"/>
        <w:jc w:val="center"/>
        <w:rPr>
          <w:b/>
          <w:color w:val="000000"/>
          <w:sz w:val="28"/>
          <w:szCs w:val="28"/>
        </w:rPr>
      </w:pPr>
    </w:p>
    <w:p w:rsidR="006010CF" w:rsidRDefault="006010CF" w:rsidP="00D725BC">
      <w:pPr>
        <w:pStyle w:val="ConsPlusTitle"/>
        <w:ind w:firstLine="397"/>
        <w:jc w:val="both"/>
        <w:outlineLvl w:val="0"/>
        <w:rPr>
          <w:b w:val="0"/>
          <w:color w:val="000000"/>
          <w:sz w:val="28"/>
          <w:szCs w:val="28"/>
        </w:rPr>
      </w:pPr>
      <w:r w:rsidRPr="00C461D3">
        <w:rPr>
          <w:b w:val="0"/>
          <w:color w:val="000000"/>
          <w:sz w:val="28"/>
          <w:szCs w:val="28"/>
        </w:rPr>
        <w:t>Рассмотрев информацию прокуратуры города</w:t>
      </w:r>
      <w:r>
        <w:rPr>
          <w:b w:val="0"/>
          <w:color w:val="000000"/>
          <w:sz w:val="28"/>
          <w:szCs w:val="28"/>
        </w:rPr>
        <w:t xml:space="preserve"> </w:t>
      </w:r>
      <w:r w:rsidRPr="00C461D3">
        <w:rPr>
          <w:b w:val="0"/>
          <w:color w:val="000000"/>
          <w:sz w:val="28"/>
          <w:szCs w:val="28"/>
        </w:rPr>
        <w:t>Покачи</w:t>
      </w:r>
      <w:r w:rsidRPr="00C461D3">
        <w:rPr>
          <w:b w:val="0"/>
          <w:sz w:val="28"/>
          <w:szCs w:val="28"/>
        </w:rPr>
        <w:t xml:space="preserve"> о состоянии законности на </w:t>
      </w:r>
      <w:r w:rsidR="007708F2">
        <w:rPr>
          <w:b w:val="0"/>
          <w:sz w:val="28"/>
          <w:szCs w:val="28"/>
        </w:rPr>
        <w:t xml:space="preserve">территории города Покачи </w:t>
      </w:r>
      <w:r w:rsidR="0081357C">
        <w:rPr>
          <w:b w:val="0"/>
          <w:sz w:val="28"/>
          <w:szCs w:val="28"/>
        </w:rPr>
        <w:t>в</w:t>
      </w:r>
      <w:r w:rsidR="007708F2">
        <w:rPr>
          <w:b w:val="0"/>
          <w:sz w:val="28"/>
          <w:szCs w:val="28"/>
        </w:rPr>
        <w:t xml:space="preserve"> 2013</w:t>
      </w:r>
      <w:r w:rsidRPr="00C461D3">
        <w:rPr>
          <w:b w:val="0"/>
          <w:sz w:val="28"/>
          <w:szCs w:val="28"/>
        </w:rPr>
        <w:t xml:space="preserve"> год</w:t>
      </w:r>
      <w:r w:rsidR="0081357C">
        <w:rPr>
          <w:b w:val="0"/>
          <w:sz w:val="28"/>
          <w:szCs w:val="28"/>
        </w:rPr>
        <w:t>у</w:t>
      </w:r>
      <w:r w:rsidRPr="00C461D3">
        <w:rPr>
          <w:b w:val="0"/>
          <w:color w:val="000000"/>
          <w:sz w:val="28"/>
          <w:szCs w:val="28"/>
        </w:rPr>
        <w:t>, Дума города</w:t>
      </w:r>
    </w:p>
    <w:p w:rsidR="006010CF" w:rsidRPr="00C461D3" w:rsidRDefault="006010CF" w:rsidP="006010CF">
      <w:pPr>
        <w:pStyle w:val="ConsPlusTitle"/>
        <w:ind w:firstLine="540"/>
        <w:jc w:val="both"/>
        <w:outlineLvl w:val="0"/>
        <w:rPr>
          <w:b w:val="0"/>
          <w:color w:val="000000"/>
          <w:sz w:val="28"/>
          <w:szCs w:val="28"/>
        </w:rPr>
      </w:pPr>
    </w:p>
    <w:p w:rsidR="006010CF" w:rsidRDefault="006010CF" w:rsidP="006010CF">
      <w:pPr>
        <w:autoSpaceDE w:val="0"/>
        <w:autoSpaceDN w:val="0"/>
        <w:adjustRightInd w:val="0"/>
        <w:ind w:right="-2" w:firstLine="540"/>
        <w:jc w:val="center"/>
        <w:rPr>
          <w:b/>
          <w:color w:val="000000"/>
          <w:sz w:val="28"/>
          <w:szCs w:val="28"/>
        </w:rPr>
      </w:pPr>
      <w:r w:rsidRPr="00C461D3">
        <w:rPr>
          <w:b/>
          <w:color w:val="000000"/>
          <w:sz w:val="28"/>
          <w:szCs w:val="28"/>
        </w:rPr>
        <w:t>РЕШИЛА:</w:t>
      </w:r>
    </w:p>
    <w:p w:rsidR="000D1BD2" w:rsidRPr="00C461D3" w:rsidRDefault="000D1BD2" w:rsidP="006010CF">
      <w:pPr>
        <w:autoSpaceDE w:val="0"/>
        <w:autoSpaceDN w:val="0"/>
        <w:adjustRightInd w:val="0"/>
        <w:ind w:right="-2" w:firstLine="540"/>
        <w:jc w:val="center"/>
        <w:rPr>
          <w:b/>
          <w:color w:val="000000"/>
          <w:sz w:val="28"/>
          <w:szCs w:val="28"/>
        </w:rPr>
      </w:pPr>
    </w:p>
    <w:p w:rsidR="006010CF" w:rsidRPr="00C461D3" w:rsidRDefault="006010CF" w:rsidP="00D725BC">
      <w:pPr>
        <w:autoSpaceDE w:val="0"/>
        <w:autoSpaceDN w:val="0"/>
        <w:adjustRightInd w:val="0"/>
        <w:ind w:firstLine="397"/>
        <w:jc w:val="both"/>
        <w:rPr>
          <w:color w:val="000000"/>
          <w:sz w:val="28"/>
          <w:szCs w:val="28"/>
        </w:rPr>
      </w:pPr>
      <w:r w:rsidRPr="00C461D3">
        <w:rPr>
          <w:color w:val="000000"/>
          <w:sz w:val="28"/>
          <w:szCs w:val="28"/>
        </w:rPr>
        <w:t>1. Информацию прокуратуры города</w:t>
      </w:r>
      <w:r w:rsidRPr="00C461D3">
        <w:rPr>
          <w:sz w:val="28"/>
          <w:szCs w:val="28"/>
        </w:rPr>
        <w:t xml:space="preserve"> о состоянии законности на те</w:t>
      </w:r>
      <w:r w:rsidRPr="00C461D3">
        <w:rPr>
          <w:sz w:val="28"/>
          <w:szCs w:val="28"/>
        </w:rPr>
        <w:t>р</w:t>
      </w:r>
      <w:r w:rsidRPr="00C461D3">
        <w:rPr>
          <w:sz w:val="28"/>
          <w:szCs w:val="28"/>
        </w:rPr>
        <w:t xml:space="preserve">ритории города Покачи </w:t>
      </w:r>
      <w:r w:rsidR="0081357C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Pr="00C461D3">
        <w:rPr>
          <w:sz w:val="28"/>
          <w:szCs w:val="28"/>
        </w:rPr>
        <w:t>201</w:t>
      </w:r>
      <w:r>
        <w:rPr>
          <w:sz w:val="28"/>
          <w:szCs w:val="28"/>
        </w:rPr>
        <w:t>3</w:t>
      </w:r>
      <w:r w:rsidRPr="00C461D3">
        <w:rPr>
          <w:sz w:val="28"/>
          <w:szCs w:val="28"/>
        </w:rPr>
        <w:t xml:space="preserve"> год</w:t>
      </w:r>
      <w:r w:rsidR="0081357C">
        <w:rPr>
          <w:sz w:val="28"/>
          <w:szCs w:val="28"/>
        </w:rPr>
        <w:t>у</w:t>
      </w:r>
      <w:r w:rsidRPr="00C461D3">
        <w:rPr>
          <w:sz w:val="28"/>
          <w:szCs w:val="28"/>
        </w:rPr>
        <w:t xml:space="preserve"> принять к сведению (приложение).  </w:t>
      </w:r>
    </w:p>
    <w:p w:rsidR="006010CF" w:rsidRPr="00C461D3" w:rsidRDefault="006010CF" w:rsidP="006010CF">
      <w:pPr>
        <w:pStyle w:val="a3"/>
        <w:ind w:right="-2"/>
        <w:rPr>
          <w:color w:val="000000"/>
          <w:szCs w:val="28"/>
        </w:rPr>
      </w:pPr>
    </w:p>
    <w:p w:rsidR="006010CF" w:rsidRPr="00C461D3" w:rsidRDefault="006010CF" w:rsidP="006010CF">
      <w:pPr>
        <w:pStyle w:val="a3"/>
        <w:ind w:right="-2"/>
        <w:rPr>
          <w:color w:val="000000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003"/>
      </w:tblGrid>
      <w:tr w:rsidR="006010CF" w:rsidRPr="00C461D3" w:rsidTr="00A15411">
        <w:tc>
          <w:tcPr>
            <w:tcW w:w="9003" w:type="dxa"/>
          </w:tcPr>
          <w:p w:rsidR="00225504" w:rsidRDefault="006010CF" w:rsidP="00A15411">
            <w:pPr>
              <w:ind w:right="-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461D3">
              <w:rPr>
                <w:b/>
                <w:bCs/>
                <w:color w:val="000000"/>
                <w:sz w:val="28"/>
                <w:szCs w:val="28"/>
              </w:rPr>
              <w:t>Председатель Думы</w:t>
            </w:r>
          </w:p>
          <w:p w:rsidR="006010CF" w:rsidRPr="00C461D3" w:rsidRDefault="006010CF" w:rsidP="00225504">
            <w:pPr>
              <w:ind w:right="-2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C461D3">
              <w:rPr>
                <w:b/>
                <w:bCs/>
                <w:color w:val="000000"/>
                <w:sz w:val="28"/>
                <w:szCs w:val="28"/>
              </w:rPr>
              <w:t xml:space="preserve">города  </w:t>
            </w:r>
            <w:r w:rsidR="004D2563">
              <w:rPr>
                <w:b/>
                <w:bCs/>
                <w:color w:val="000000"/>
                <w:sz w:val="28"/>
                <w:szCs w:val="28"/>
              </w:rPr>
              <w:t>Покачи</w:t>
            </w:r>
            <w:r w:rsidRPr="00C461D3">
              <w:rPr>
                <w:b/>
                <w:bCs/>
                <w:color w:val="000000"/>
                <w:sz w:val="28"/>
                <w:szCs w:val="28"/>
              </w:rPr>
              <w:t xml:space="preserve">   </w:t>
            </w:r>
            <w:r w:rsidR="004D2563">
              <w:rPr>
                <w:b/>
                <w:bCs/>
                <w:color w:val="000000"/>
                <w:sz w:val="28"/>
                <w:szCs w:val="28"/>
              </w:rPr>
              <w:t xml:space="preserve">                   </w:t>
            </w:r>
            <w:r w:rsidR="00225504">
              <w:rPr>
                <w:b/>
                <w:bCs/>
                <w:color w:val="000000"/>
                <w:sz w:val="28"/>
                <w:szCs w:val="28"/>
              </w:rPr>
              <w:t xml:space="preserve">                                         </w:t>
            </w:r>
            <w:r w:rsidR="004D2563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     </w:t>
            </w:r>
            <w:r w:rsidRPr="00C461D3">
              <w:rPr>
                <w:b/>
                <w:bCs/>
                <w:color w:val="000000"/>
                <w:sz w:val="28"/>
                <w:szCs w:val="28"/>
              </w:rPr>
              <w:t>Н.В. Борисова</w:t>
            </w:r>
          </w:p>
        </w:tc>
      </w:tr>
    </w:tbl>
    <w:p w:rsidR="006010CF" w:rsidRPr="00C461D3" w:rsidRDefault="006010CF" w:rsidP="006010CF">
      <w:pPr>
        <w:pStyle w:val="ConsPlusTitle"/>
        <w:jc w:val="both"/>
        <w:outlineLvl w:val="0"/>
        <w:rPr>
          <w:b w:val="0"/>
          <w:bCs w:val="0"/>
          <w:sz w:val="28"/>
          <w:szCs w:val="28"/>
        </w:rPr>
      </w:pPr>
    </w:p>
    <w:p w:rsidR="004776D9" w:rsidRPr="00DB6944" w:rsidRDefault="004776D9" w:rsidP="004776D9">
      <w:pPr>
        <w:ind w:firstLine="709"/>
        <w:jc w:val="right"/>
        <w:rPr>
          <w:sz w:val="28"/>
          <w:szCs w:val="28"/>
        </w:rPr>
      </w:pPr>
    </w:p>
    <w:p w:rsidR="004776D9" w:rsidRDefault="004776D9" w:rsidP="004776D9">
      <w:pPr>
        <w:ind w:firstLine="709"/>
        <w:jc w:val="right"/>
      </w:pPr>
    </w:p>
    <w:p w:rsidR="004776D9" w:rsidRDefault="004776D9" w:rsidP="004776D9">
      <w:pPr>
        <w:ind w:firstLine="709"/>
        <w:jc w:val="right"/>
      </w:pPr>
    </w:p>
    <w:p w:rsidR="003D7839" w:rsidRDefault="003D7839"/>
    <w:p w:rsidR="004D2563" w:rsidRDefault="004D2563"/>
    <w:p w:rsidR="004D2563" w:rsidRDefault="004D2563"/>
    <w:p w:rsidR="004D2563" w:rsidRDefault="004D2563"/>
    <w:p w:rsidR="004D2563" w:rsidRDefault="004D2563"/>
    <w:p w:rsidR="004D2563" w:rsidRDefault="004D2563"/>
    <w:p w:rsidR="004D2563" w:rsidRDefault="004D2563"/>
    <w:p w:rsidR="004D2563" w:rsidRDefault="004D2563"/>
    <w:p w:rsidR="004D2563" w:rsidRDefault="004D2563"/>
    <w:p w:rsidR="004D2563" w:rsidRDefault="004D2563"/>
    <w:p w:rsidR="004D2563" w:rsidRDefault="004D2563"/>
    <w:p w:rsidR="004D2563" w:rsidRDefault="004D2563"/>
    <w:p w:rsidR="004D2563" w:rsidRDefault="004D2563"/>
    <w:p w:rsidR="00226165" w:rsidRDefault="00226165"/>
    <w:p w:rsidR="00226165" w:rsidRDefault="00226165"/>
    <w:p w:rsidR="000D1BD2" w:rsidRDefault="000D1BD2"/>
    <w:p w:rsidR="00226165" w:rsidRDefault="00226165"/>
    <w:p w:rsidR="00C55A04" w:rsidRDefault="00C55A04"/>
    <w:p w:rsidR="00C55A04" w:rsidRDefault="00C55A04">
      <w:bookmarkStart w:id="0" w:name="_GoBack"/>
      <w:bookmarkEnd w:id="0"/>
    </w:p>
    <w:p w:rsidR="007E126A" w:rsidRPr="007E126A" w:rsidRDefault="007E126A" w:rsidP="00FD39CB">
      <w:pPr>
        <w:spacing w:line="276" w:lineRule="auto"/>
        <w:ind w:right="-426"/>
        <w:jc w:val="right"/>
      </w:pPr>
      <w:r w:rsidRPr="007E126A">
        <w:rPr>
          <w:sz w:val="28"/>
          <w:szCs w:val="28"/>
        </w:rPr>
        <w:lastRenderedPageBreak/>
        <w:t xml:space="preserve">                                                                                   </w:t>
      </w:r>
      <w:r w:rsidRPr="007E126A">
        <w:t>Приложение</w:t>
      </w:r>
    </w:p>
    <w:p w:rsidR="007E126A" w:rsidRPr="007E126A" w:rsidRDefault="007E126A" w:rsidP="00FD39CB">
      <w:pPr>
        <w:spacing w:line="276" w:lineRule="auto"/>
        <w:ind w:right="-426"/>
        <w:jc w:val="right"/>
      </w:pPr>
      <w:r w:rsidRPr="007E126A">
        <w:t>к решению Думы города Покачи</w:t>
      </w:r>
    </w:p>
    <w:p w:rsidR="007E126A" w:rsidRPr="007E126A" w:rsidRDefault="00FD39CB" w:rsidP="00FD39CB">
      <w:pPr>
        <w:spacing w:line="276" w:lineRule="auto"/>
        <w:ind w:right="-426"/>
        <w:jc w:val="right"/>
      </w:pPr>
      <w:r>
        <w:t>от  21.02.2014 № 14</w:t>
      </w:r>
      <w:r w:rsidR="007E126A" w:rsidRPr="007E126A">
        <w:t xml:space="preserve"> </w:t>
      </w:r>
    </w:p>
    <w:p w:rsidR="007E126A" w:rsidRPr="007E126A" w:rsidRDefault="007E126A" w:rsidP="007E126A">
      <w:pPr>
        <w:spacing w:line="276" w:lineRule="auto"/>
        <w:ind w:right="-426"/>
        <w:jc w:val="right"/>
        <w:rPr>
          <w:sz w:val="28"/>
          <w:szCs w:val="28"/>
        </w:rPr>
      </w:pPr>
    </w:p>
    <w:p w:rsidR="007E126A" w:rsidRPr="007E126A" w:rsidRDefault="007E126A" w:rsidP="00225504">
      <w:pPr>
        <w:ind w:right="-425"/>
        <w:jc w:val="right"/>
        <w:rPr>
          <w:b/>
          <w:sz w:val="28"/>
          <w:szCs w:val="28"/>
        </w:rPr>
      </w:pPr>
    </w:p>
    <w:p w:rsidR="007E126A" w:rsidRPr="007E126A" w:rsidRDefault="007E126A" w:rsidP="00225504">
      <w:pPr>
        <w:ind w:right="-425"/>
        <w:jc w:val="center"/>
        <w:rPr>
          <w:b/>
          <w:sz w:val="28"/>
          <w:szCs w:val="28"/>
        </w:rPr>
      </w:pPr>
      <w:r w:rsidRPr="007E126A">
        <w:rPr>
          <w:b/>
          <w:sz w:val="28"/>
          <w:szCs w:val="28"/>
        </w:rPr>
        <w:t>ИНФОРМАЦИЯ</w:t>
      </w:r>
    </w:p>
    <w:p w:rsidR="007E126A" w:rsidRDefault="007E126A" w:rsidP="00225504">
      <w:pPr>
        <w:ind w:right="-425"/>
        <w:jc w:val="center"/>
        <w:rPr>
          <w:b/>
          <w:sz w:val="28"/>
          <w:szCs w:val="28"/>
        </w:rPr>
      </w:pPr>
      <w:r w:rsidRPr="007E126A">
        <w:rPr>
          <w:b/>
          <w:sz w:val="28"/>
          <w:szCs w:val="28"/>
        </w:rPr>
        <w:t>о состоянии законности</w:t>
      </w:r>
      <w:r w:rsidR="000E421A">
        <w:rPr>
          <w:b/>
          <w:sz w:val="28"/>
          <w:szCs w:val="28"/>
        </w:rPr>
        <w:t xml:space="preserve"> </w:t>
      </w:r>
      <w:r w:rsidRPr="007E126A">
        <w:rPr>
          <w:b/>
          <w:sz w:val="28"/>
          <w:szCs w:val="28"/>
        </w:rPr>
        <w:t>в городе Покачи за 12 месяцев</w:t>
      </w:r>
      <w:r w:rsidR="000E421A">
        <w:rPr>
          <w:b/>
          <w:sz w:val="28"/>
          <w:szCs w:val="28"/>
        </w:rPr>
        <w:t xml:space="preserve"> </w:t>
      </w:r>
      <w:r w:rsidRPr="007E126A">
        <w:rPr>
          <w:b/>
          <w:sz w:val="28"/>
          <w:szCs w:val="28"/>
        </w:rPr>
        <w:t>2013 года</w:t>
      </w:r>
    </w:p>
    <w:p w:rsidR="00225504" w:rsidRPr="007E126A" w:rsidRDefault="00225504" w:rsidP="00225504">
      <w:pPr>
        <w:ind w:right="-425"/>
        <w:jc w:val="center"/>
        <w:rPr>
          <w:b/>
          <w:sz w:val="28"/>
          <w:szCs w:val="28"/>
        </w:rPr>
      </w:pPr>
    </w:p>
    <w:p w:rsidR="007E126A" w:rsidRPr="007E126A" w:rsidRDefault="007E126A" w:rsidP="00225504">
      <w:pPr>
        <w:ind w:right="-425" w:firstLine="70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 2013 году прокуратурой города Покачи надзор за исполнением ф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 xml:space="preserve">дерального законодательства осуществлялся в соответствии с Федеральным законом «О Прокуратуре РФ» и приказами Генерального прокурора РФ.  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По результатам надзорной деятельности за соблюдением федеральн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го законодательства выявлено 418 нарушений федерального законодател</w:t>
      </w:r>
      <w:r w:rsidRPr="007E126A">
        <w:rPr>
          <w:sz w:val="28"/>
          <w:szCs w:val="28"/>
        </w:rPr>
        <w:t>ь</w:t>
      </w:r>
      <w:r w:rsidRPr="007E126A">
        <w:rPr>
          <w:sz w:val="28"/>
          <w:szCs w:val="28"/>
        </w:rPr>
        <w:t>ств</w:t>
      </w:r>
      <w:proofErr w:type="gramStart"/>
      <w:r w:rsidRPr="007E126A">
        <w:rPr>
          <w:sz w:val="28"/>
          <w:szCs w:val="28"/>
        </w:rPr>
        <w:t>а(</w:t>
      </w:r>
      <w:proofErr w:type="gramEnd"/>
      <w:r w:rsidRPr="007E126A">
        <w:rPr>
          <w:sz w:val="28"/>
          <w:szCs w:val="28"/>
        </w:rPr>
        <w:t>АППГ–559), внесено 65 представлений об устранении нарушений з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кона(АППГ–81), направлено в суд 24 иска(заявлений) (АППГ–38), опрот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стовано 16 незаконных правовых актов (АППГ-26), предостережено 17 должностных лиц о недопустимости нарушения закона (АППГ–18), по п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 xml:space="preserve">становлениям прокурора наказано в административном порядке 36 лиц (АППГ–75), по представлениям прокурора привлечено к дисциплинарной ответственности 61 лицо (АППГ–75).  </w:t>
      </w:r>
    </w:p>
    <w:p w:rsidR="007E126A" w:rsidRPr="007E126A" w:rsidRDefault="007E126A" w:rsidP="007E126A">
      <w:pPr>
        <w:ind w:right="-426" w:firstLine="708"/>
        <w:jc w:val="both"/>
        <w:rPr>
          <w:b/>
          <w:sz w:val="28"/>
          <w:szCs w:val="28"/>
        </w:rPr>
      </w:pPr>
      <w:r w:rsidRPr="007E126A">
        <w:rPr>
          <w:b/>
          <w:sz w:val="28"/>
          <w:szCs w:val="28"/>
        </w:rPr>
        <w:t xml:space="preserve"> Надзор за исполнением бюджетного законодательства.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Всего в сфере надзора за соблюдением бюджетного законодательства  за 2013 года нарушения закона, требующие вмешательства и применения мер прокурорского реагирования  не выявлено, в данной сфере надзора об</w:t>
      </w:r>
      <w:r w:rsidRPr="007E126A">
        <w:rPr>
          <w:sz w:val="28"/>
          <w:szCs w:val="28"/>
        </w:rPr>
        <w:t>ъ</w:t>
      </w:r>
      <w:r w:rsidRPr="007E126A">
        <w:rPr>
          <w:sz w:val="28"/>
          <w:szCs w:val="28"/>
        </w:rPr>
        <w:t>явлено 1 предостережение, судом рассмотрено  и удовлетворено  исковое заявление прокурора  города в интересах муниципального образования на сумму 35 675 тыс. рублей.</w:t>
      </w:r>
    </w:p>
    <w:p w:rsidR="007E126A" w:rsidRPr="007E126A" w:rsidRDefault="007E126A" w:rsidP="007E126A">
      <w:pPr>
        <w:ind w:right="-426" w:firstLine="720"/>
        <w:jc w:val="both"/>
        <w:rPr>
          <w:b/>
          <w:sz w:val="28"/>
          <w:szCs w:val="20"/>
        </w:rPr>
      </w:pPr>
      <w:r w:rsidRPr="007E126A">
        <w:rPr>
          <w:b/>
          <w:sz w:val="28"/>
          <w:szCs w:val="20"/>
        </w:rPr>
        <w:t>Надзор в сфере соблюдения трудового законодательства, в том числе в части касающейся своевременной выплаты заработной платы.</w:t>
      </w:r>
    </w:p>
    <w:p w:rsidR="007E126A" w:rsidRPr="007E126A" w:rsidRDefault="007E126A" w:rsidP="007E126A">
      <w:pPr>
        <w:ind w:right="-426" w:firstLine="708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 2013 году прокуратурой г.Покачи в сфере трудового законодател</w:t>
      </w:r>
      <w:r w:rsidRPr="007E126A">
        <w:rPr>
          <w:sz w:val="28"/>
          <w:szCs w:val="28"/>
        </w:rPr>
        <w:t>ь</w:t>
      </w:r>
      <w:r w:rsidRPr="007E126A">
        <w:rPr>
          <w:sz w:val="28"/>
          <w:szCs w:val="28"/>
        </w:rPr>
        <w:t>ства всего выявлено 114 нарушений закона (АППГ-126), внесено 22 пре</w:t>
      </w:r>
      <w:r w:rsidRPr="007E126A">
        <w:rPr>
          <w:sz w:val="28"/>
          <w:szCs w:val="28"/>
        </w:rPr>
        <w:t>д</w:t>
      </w:r>
      <w:r w:rsidRPr="007E126A">
        <w:rPr>
          <w:sz w:val="28"/>
          <w:szCs w:val="28"/>
        </w:rPr>
        <w:t>ставления об устранении нарушений федерального законодательства (АППГ- 16), внесено 5 протестов на незаконные локальные акты (АППГ-11), возбуждено 2 административных производства по ч.1 ст.5.27 КоАП РФ (АППГ-3), к дисциплинарной ответственности привлечено 23 должностных лица (АППГ-16), в суд направлено 1 исковое заявление в интересах гражд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нина, которое по удовлетворен</w:t>
      </w:r>
      <w:proofErr w:type="gramStart"/>
      <w:r w:rsidRPr="007E126A">
        <w:rPr>
          <w:sz w:val="28"/>
          <w:szCs w:val="28"/>
        </w:rPr>
        <w:t>о(</w:t>
      </w:r>
      <w:proofErr w:type="gramEnd"/>
      <w:r w:rsidRPr="007E126A">
        <w:rPr>
          <w:sz w:val="28"/>
          <w:szCs w:val="28"/>
        </w:rPr>
        <w:t xml:space="preserve">АППГ-0). </w:t>
      </w:r>
    </w:p>
    <w:p w:rsidR="007E126A" w:rsidRPr="007E126A" w:rsidRDefault="007E126A" w:rsidP="007E126A">
      <w:pPr>
        <w:ind w:right="-426" w:firstLine="708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Из указанных нарушений закона 106 выявлено в сфере законодател</w:t>
      </w:r>
      <w:r w:rsidRPr="007E126A">
        <w:rPr>
          <w:sz w:val="28"/>
          <w:szCs w:val="28"/>
        </w:rPr>
        <w:t>ь</w:t>
      </w:r>
      <w:r w:rsidRPr="007E126A">
        <w:rPr>
          <w:sz w:val="28"/>
          <w:szCs w:val="28"/>
        </w:rPr>
        <w:t xml:space="preserve">ства об оплате труда, 8 нарушений в сфере охраны труда. </w:t>
      </w:r>
    </w:p>
    <w:p w:rsidR="007E126A" w:rsidRPr="007E126A" w:rsidRDefault="007E126A" w:rsidP="007E126A">
      <w:pPr>
        <w:ind w:left="-180" w:right="-426" w:firstLine="70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Проведенными проверками выявлялись факты неуплаты страховых взносов работодателями, нарушения трудового законодательства при офор</w:t>
      </w:r>
      <w:r w:rsidRPr="007E126A">
        <w:rPr>
          <w:sz w:val="28"/>
          <w:szCs w:val="28"/>
        </w:rPr>
        <w:t>м</w:t>
      </w:r>
      <w:r w:rsidRPr="007E126A">
        <w:rPr>
          <w:sz w:val="28"/>
          <w:szCs w:val="28"/>
        </w:rPr>
        <w:t>лении трудовых отношений, при увольнении, нарушения связанные  с созд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нием безопасных условий труда.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Так, по результатам рассмотрения коллективной  жалобы, работников ЭГЭБ–2 ООО Буровая компания «Евразия»</w:t>
      </w:r>
      <w:bookmarkStart w:id="1" w:name="sub_742"/>
      <w:r w:rsidRPr="007E126A">
        <w:rPr>
          <w:sz w:val="28"/>
          <w:szCs w:val="28"/>
        </w:rPr>
        <w:t xml:space="preserve"> установлено, что  руководством данного предприятия в нарушение ст.74 ТК РФ без уведомления работников </w:t>
      </w:r>
      <w:r w:rsidRPr="007E126A">
        <w:rPr>
          <w:sz w:val="28"/>
          <w:szCs w:val="28"/>
        </w:rPr>
        <w:lastRenderedPageBreak/>
        <w:t xml:space="preserve">предприятия </w:t>
      </w:r>
      <w:proofErr w:type="gramStart"/>
      <w:r w:rsidRPr="007E126A">
        <w:rPr>
          <w:sz w:val="28"/>
          <w:szCs w:val="28"/>
        </w:rPr>
        <w:t>профессии</w:t>
      </w:r>
      <w:proofErr w:type="gramEnd"/>
      <w:r w:rsidRPr="007E126A">
        <w:rPr>
          <w:sz w:val="28"/>
          <w:szCs w:val="28"/>
        </w:rPr>
        <w:t xml:space="preserve"> ранее относимые к одной тарифной сетке были п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 xml:space="preserve">ренесены к другой тарифной сетке, что недопустимо. </w:t>
      </w:r>
    </w:p>
    <w:p w:rsidR="007E126A" w:rsidRPr="007E126A" w:rsidRDefault="007E126A" w:rsidP="007E126A">
      <w:pPr>
        <w:shd w:val="clear" w:color="auto" w:fill="FFFFFF"/>
        <w:ind w:right="-426" w:firstLine="709"/>
        <w:jc w:val="both"/>
        <w:rPr>
          <w:bCs/>
          <w:sz w:val="28"/>
          <w:szCs w:val="28"/>
        </w:rPr>
      </w:pPr>
      <w:r w:rsidRPr="007E126A">
        <w:rPr>
          <w:sz w:val="28"/>
          <w:szCs w:val="28"/>
        </w:rPr>
        <w:t>В адрес работодателя</w:t>
      </w:r>
      <w:r w:rsidRPr="007E126A">
        <w:rPr>
          <w:bCs/>
          <w:sz w:val="28"/>
          <w:szCs w:val="28"/>
        </w:rPr>
        <w:t xml:space="preserve"> внесено представление об устранении наруш</w:t>
      </w:r>
      <w:r w:rsidRPr="007E126A">
        <w:rPr>
          <w:bCs/>
          <w:sz w:val="28"/>
          <w:szCs w:val="28"/>
        </w:rPr>
        <w:t>е</w:t>
      </w:r>
      <w:r w:rsidRPr="007E126A">
        <w:rPr>
          <w:bCs/>
          <w:sz w:val="28"/>
          <w:szCs w:val="28"/>
        </w:rPr>
        <w:t xml:space="preserve">ний </w:t>
      </w:r>
      <w:r w:rsidRPr="007E126A">
        <w:rPr>
          <w:sz w:val="28"/>
          <w:szCs w:val="28"/>
        </w:rPr>
        <w:t>требований трудового законодательства, п</w:t>
      </w:r>
      <w:r w:rsidRPr="007E126A">
        <w:rPr>
          <w:bCs/>
          <w:sz w:val="28"/>
          <w:szCs w:val="28"/>
        </w:rPr>
        <w:t>о результатам рассмотрения которого к дисциплинарной ответственности привлечено 1 должностное лицо, работникам произведен перерасчет заработной платы.</w:t>
      </w:r>
      <w:bookmarkEnd w:id="1"/>
    </w:p>
    <w:p w:rsidR="007E126A" w:rsidRPr="007E126A" w:rsidRDefault="007E126A" w:rsidP="007E126A">
      <w:pPr>
        <w:shd w:val="clear" w:color="auto" w:fill="FFFFFF"/>
        <w:ind w:right="-426" w:firstLine="709"/>
        <w:jc w:val="both"/>
        <w:rPr>
          <w:sz w:val="28"/>
          <w:szCs w:val="28"/>
        </w:rPr>
      </w:pPr>
      <w:proofErr w:type="gramStart"/>
      <w:r w:rsidRPr="007E126A">
        <w:rPr>
          <w:bCs/>
          <w:sz w:val="28"/>
          <w:szCs w:val="28"/>
        </w:rPr>
        <w:t xml:space="preserve">По результатам рассмотрения обращения работника </w:t>
      </w:r>
      <w:r w:rsidRPr="007E126A">
        <w:rPr>
          <w:sz w:val="28"/>
          <w:szCs w:val="28"/>
        </w:rPr>
        <w:t>ООО «Покаче</w:t>
      </w:r>
      <w:r w:rsidRPr="007E126A">
        <w:rPr>
          <w:sz w:val="28"/>
          <w:szCs w:val="28"/>
        </w:rPr>
        <w:t>в</w:t>
      </w:r>
      <w:r w:rsidRPr="007E126A">
        <w:rPr>
          <w:sz w:val="28"/>
          <w:szCs w:val="28"/>
        </w:rPr>
        <w:t>ское Управление технологического транспорта»</w:t>
      </w:r>
      <w:r w:rsidRPr="007E126A">
        <w:rPr>
          <w:bCs/>
          <w:sz w:val="28"/>
          <w:szCs w:val="28"/>
        </w:rPr>
        <w:t xml:space="preserve"> на действия работодателя</w:t>
      </w:r>
      <w:r w:rsidRPr="007E126A">
        <w:rPr>
          <w:sz w:val="28"/>
          <w:szCs w:val="28"/>
        </w:rPr>
        <w:t>, установлено, что в нарушение ст.21</w:t>
      </w:r>
      <w:r w:rsidRPr="007E126A">
        <w:rPr>
          <w:bCs/>
          <w:sz w:val="28"/>
          <w:szCs w:val="28"/>
        </w:rPr>
        <w:t xml:space="preserve">2 </w:t>
      </w:r>
      <w:r w:rsidRPr="007E126A">
        <w:rPr>
          <w:sz w:val="28"/>
          <w:szCs w:val="28"/>
        </w:rPr>
        <w:t>ТК РФ, санитарных норм и требов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ний, на рабочих местах, где применяется метанол, не осуществляется с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>стематический контроль за состоянием воздушной среды,  а в отношении работников осуществляющих работу, связанную с применением метанола, не проводится обязательный  медицинский осмотр.</w:t>
      </w:r>
      <w:proofErr w:type="gramEnd"/>
    </w:p>
    <w:p w:rsidR="007E126A" w:rsidRPr="007E126A" w:rsidRDefault="007E126A" w:rsidP="007E126A">
      <w:pPr>
        <w:shd w:val="clear" w:color="auto" w:fill="FFFFFF"/>
        <w:ind w:right="-426" w:firstLine="708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По результатам проведенной проверки в адрес руководителя</w:t>
      </w:r>
      <w:r w:rsidRPr="007E126A">
        <w:rPr>
          <w:bCs/>
          <w:sz w:val="28"/>
          <w:szCs w:val="28"/>
        </w:rPr>
        <w:t xml:space="preserve"> </w:t>
      </w:r>
      <w:r w:rsidRPr="007E126A">
        <w:rPr>
          <w:sz w:val="28"/>
          <w:szCs w:val="28"/>
        </w:rPr>
        <w:t>ООО «ПУТТ»</w:t>
      </w:r>
      <w:r w:rsidRPr="007E126A">
        <w:rPr>
          <w:bCs/>
          <w:sz w:val="28"/>
          <w:szCs w:val="28"/>
        </w:rPr>
        <w:t xml:space="preserve"> внесено представление об устранении нарушений </w:t>
      </w:r>
      <w:r w:rsidRPr="007E126A">
        <w:rPr>
          <w:sz w:val="28"/>
          <w:szCs w:val="28"/>
        </w:rPr>
        <w:t>требований тр</w:t>
      </w:r>
      <w:r w:rsidRPr="007E126A">
        <w:rPr>
          <w:sz w:val="28"/>
          <w:szCs w:val="28"/>
        </w:rPr>
        <w:t>у</w:t>
      </w:r>
      <w:r w:rsidRPr="007E126A">
        <w:rPr>
          <w:sz w:val="28"/>
          <w:szCs w:val="28"/>
        </w:rPr>
        <w:t>дового законодательства, в том числе по охране труда, п</w:t>
      </w:r>
      <w:r w:rsidRPr="007E126A">
        <w:rPr>
          <w:bCs/>
          <w:sz w:val="28"/>
          <w:szCs w:val="28"/>
        </w:rPr>
        <w:t>о результатам ра</w:t>
      </w:r>
      <w:r w:rsidRPr="007E126A">
        <w:rPr>
          <w:bCs/>
          <w:sz w:val="28"/>
          <w:szCs w:val="28"/>
        </w:rPr>
        <w:t>с</w:t>
      </w:r>
      <w:r w:rsidRPr="007E126A">
        <w:rPr>
          <w:bCs/>
          <w:sz w:val="28"/>
          <w:szCs w:val="28"/>
        </w:rPr>
        <w:t>смотрения  которого к дисциплинарной ответственности привлечено 3 должностных лица.</w:t>
      </w:r>
    </w:p>
    <w:p w:rsidR="007E126A" w:rsidRPr="007E126A" w:rsidRDefault="007E126A" w:rsidP="007E126A">
      <w:pPr>
        <w:ind w:right="-426" w:firstLine="708"/>
        <w:jc w:val="both"/>
        <w:rPr>
          <w:b/>
          <w:sz w:val="28"/>
          <w:szCs w:val="28"/>
        </w:rPr>
      </w:pPr>
      <w:r w:rsidRPr="007E126A">
        <w:rPr>
          <w:b/>
          <w:sz w:val="28"/>
          <w:szCs w:val="28"/>
        </w:rPr>
        <w:t>Надзор за соблюдением прав субъектов предпринимательской д</w:t>
      </w:r>
      <w:r w:rsidRPr="007E126A">
        <w:rPr>
          <w:b/>
          <w:sz w:val="28"/>
          <w:szCs w:val="28"/>
        </w:rPr>
        <w:t>е</w:t>
      </w:r>
      <w:r w:rsidRPr="007E126A">
        <w:rPr>
          <w:b/>
          <w:sz w:val="28"/>
          <w:szCs w:val="28"/>
        </w:rPr>
        <w:t xml:space="preserve">ятельности. </w:t>
      </w:r>
    </w:p>
    <w:p w:rsidR="007E126A" w:rsidRPr="007E126A" w:rsidRDefault="007E126A" w:rsidP="007E126A">
      <w:pPr>
        <w:ind w:right="-425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За истекший период 2013 года в прокуратуру города Покачи поступ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 xml:space="preserve">ло 3 заявления о согласовании внеплановых выездных проверок. </w:t>
      </w:r>
    </w:p>
    <w:p w:rsidR="007E126A" w:rsidRPr="007E126A" w:rsidRDefault="007E126A" w:rsidP="007E126A">
      <w:pPr>
        <w:ind w:right="-425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По результатам рассмотрения заявлений прокуратурой города вын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сено 2 решения о согласовании проведения внеплановой выездной проверки и 1 решения об отказе в согласовании проведения внеплановых выездных проверок.</w:t>
      </w:r>
    </w:p>
    <w:p w:rsidR="007E126A" w:rsidRPr="007E126A" w:rsidRDefault="007E126A" w:rsidP="007E126A">
      <w:pPr>
        <w:ind w:right="-425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Органами государственного и муниципального контроля в 2013 году проведено 238 проверок, в том числе в отношении малого и среднего бизн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са проведено 72 проверки, из них внеплановых 70 проверок, в том числе в отношении малого и среднего бизнеса 13 проверки, из них согласованных с прокурором - 2. По результатам проведенных проверок выдано 52 предп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>сания, привлечено 65 лиц к административной ответственности. Решения о приостановлении деятельности и отзыве лицензии не принимались.</w:t>
      </w:r>
    </w:p>
    <w:p w:rsidR="007E126A" w:rsidRPr="007E126A" w:rsidRDefault="007E126A" w:rsidP="007E126A">
      <w:pPr>
        <w:tabs>
          <w:tab w:val="left" w:pos="1080"/>
        </w:tabs>
        <w:ind w:right="-425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Прокуратурой города за отчетный период 2013 году выявлено 18 нарушений закона в сфере защиты прав субъектов предпринимательской деятельности  (АППГ – 12), внесено 4 представления (АППГ – 4), к дисц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>плинарной ответственности привлечено 6 должностных лиц  (АППГ– 2), принесен 1 протест (АППГ-0).</w:t>
      </w:r>
    </w:p>
    <w:p w:rsidR="007E126A" w:rsidRPr="007E126A" w:rsidRDefault="007E126A" w:rsidP="007E126A">
      <w:pPr>
        <w:ind w:right="-425" w:firstLine="708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По результатам надзорной деятельности выявлены факты нарушения органами государственного и муниципального контроля порядка провед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 xml:space="preserve">ния плановых выездных проверок. </w:t>
      </w:r>
    </w:p>
    <w:p w:rsidR="007E126A" w:rsidRPr="007E126A" w:rsidRDefault="007E126A" w:rsidP="007E126A">
      <w:pPr>
        <w:tabs>
          <w:tab w:val="left" w:pos="1080"/>
        </w:tabs>
        <w:ind w:right="-425" w:firstLine="720"/>
        <w:jc w:val="both"/>
        <w:rPr>
          <w:b/>
          <w:sz w:val="22"/>
          <w:szCs w:val="22"/>
        </w:rPr>
      </w:pPr>
      <w:r w:rsidRPr="007E126A">
        <w:rPr>
          <w:sz w:val="28"/>
          <w:szCs w:val="28"/>
        </w:rPr>
        <w:t>Кроме этого, в анализируемом периоде мерами прокурорского реаг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>рования приведен в соответствии муниципальных правовой акт, регулир</w:t>
      </w:r>
      <w:r w:rsidRPr="007E126A">
        <w:rPr>
          <w:sz w:val="28"/>
          <w:szCs w:val="28"/>
        </w:rPr>
        <w:t>у</w:t>
      </w:r>
      <w:r w:rsidRPr="007E126A">
        <w:rPr>
          <w:sz w:val="28"/>
          <w:szCs w:val="28"/>
        </w:rPr>
        <w:t>ющий вопросы предоставления предпринимателям субсидий и приведен в соответствии  с требованиями законодательства реестр предпринимателей – получателей данных субсидий.</w:t>
      </w:r>
    </w:p>
    <w:p w:rsidR="007E126A" w:rsidRPr="007E126A" w:rsidRDefault="007E126A" w:rsidP="007E126A">
      <w:pPr>
        <w:ind w:right="-425" w:firstLine="709"/>
        <w:jc w:val="both"/>
        <w:rPr>
          <w:b/>
          <w:sz w:val="28"/>
          <w:szCs w:val="28"/>
        </w:rPr>
      </w:pPr>
      <w:r w:rsidRPr="007E126A">
        <w:rPr>
          <w:b/>
          <w:sz w:val="28"/>
          <w:szCs w:val="28"/>
        </w:rPr>
        <w:lastRenderedPageBreak/>
        <w:t>Надзор за соблюдением законов в сфере охраны окружающей ср</w:t>
      </w:r>
      <w:r w:rsidRPr="007E126A">
        <w:rPr>
          <w:b/>
          <w:sz w:val="28"/>
          <w:szCs w:val="28"/>
        </w:rPr>
        <w:t>е</w:t>
      </w:r>
      <w:r w:rsidRPr="007E126A">
        <w:rPr>
          <w:b/>
          <w:sz w:val="28"/>
          <w:szCs w:val="28"/>
        </w:rPr>
        <w:t>ды.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По результатам проверочных мероприятий в сфере природоохранного законодательства прокурором города в  2013 году выявлено 8 нарушений закон</w:t>
      </w:r>
      <w:proofErr w:type="gramStart"/>
      <w:r w:rsidRPr="007E126A">
        <w:rPr>
          <w:sz w:val="28"/>
          <w:szCs w:val="28"/>
        </w:rPr>
        <w:t>а(</w:t>
      </w:r>
      <w:proofErr w:type="gramEnd"/>
      <w:r w:rsidRPr="007E126A">
        <w:rPr>
          <w:sz w:val="28"/>
          <w:szCs w:val="28"/>
        </w:rPr>
        <w:t>АППГ-35), в суд направлен 1 иск(АППГ- 3), который рассмотрен и удовлетворен(АППГ-2), внесено 1  представление об устранении нарушений закона(АППГ- 4), к дисциплинарной ответственности привлечено 1 л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>цо(АППГ-2).</w:t>
      </w:r>
    </w:p>
    <w:p w:rsidR="007E126A" w:rsidRPr="007E126A" w:rsidRDefault="007E126A" w:rsidP="007E126A">
      <w:pPr>
        <w:ind w:right="-426" w:firstLine="709"/>
        <w:jc w:val="both"/>
        <w:rPr>
          <w:b/>
          <w:sz w:val="28"/>
          <w:szCs w:val="22"/>
        </w:rPr>
      </w:pPr>
      <w:r w:rsidRPr="007E126A">
        <w:rPr>
          <w:b/>
          <w:sz w:val="28"/>
          <w:szCs w:val="22"/>
        </w:rPr>
        <w:t>Надзор за исполнением законодательства в сфере землепользов</w:t>
      </w:r>
      <w:r w:rsidRPr="007E126A">
        <w:rPr>
          <w:b/>
          <w:sz w:val="28"/>
          <w:szCs w:val="22"/>
        </w:rPr>
        <w:t>а</w:t>
      </w:r>
      <w:r w:rsidRPr="007E126A">
        <w:rPr>
          <w:b/>
          <w:sz w:val="28"/>
          <w:szCs w:val="22"/>
        </w:rPr>
        <w:t>ния.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 2013 году прокуратурой г.Покачи в указанной сфере выявлено 18 нарушений закон</w:t>
      </w:r>
      <w:proofErr w:type="gramStart"/>
      <w:r w:rsidRPr="007E126A">
        <w:rPr>
          <w:sz w:val="28"/>
          <w:szCs w:val="28"/>
        </w:rPr>
        <w:t>а(</w:t>
      </w:r>
      <w:proofErr w:type="gramEnd"/>
      <w:r w:rsidRPr="007E126A">
        <w:rPr>
          <w:sz w:val="28"/>
          <w:szCs w:val="28"/>
        </w:rPr>
        <w:t xml:space="preserve">АППГ-0), в суд направлено 1 исковое заявление, внесено 2 представления, к дисциплинарной ответственности привлечено 2 лица, по постановлению прокурора к административной ответственности привлечено 3 лица. 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Так, в ноябре 2013 года по постановлению прокурора за нарушения закона в данной сфере привлечен ИП Гартман А.С. по ч.1 ст.8.8. КоАП РФ за использование земельного участка под кафе «Спектр» не по целевому назначению.</w:t>
      </w:r>
    </w:p>
    <w:p w:rsidR="007E126A" w:rsidRPr="007E126A" w:rsidRDefault="007E126A" w:rsidP="007E126A">
      <w:pPr>
        <w:ind w:left="-180" w:right="-426" w:firstLine="700"/>
        <w:jc w:val="both"/>
        <w:rPr>
          <w:sz w:val="28"/>
          <w:szCs w:val="28"/>
        </w:rPr>
      </w:pPr>
      <w:proofErr w:type="gramStart"/>
      <w:r w:rsidRPr="007E126A">
        <w:rPr>
          <w:sz w:val="28"/>
          <w:szCs w:val="28"/>
        </w:rPr>
        <w:t>С целью устранения нарушений  в данной сфере законодательства главе администрации города внесены представления об устранении нарушений закона связанных с незаконной выдачей свидетельства на открытие</w:t>
      </w:r>
      <w:proofErr w:type="gramEnd"/>
      <w:r w:rsidRPr="007E126A">
        <w:rPr>
          <w:sz w:val="28"/>
          <w:szCs w:val="28"/>
        </w:rPr>
        <w:t xml:space="preserve"> кафе «Спектр», и  непринятием мер по прекращению деятельности розничного рынка. </w:t>
      </w:r>
    </w:p>
    <w:p w:rsidR="007E126A" w:rsidRPr="007E126A" w:rsidRDefault="007E126A" w:rsidP="007E126A">
      <w:pPr>
        <w:ind w:right="-426" w:firstLine="709"/>
        <w:jc w:val="both"/>
        <w:rPr>
          <w:b/>
          <w:sz w:val="28"/>
          <w:szCs w:val="28"/>
        </w:rPr>
      </w:pPr>
      <w:r w:rsidRPr="007E126A">
        <w:rPr>
          <w:b/>
          <w:sz w:val="28"/>
          <w:szCs w:val="28"/>
        </w:rPr>
        <w:t>Надзор за исполнением законодательства в сфере исполнения з</w:t>
      </w:r>
      <w:r w:rsidRPr="007E126A">
        <w:rPr>
          <w:b/>
          <w:sz w:val="28"/>
          <w:szCs w:val="28"/>
        </w:rPr>
        <w:t>а</w:t>
      </w:r>
      <w:r w:rsidRPr="007E126A">
        <w:rPr>
          <w:b/>
          <w:sz w:val="28"/>
          <w:szCs w:val="28"/>
        </w:rPr>
        <w:t>конодательства о защите прав инвалидов, престарелых и других соц</w:t>
      </w:r>
      <w:r w:rsidRPr="007E126A">
        <w:rPr>
          <w:b/>
          <w:sz w:val="28"/>
          <w:szCs w:val="28"/>
        </w:rPr>
        <w:t>и</w:t>
      </w:r>
      <w:r w:rsidRPr="007E126A">
        <w:rPr>
          <w:b/>
          <w:sz w:val="28"/>
          <w:szCs w:val="28"/>
        </w:rPr>
        <w:t>ально незащищенных категорий граждан.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 2013 году в данной сфере выявлено 28 нарушений закона (АППГ-18),  в суд направлено 5 исковых заявлени</w:t>
      </w:r>
      <w:proofErr w:type="gramStart"/>
      <w:r w:rsidRPr="007E126A">
        <w:rPr>
          <w:sz w:val="28"/>
          <w:szCs w:val="28"/>
        </w:rPr>
        <w:t>й(</w:t>
      </w:r>
      <w:proofErr w:type="gramEnd"/>
      <w:r w:rsidRPr="007E126A">
        <w:rPr>
          <w:sz w:val="28"/>
          <w:szCs w:val="28"/>
        </w:rPr>
        <w:t>АППГ-4), внесено 2 предста</w:t>
      </w:r>
      <w:r w:rsidRPr="007E126A">
        <w:rPr>
          <w:sz w:val="28"/>
          <w:szCs w:val="28"/>
        </w:rPr>
        <w:t>в</w:t>
      </w:r>
      <w:r w:rsidRPr="007E126A">
        <w:rPr>
          <w:sz w:val="28"/>
          <w:szCs w:val="28"/>
        </w:rPr>
        <w:t>ления, по результатам рассмотрения которых 2 лица привлечено к дисц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 xml:space="preserve">плинарной ответственности(АППГ-1/1). </w:t>
      </w:r>
    </w:p>
    <w:p w:rsidR="007E126A" w:rsidRPr="007E126A" w:rsidRDefault="007E126A" w:rsidP="007E126A">
      <w:pPr>
        <w:ind w:right="-426" w:firstLine="700"/>
        <w:jc w:val="both"/>
        <w:rPr>
          <w:sz w:val="28"/>
          <w:szCs w:val="28"/>
          <w:highlight w:val="magenta"/>
        </w:rPr>
      </w:pPr>
      <w:r w:rsidRPr="007E126A">
        <w:rPr>
          <w:sz w:val="28"/>
          <w:szCs w:val="28"/>
        </w:rPr>
        <w:t>В отчетный период к Пенсионному фонду РФ предъявлено 5 исков в интересах пенсионеров о взыскании  компенсации за проезд к месту отдыха и обратно и др. Все перечисленные  иски прокурора судом удовлетворены.</w:t>
      </w:r>
    </w:p>
    <w:p w:rsidR="007E126A" w:rsidRPr="007E126A" w:rsidRDefault="007E126A" w:rsidP="007E126A">
      <w:pPr>
        <w:ind w:right="-426" w:firstLine="709"/>
        <w:jc w:val="both"/>
        <w:rPr>
          <w:b/>
          <w:sz w:val="28"/>
          <w:szCs w:val="28"/>
        </w:rPr>
      </w:pPr>
      <w:r w:rsidRPr="007E126A">
        <w:rPr>
          <w:b/>
          <w:sz w:val="28"/>
          <w:szCs w:val="28"/>
        </w:rPr>
        <w:t>Надзор за исполнением законодательства о налогах и сборах.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По результатам надзора за соблюдением налогового законодательства прокуратурой г.Покачи в 2013 году выявлено 4 нарушения закон</w:t>
      </w:r>
      <w:proofErr w:type="gramStart"/>
      <w:r w:rsidRPr="007E126A">
        <w:rPr>
          <w:sz w:val="28"/>
          <w:szCs w:val="28"/>
        </w:rPr>
        <w:t>а(</w:t>
      </w:r>
      <w:proofErr w:type="gramEnd"/>
      <w:r w:rsidRPr="007E126A">
        <w:rPr>
          <w:sz w:val="28"/>
          <w:szCs w:val="28"/>
        </w:rPr>
        <w:t>АППГ-4), внесено 1 представление(АППГ-0), принесено протестов-0(АППГ-4, из них удовлетворено-3), объявлено 2 предостережения(АППГ-0), в том числе, р</w:t>
      </w:r>
      <w:r w:rsidRPr="007E126A">
        <w:rPr>
          <w:sz w:val="28"/>
          <w:szCs w:val="28"/>
        </w:rPr>
        <w:t>у</w:t>
      </w:r>
      <w:r w:rsidRPr="007E126A">
        <w:rPr>
          <w:sz w:val="28"/>
          <w:szCs w:val="28"/>
        </w:rPr>
        <w:t>ководителю Службы судебных приставов  внесено представление об устр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нении нарушений налогового законодательства осуществлению работы по взысканию по исполнительным листам с должников начисленных и неупл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ченных налогов.</w:t>
      </w:r>
    </w:p>
    <w:p w:rsidR="007E126A" w:rsidRPr="007E126A" w:rsidRDefault="007E126A" w:rsidP="007E126A">
      <w:pPr>
        <w:ind w:right="-426" w:firstLine="709"/>
        <w:jc w:val="both"/>
        <w:rPr>
          <w:b/>
          <w:sz w:val="28"/>
          <w:szCs w:val="28"/>
        </w:rPr>
      </w:pPr>
      <w:r w:rsidRPr="007E126A">
        <w:rPr>
          <w:b/>
          <w:sz w:val="28"/>
          <w:szCs w:val="28"/>
        </w:rPr>
        <w:t>Надзор за исполнением законодательства при реализации при</w:t>
      </w:r>
      <w:r w:rsidRPr="007E126A">
        <w:rPr>
          <w:b/>
          <w:sz w:val="28"/>
          <w:szCs w:val="28"/>
        </w:rPr>
        <w:t>о</w:t>
      </w:r>
      <w:r w:rsidRPr="007E126A">
        <w:rPr>
          <w:b/>
          <w:sz w:val="28"/>
          <w:szCs w:val="28"/>
        </w:rPr>
        <w:t>ритетных национальных проектов.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 2013 году прокуратурой города выявлено 6 нарушений законод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 xml:space="preserve">тельства о реализации приоритетных национальных проектов, внесено 1 </w:t>
      </w:r>
      <w:r w:rsidRPr="007E126A">
        <w:rPr>
          <w:sz w:val="28"/>
          <w:szCs w:val="28"/>
        </w:rPr>
        <w:lastRenderedPageBreak/>
        <w:t>представление об устранении нарушений закона, к дисциплинарной отве</w:t>
      </w:r>
      <w:r w:rsidRPr="007E126A">
        <w:rPr>
          <w:sz w:val="28"/>
          <w:szCs w:val="28"/>
        </w:rPr>
        <w:t>т</w:t>
      </w:r>
      <w:r w:rsidRPr="007E126A">
        <w:rPr>
          <w:sz w:val="28"/>
          <w:szCs w:val="28"/>
        </w:rPr>
        <w:t>ственности привлечено 2 должностных лица,  в суд направлено 1 исковое заявление, которое рассмотрено и удовлетворено.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Из общего числа нарушений закона, 5 нарушений выявлено в сфере реализации приоритетного национального проекта «Здравоохранение», вн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 xml:space="preserve">сено 1 представление об устранении нарушений закона, к дисциплинарной ответственности привлечено 2 должностных лица. 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Так, по требованию прокуратуры г.Покачи к дисциплинарной отве</w:t>
      </w:r>
      <w:r w:rsidRPr="007E126A">
        <w:rPr>
          <w:sz w:val="28"/>
          <w:szCs w:val="28"/>
        </w:rPr>
        <w:t>т</w:t>
      </w:r>
      <w:r w:rsidRPr="007E126A">
        <w:rPr>
          <w:sz w:val="28"/>
          <w:szCs w:val="28"/>
        </w:rPr>
        <w:t>ственности привлечено 2 работника МБУЗ «Центральная городская больн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>ца» г.Покачи за неполное проведение лабораторных и диагностических и</w:t>
      </w:r>
      <w:r w:rsidRPr="007E126A">
        <w:rPr>
          <w:sz w:val="28"/>
          <w:szCs w:val="28"/>
        </w:rPr>
        <w:t>с</w:t>
      </w:r>
      <w:r w:rsidRPr="007E126A">
        <w:rPr>
          <w:sz w:val="28"/>
          <w:szCs w:val="28"/>
        </w:rPr>
        <w:t>следований при проведении дополнительной диспансеризации работающего населения г.Покачи в 2012 году.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При реализации приоритетного национального проекта в сфере обе</w:t>
      </w:r>
      <w:r w:rsidRPr="007E126A">
        <w:rPr>
          <w:sz w:val="28"/>
          <w:szCs w:val="28"/>
        </w:rPr>
        <w:t>с</w:t>
      </w:r>
      <w:r w:rsidRPr="007E126A">
        <w:rPr>
          <w:sz w:val="28"/>
          <w:szCs w:val="28"/>
        </w:rPr>
        <w:t>печения доступным и комфортным жильем граждан России выявлено 1 нарушение закона, в суд направлено 1 исковое заявление, которое удовл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творено, а по решению суда одна из семей города  восстановлена в списках очерёдности на получение жилого помещения.</w:t>
      </w:r>
    </w:p>
    <w:p w:rsidR="007E126A" w:rsidRPr="007E126A" w:rsidRDefault="007E126A" w:rsidP="007E126A">
      <w:pPr>
        <w:ind w:right="-426" w:firstLine="709"/>
        <w:jc w:val="both"/>
        <w:rPr>
          <w:b/>
          <w:bCs/>
          <w:sz w:val="28"/>
          <w:szCs w:val="28"/>
        </w:rPr>
      </w:pPr>
      <w:r w:rsidRPr="007E126A">
        <w:rPr>
          <w:b/>
          <w:bCs/>
          <w:sz w:val="28"/>
          <w:szCs w:val="28"/>
        </w:rPr>
        <w:t>В сфере соблюдения прав и интересов  несовершеннолетних.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За отчетный период 2013 года в указанной сфере выявлено 74  нар</w:t>
      </w:r>
      <w:r w:rsidRPr="007E126A">
        <w:rPr>
          <w:sz w:val="28"/>
          <w:szCs w:val="28"/>
        </w:rPr>
        <w:t>у</w:t>
      </w:r>
      <w:r w:rsidRPr="007E126A">
        <w:rPr>
          <w:sz w:val="28"/>
          <w:szCs w:val="28"/>
        </w:rPr>
        <w:t>шения закона (АППГ- 85), внесено представлений – 8(АППГ – 15), привл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чено к дисциплинарной ответственности лиц – 8 (АППГ- 16), принесено протестов – 5</w:t>
      </w:r>
      <w:proofErr w:type="gramStart"/>
      <w:r w:rsidRPr="007E126A">
        <w:rPr>
          <w:sz w:val="28"/>
          <w:szCs w:val="28"/>
        </w:rPr>
        <w:t xml:space="preserve">( </w:t>
      </w:r>
      <w:proofErr w:type="gramEnd"/>
      <w:r w:rsidRPr="007E126A">
        <w:rPr>
          <w:sz w:val="28"/>
          <w:szCs w:val="28"/>
        </w:rPr>
        <w:t>АППГ – 4), из них удовлетворено – 5(АППГ-4), направлено исковых заявлений – 2(АППГ – 6, удовлетворено - 4), привлечено 4 лица к административной ответственности (АППГ – 0), объявлено 5 предостереж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ний (АППГ – 4), направлено 2 материала для решения вопроса о возбужд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нии уголовного дела в порядке п.2 ч.2 ст.37 УПК РФ (АППГ-0), возбуждено 2 уголовных дела по материалам направленным в порядке п.2 ч.2 ст.37 УПК Р</w:t>
      </w:r>
      <w:proofErr w:type="gramStart"/>
      <w:r w:rsidRPr="007E126A">
        <w:rPr>
          <w:sz w:val="28"/>
          <w:szCs w:val="28"/>
        </w:rPr>
        <w:t>Ф(</w:t>
      </w:r>
      <w:proofErr w:type="gramEnd"/>
      <w:r w:rsidRPr="007E126A">
        <w:rPr>
          <w:sz w:val="28"/>
          <w:szCs w:val="28"/>
        </w:rPr>
        <w:t xml:space="preserve">АППГ-0). 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Мерами координационного характера прокуратуры города  в 2013 г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ду удалось снизить на 85% количество совершенных преступлений нес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 xml:space="preserve">вершеннолетними с 20  в 2012 году до 3  в 2013 году.  </w:t>
      </w:r>
    </w:p>
    <w:p w:rsidR="007E126A" w:rsidRPr="007E126A" w:rsidRDefault="007E126A" w:rsidP="007E126A">
      <w:pPr>
        <w:ind w:right="-426" w:firstLine="708"/>
        <w:jc w:val="both"/>
        <w:rPr>
          <w:sz w:val="28"/>
          <w:szCs w:val="28"/>
        </w:rPr>
      </w:pPr>
      <w:proofErr w:type="gramStart"/>
      <w:r w:rsidRPr="007E126A">
        <w:rPr>
          <w:sz w:val="28"/>
          <w:szCs w:val="28"/>
        </w:rPr>
        <w:t>Так, в отчетном периоде прокуратурой г.Покачи установлены нар</w:t>
      </w:r>
      <w:r w:rsidRPr="007E126A">
        <w:rPr>
          <w:sz w:val="28"/>
          <w:szCs w:val="28"/>
        </w:rPr>
        <w:t>у</w:t>
      </w:r>
      <w:r w:rsidRPr="007E126A">
        <w:rPr>
          <w:sz w:val="28"/>
          <w:szCs w:val="28"/>
        </w:rPr>
        <w:t>шения требований Закона РФ «Об образовании», Приказа Министерства образования и науки РФ № 107 в уставах общеобразовательных учреждений города МБОУ СОШ №1, № 2 и № 4 связанные с  приемом учащихся в обр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зовательное учреждения, отсутствием перечня лиц, которые не допускаются к педагогической деятельности, в уставах не закреплены отдельные права участников образовательного процесса, которые регламентированы фед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ральным законодательством</w:t>
      </w:r>
      <w:bookmarkStart w:id="2" w:name="sub_10656"/>
      <w:proofErr w:type="gramEnd"/>
      <w:r w:rsidRPr="007E126A">
        <w:rPr>
          <w:sz w:val="28"/>
          <w:szCs w:val="28"/>
        </w:rPr>
        <w:t xml:space="preserve"> и др.</w:t>
      </w:r>
    </w:p>
    <w:bookmarkEnd w:id="2"/>
    <w:p w:rsidR="007E126A" w:rsidRPr="007E126A" w:rsidRDefault="007E126A" w:rsidP="007E126A">
      <w:pPr>
        <w:ind w:right="-426"/>
        <w:jc w:val="both"/>
        <w:rPr>
          <w:sz w:val="28"/>
          <w:szCs w:val="28"/>
          <w:lang w:eastAsia="en-US"/>
        </w:rPr>
      </w:pPr>
      <w:r w:rsidRPr="007E126A">
        <w:rPr>
          <w:sz w:val="28"/>
          <w:szCs w:val="28"/>
          <w:lang w:eastAsia="en-US"/>
        </w:rPr>
        <w:tab/>
        <w:t>В связи с выявленными нарушениями прокурором внесены протесты на уставы МБОУ СОШ №1, № 2 и № 4, которые рассмотрены и удовлетв</w:t>
      </w:r>
      <w:r w:rsidRPr="007E126A">
        <w:rPr>
          <w:sz w:val="28"/>
          <w:szCs w:val="28"/>
          <w:lang w:eastAsia="en-US"/>
        </w:rPr>
        <w:t>о</w:t>
      </w:r>
      <w:r w:rsidRPr="007E126A">
        <w:rPr>
          <w:sz w:val="28"/>
          <w:szCs w:val="28"/>
          <w:lang w:eastAsia="en-US"/>
        </w:rPr>
        <w:t xml:space="preserve">рены. 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Проверкой соблюдения прав несовершеннолетних, предусмотренных Федеральным законом «Об основах охраны здоровья граждан в Российской Федерации», установлено, что в МБУЗ «ЦГБ» установлено, что перед пр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ведением медицинского освидетельствования на состояние опьянения не от всех родителей или законных представителей получалось добровольное с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lastRenderedPageBreak/>
        <w:t>гласие на медицинское вмешательство. Выявлены факты дачи согласия на проведение медицинского освидетельствования самими несовершенноле</w:t>
      </w:r>
      <w:r w:rsidRPr="007E126A">
        <w:rPr>
          <w:sz w:val="28"/>
          <w:szCs w:val="28"/>
        </w:rPr>
        <w:t>т</w:t>
      </w:r>
      <w:r w:rsidRPr="007E126A">
        <w:rPr>
          <w:sz w:val="28"/>
          <w:szCs w:val="28"/>
        </w:rPr>
        <w:t>ними, что противоречит требованиям вышеуказанного закона. По результ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 xml:space="preserve">там внесенного акта прокурорского реагирования 3 </w:t>
      </w:r>
      <w:proofErr w:type="gramStart"/>
      <w:r w:rsidRPr="007E126A">
        <w:rPr>
          <w:sz w:val="28"/>
          <w:szCs w:val="28"/>
        </w:rPr>
        <w:t>медицинских</w:t>
      </w:r>
      <w:proofErr w:type="gramEnd"/>
      <w:r w:rsidRPr="007E126A">
        <w:rPr>
          <w:sz w:val="28"/>
          <w:szCs w:val="28"/>
        </w:rPr>
        <w:t xml:space="preserve"> работника привлечены к дисциплинарной ответственности. </w:t>
      </w:r>
    </w:p>
    <w:p w:rsidR="007E126A" w:rsidRPr="007E126A" w:rsidRDefault="007E126A" w:rsidP="007E126A">
      <w:pPr>
        <w:ind w:right="-426" w:firstLine="708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 декабре 2013 года прокурором города в суд направлено два исковых заявления в защиту прав несовер</w:t>
      </w:r>
      <w:r w:rsidRPr="007E126A">
        <w:rPr>
          <w:color w:val="000000" w:themeColor="text1"/>
          <w:sz w:val="28"/>
          <w:szCs w:val="28"/>
        </w:rPr>
        <w:t xml:space="preserve">шеннолетних об </w:t>
      </w:r>
      <w:proofErr w:type="spellStart"/>
      <w:r w:rsidRPr="007E126A">
        <w:rPr>
          <w:color w:val="000000" w:themeColor="text1"/>
          <w:sz w:val="28"/>
          <w:szCs w:val="28"/>
        </w:rPr>
        <w:t>обязании</w:t>
      </w:r>
      <w:proofErr w:type="spellEnd"/>
      <w:r w:rsidRPr="007E126A">
        <w:rPr>
          <w:color w:val="000000" w:themeColor="text1"/>
          <w:sz w:val="28"/>
          <w:szCs w:val="28"/>
        </w:rPr>
        <w:t xml:space="preserve"> индивидуальных предпринимателей устранить нарушения требований ФЗ  </w:t>
      </w:r>
      <w:hyperlink r:id="rId9" w:history="1">
        <w:r w:rsidRPr="00225504">
          <w:rPr>
            <w:bCs/>
            <w:color w:val="000000" w:themeColor="text1"/>
            <w:sz w:val="28"/>
            <w:szCs w:val="28"/>
          </w:rPr>
          <w:t xml:space="preserve"> № 15-ФЗ «Об охране здоровья граждан от воздействия окружающего табачного дыма и последствий потребления табака»</w:t>
        </w:r>
      </w:hyperlink>
      <w:r w:rsidRPr="007E126A">
        <w:rPr>
          <w:color w:val="000000" w:themeColor="text1"/>
          <w:sz w:val="28"/>
          <w:szCs w:val="28"/>
        </w:rPr>
        <w:t xml:space="preserve">, </w:t>
      </w:r>
      <w:r w:rsidRPr="007E126A">
        <w:rPr>
          <w:sz w:val="28"/>
          <w:szCs w:val="28"/>
        </w:rPr>
        <w:t>путем возложения запрета на реализацию табачных изделий в магазинах «Восход» и «Метелица». Данные иски судом удовлетворены.</w:t>
      </w:r>
    </w:p>
    <w:p w:rsidR="007E126A" w:rsidRPr="007E126A" w:rsidRDefault="007E126A" w:rsidP="007E126A">
      <w:pPr>
        <w:ind w:right="-426" w:firstLine="708"/>
        <w:jc w:val="both"/>
        <w:rPr>
          <w:sz w:val="28"/>
          <w:szCs w:val="28"/>
        </w:rPr>
      </w:pPr>
      <w:r w:rsidRPr="007E126A">
        <w:rPr>
          <w:sz w:val="28"/>
          <w:szCs w:val="28"/>
        </w:rPr>
        <w:t xml:space="preserve">По  результатам </w:t>
      </w:r>
      <w:proofErr w:type="spellStart"/>
      <w:r w:rsidRPr="007E126A">
        <w:rPr>
          <w:sz w:val="28"/>
          <w:szCs w:val="28"/>
        </w:rPr>
        <w:t>общенадзорных</w:t>
      </w:r>
      <w:proofErr w:type="spellEnd"/>
      <w:r w:rsidRPr="007E126A">
        <w:rPr>
          <w:sz w:val="28"/>
          <w:szCs w:val="28"/>
        </w:rPr>
        <w:t xml:space="preserve"> проверок в отделе службы судебных приставов г.Покачи выявлено 2 факта злостного уклонения родителей от уплаты алиментов, в </w:t>
      </w:r>
      <w:proofErr w:type="gramStart"/>
      <w:r w:rsidRPr="007E126A">
        <w:rPr>
          <w:sz w:val="28"/>
          <w:szCs w:val="28"/>
        </w:rPr>
        <w:t>связи</w:t>
      </w:r>
      <w:proofErr w:type="gramEnd"/>
      <w:r w:rsidRPr="007E126A">
        <w:rPr>
          <w:sz w:val="28"/>
          <w:szCs w:val="28"/>
        </w:rPr>
        <w:t xml:space="preserve"> с чем прокурором в отдел ССП по г.Покачи было направлено 2 </w:t>
      </w:r>
      <w:proofErr w:type="spellStart"/>
      <w:r w:rsidRPr="007E126A">
        <w:rPr>
          <w:sz w:val="28"/>
          <w:szCs w:val="28"/>
        </w:rPr>
        <w:t>постаноления</w:t>
      </w:r>
      <w:proofErr w:type="spellEnd"/>
      <w:r w:rsidRPr="007E126A">
        <w:rPr>
          <w:sz w:val="28"/>
          <w:szCs w:val="28"/>
        </w:rPr>
        <w:t xml:space="preserve"> для решения вопроса об уголовном преследов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нии. По результатам было возбуждено 2 уголовных дела по ч.1 ст.157 УК РФ.</w:t>
      </w:r>
    </w:p>
    <w:p w:rsidR="007E126A" w:rsidRPr="007E126A" w:rsidRDefault="007E126A" w:rsidP="007E126A">
      <w:pPr>
        <w:ind w:right="-426" w:firstLine="700"/>
        <w:jc w:val="both"/>
        <w:rPr>
          <w:b/>
          <w:sz w:val="28"/>
          <w:szCs w:val="28"/>
        </w:rPr>
      </w:pPr>
      <w:r w:rsidRPr="007E126A">
        <w:rPr>
          <w:b/>
          <w:sz w:val="28"/>
          <w:szCs w:val="28"/>
        </w:rPr>
        <w:t xml:space="preserve">В сфере законодательства об исполнительном производстве. </w:t>
      </w:r>
    </w:p>
    <w:p w:rsidR="007E126A" w:rsidRPr="007E126A" w:rsidRDefault="007E126A" w:rsidP="007E126A">
      <w:pPr>
        <w:ind w:right="-426" w:firstLine="70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 xml:space="preserve">В 2013 году по результатам осуществления надзора за деятельностью судебных приставов прокуратурой г.Покачи выявлено 27 нарушений закона (АППГ - 17), внесено 5 представлений об устранении нарушений закона (АППГ - 5). </w:t>
      </w:r>
    </w:p>
    <w:p w:rsidR="007E126A" w:rsidRPr="007E126A" w:rsidRDefault="007E126A" w:rsidP="007E126A">
      <w:pPr>
        <w:ind w:left="-180" w:right="-426" w:firstLine="70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При осуществлении надзора  в сфере исполнительного производства в деятельности судебных приставов выявлялись факты несвоевременного с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 xml:space="preserve">вершения исполнительных действий, перечисления денежных средств на счет взыскателя, необоснованного обращения взыскания на денежные средства находящиеся на банковских счетах граждан. 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proofErr w:type="gramStart"/>
      <w:r w:rsidRPr="007E126A">
        <w:rPr>
          <w:sz w:val="28"/>
          <w:szCs w:val="28"/>
        </w:rPr>
        <w:t>Так, в октябре 2013 года проведена проверка  в отделе судебных пр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 xml:space="preserve">ставов г.Покачи по заявлению Кучер В.В. о необоснованном обращении взыскания  судебными приставам на его денежные средства поступившие счет Сберегательного банка России, в качестве  субсидии на оплату ЖКУ в размере 1718 рублей, которая была снята в полном объеме, в то время как согласно </w:t>
      </w:r>
      <w:hyperlink r:id="rId10" w:history="1">
        <w:r w:rsidRPr="007E126A">
          <w:rPr>
            <w:sz w:val="28"/>
            <w:szCs w:val="28"/>
          </w:rPr>
          <w:t>пункту 6 части 1 статьи 101</w:t>
        </w:r>
      </w:hyperlink>
      <w:r w:rsidRPr="007E126A">
        <w:rPr>
          <w:sz w:val="28"/>
          <w:szCs w:val="28"/>
        </w:rPr>
        <w:t xml:space="preserve"> Закона</w:t>
      </w:r>
      <w:proofErr w:type="gramEnd"/>
      <w:r w:rsidRPr="007E126A">
        <w:rPr>
          <w:sz w:val="28"/>
          <w:szCs w:val="28"/>
        </w:rPr>
        <w:t xml:space="preserve"> N229-ФЗ, запрещено обращать взыскание на социальные выплаты.  </w:t>
      </w:r>
      <w:r w:rsidRPr="007E126A">
        <w:rPr>
          <w:bCs/>
          <w:sz w:val="28"/>
          <w:szCs w:val="28"/>
        </w:rPr>
        <w:t>По данному факту прокуратурой г.Покачи внесено представление об устранении нарушений закона, в том числе с требованием возвратить необоснованно взысканные денежные сре</w:t>
      </w:r>
      <w:r w:rsidRPr="007E126A">
        <w:rPr>
          <w:bCs/>
          <w:sz w:val="28"/>
          <w:szCs w:val="28"/>
        </w:rPr>
        <w:t>д</w:t>
      </w:r>
      <w:r w:rsidRPr="007E126A">
        <w:rPr>
          <w:bCs/>
          <w:sz w:val="28"/>
          <w:szCs w:val="28"/>
        </w:rPr>
        <w:t>ства.</w:t>
      </w:r>
    </w:p>
    <w:p w:rsidR="007E126A" w:rsidRPr="007E126A" w:rsidRDefault="007E126A" w:rsidP="007E126A">
      <w:pPr>
        <w:ind w:right="-426"/>
        <w:jc w:val="both"/>
        <w:rPr>
          <w:b/>
          <w:sz w:val="28"/>
          <w:szCs w:val="28"/>
        </w:rPr>
      </w:pPr>
      <w:r w:rsidRPr="007E126A">
        <w:rPr>
          <w:sz w:val="28"/>
          <w:szCs w:val="28"/>
        </w:rPr>
        <w:tab/>
      </w:r>
      <w:r w:rsidRPr="007E126A">
        <w:rPr>
          <w:b/>
          <w:sz w:val="28"/>
          <w:szCs w:val="28"/>
        </w:rPr>
        <w:t>В сфере жилищно-коммунального хозяйства.</w:t>
      </w:r>
    </w:p>
    <w:p w:rsidR="007E126A" w:rsidRPr="007E126A" w:rsidRDefault="007E126A" w:rsidP="007E126A">
      <w:pPr>
        <w:ind w:right="-426" w:firstLine="696"/>
        <w:jc w:val="both"/>
        <w:rPr>
          <w:sz w:val="28"/>
          <w:szCs w:val="28"/>
        </w:rPr>
      </w:pPr>
      <w:proofErr w:type="gramStart"/>
      <w:r w:rsidRPr="007E126A">
        <w:rPr>
          <w:sz w:val="28"/>
          <w:szCs w:val="28"/>
        </w:rPr>
        <w:t>По результатам проверки состояния законности по данному направл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нию  в 2013 год прокуратурой г.Покачи выявлено 29 нарушений закона (АППГ-36), внесено 8 представлений об устранении нарушений федерал</w:t>
      </w:r>
      <w:r w:rsidRPr="007E126A">
        <w:rPr>
          <w:sz w:val="28"/>
          <w:szCs w:val="28"/>
        </w:rPr>
        <w:t>ь</w:t>
      </w:r>
      <w:r w:rsidRPr="007E126A">
        <w:rPr>
          <w:sz w:val="28"/>
          <w:szCs w:val="28"/>
        </w:rPr>
        <w:t>ного законодательства (АППГ-9), 5 должностных лиц привлечены к дисц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>плинарной ответственности (АППГ-7), объявлено 5 предостережений от нарушения федерального законодательства (АППГ-8), возбуждено 2 адм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>нистративных производства по ст.19.7 КоАП РФ и ст.6.5 КоАП, внесен 1 протест на</w:t>
      </w:r>
      <w:proofErr w:type="gramEnd"/>
      <w:r w:rsidRPr="007E126A">
        <w:rPr>
          <w:sz w:val="28"/>
          <w:szCs w:val="28"/>
        </w:rPr>
        <w:t xml:space="preserve"> муниципальный правовой акт (АППГ-1), который удовлетворен.</w:t>
      </w:r>
    </w:p>
    <w:p w:rsidR="007E126A" w:rsidRPr="007E126A" w:rsidRDefault="007E126A" w:rsidP="007E126A">
      <w:pPr>
        <w:ind w:right="-426" w:firstLine="520"/>
        <w:jc w:val="both"/>
        <w:rPr>
          <w:sz w:val="28"/>
          <w:szCs w:val="28"/>
        </w:rPr>
      </w:pPr>
      <w:proofErr w:type="gramStart"/>
      <w:r w:rsidRPr="007E126A">
        <w:rPr>
          <w:sz w:val="28"/>
          <w:szCs w:val="28"/>
        </w:rPr>
        <w:lastRenderedPageBreak/>
        <w:t>Так, в феврале 2013 года принятыми мерами прокурорского реагиров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ния в кратчайшие сроки устранены нарушения связанные с подачей ООО «</w:t>
      </w:r>
      <w:proofErr w:type="spellStart"/>
      <w:r w:rsidRPr="007E126A">
        <w:rPr>
          <w:sz w:val="28"/>
          <w:szCs w:val="28"/>
        </w:rPr>
        <w:t>Аквалидр</w:t>
      </w:r>
      <w:proofErr w:type="spellEnd"/>
      <w:r w:rsidRPr="007E126A">
        <w:rPr>
          <w:sz w:val="28"/>
          <w:szCs w:val="28"/>
        </w:rPr>
        <w:t xml:space="preserve">» населению города воды, не соответствующей требованиям </w:t>
      </w:r>
      <w:proofErr w:type="spellStart"/>
      <w:r w:rsidRPr="007E126A">
        <w:rPr>
          <w:sz w:val="28"/>
          <w:szCs w:val="28"/>
        </w:rPr>
        <w:t>СанПиНА</w:t>
      </w:r>
      <w:proofErr w:type="spellEnd"/>
      <w:r w:rsidRPr="007E126A">
        <w:rPr>
          <w:sz w:val="28"/>
          <w:szCs w:val="28"/>
        </w:rPr>
        <w:t>, виновные лица привлечены к административной ответственн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 xml:space="preserve">сти. </w:t>
      </w:r>
      <w:proofErr w:type="gramEnd"/>
    </w:p>
    <w:p w:rsidR="007E126A" w:rsidRPr="007E126A" w:rsidRDefault="007E126A" w:rsidP="007E126A">
      <w:pPr>
        <w:ind w:right="-426" w:firstLine="700"/>
        <w:jc w:val="both"/>
        <w:rPr>
          <w:sz w:val="28"/>
          <w:szCs w:val="28"/>
        </w:rPr>
      </w:pPr>
      <w:r w:rsidRPr="007E126A">
        <w:rPr>
          <w:bCs/>
          <w:sz w:val="28"/>
          <w:szCs w:val="28"/>
        </w:rPr>
        <w:t>Кроме этого,</w:t>
      </w:r>
      <w:r w:rsidRPr="007E126A">
        <w:rPr>
          <w:sz w:val="28"/>
          <w:szCs w:val="28"/>
        </w:rPr>
        <w:t xml:space="preserve"> в течени</w:t>
      </w:r>
      <w:proofErr w:type="gramStart"/>
      <w:r w:rsidRPr="007E126A">
        <w:rPr>
          <w:sz w:val="28"/>
          <w:szCs w:val="28"/>
        </w:rPr>
        <w:t>и</w:t>
      </w:r>
      <w:proofErr w:type="gramEnd"/>
      <w:r w:rsidRPr="007E126A">
        <w:rPr>
          <w:sz w:val="28"/>
          <w:szCs w:val="28"/>
        </w:rPr>
        <w:t xml:space="preserve"> 2013 года выявлялись нарушения закона при установке приборов учета, при расчете стоимости услуг за коммунальные услуги, при производстве капитального ремонта домов. По указанным фа</w:t>
      </w:r>
      <w:r w:rsidRPr="007E126A">
        <w:rPr>
          <w:sz w:val="28"/>
          <w:szCs w:val="28"/>
        </w:rPr>
        <w:t>к</w:t>
      </w:r>
      <w:r w:rsidRPr="007E126A">
        <w:rPr>
          <w:sz w:val="28"/>
          <w:szCs w:val="28"/>
        </w:rPr>
        <w:t>там внесены акты прокурорского реагирования, нарушения устранены, в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>новные лица привлечены к ответственности.</w:t>
      </w:r>
    </w:p>
    <w:p w:rsidR="007E126A" w:rsidRPr="007E126A" w:rsidRDefault="007E126A" w:rsidP="007E126A">
      <w:pPr>
        <w:ind w:right="-426" w:firstLine="709"/>
        <w:jc w:val="both"/>
        <w:rPr>
          <w:b/>
          <w:bCs/>
          <w:sz w:val="28"/>
          <w:szCs w:val="28"/>
        </w:rPr>
      </w:pPr>
      <w:r w:rsidRPr="007E126A">
        <w:rPr>
          <w:b/>
          <w:bCs/>
          <w:sz w:val="28"/>
          <w:szCs w:val="28"/>
        </w:rPr>
        <w:t>Состояние законности в сфере государственной, муниципальной службы и борьбы с коррупцией.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 2013 году выявлено 39 нарушений в указанной сфер</w:t>
      </w:r>
      <w:proofErr w:type="gramStart"/>
      <w:r w:rsidRPr="007E126A">
        <w:rPr>
          <w:sz w:val="28"/>
          <w:szCs w:val="28"/>
        </w:rPr>
        <w:t>е(</w:t>
      </w:r>
      <w:proofErr w:type="gramEnd"/>
      <w:r w:rsidRPr="007E126A">
        <w:rPr>
          <w:sz w:val="28"/>
          <w:szCs w:val="28"/>
        </w:rPr>
        <w:t>АППГ-64), принесено протестов -0 (АППГ-5), в суд направлено 1 исковое заявл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ние(АППГ-1), удовлетворено исков - 2(АППГ-0), внесено 8 представлений об устранении нарушений закона, к дисциплинарной ответственности пр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>влечено 12 лиц(АППГ-13/15), 2 лица привлечены к административной о</w:t>
      </w:r>
      <w:r w:rsidRPr="007E126A">
        <w:rPr>
          <w:sz w:val="28"/>
          <w:szCs w:val="28"/>
        </w:rPr>
        <w:t>т</w:t>
      </w:r>
      <w:r w:rsidRPr="007E126A">
        <w:rPr>
          <w:sz w:val="28"/>
          <w:szCs w:val="28"/>
        </w:rPr>
        <w:t xml:space="preserve">ветственности(АППГ-8). 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Так, по результатам проверки соблюдения законодательства о прот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>водействии коррупции сотрудниками ОМВД России по г.Покачи, были установлены нарушения при представлении должностными лицами свед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ний о доходах, об имуществе и обязательствах имущественного характера.</w:t>
      </w:r>
    </w:p>
    <w:p w:rsidR="007E126A" w:rsidRPr="007E126A" w:rsidRDefault="007E126A" w:rsidP="007E126A">
      <w:pPr>
        <w:ind w:right="-426" w:firstLine="708"/>
        <w:jc w:val="both"/>
        <w:rPr>
          <w:sz w:val="28"/>
          <w:szCs w:val="28"/>
        </w:rPr>
      </w:pPr>
      <w:proofErr w:type="gramStart"/>
      <w:r w:rsidRPr="007E126A">
        <w:rPr>
          <w:sz w:val="28"/>
          <w:szCs w:val="28"/>
        </w:rPr>
        <w:t>В частности установлено, что инспектор ДПС группы ДПС ГИБДД полиции ОМВД России по г.Покачи Куценко С.А. предоставил недостове</w:t>
      </w:r>
      <w:r w:rsidRPr="007E126A">
        <w:rPr>
          <w:sz w:val="28"/>
          <w:szCs w:val="28"/>
        </w:rPr>
        <w:t>р</w:t>
      </w:r>
      <w:r w:rsidRPr="007E126A">
        <w:rPr>
          <w:sz w:val="28"/>
          <w:szCs w:val="28"/>
        </w:rPr>
        <w:t>ные сведенья о своем имуществе и имуществе своей супруги Куценко Е.А.  В справке о доходах, об имуществе и обязательствах имущественного х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рактера за период 2012 года он не указал факт владения на праве собстве</w:t>
      </w:r>
      <w:r w:rsidRPr="007E126A">
        <w:rPr>
          <w:sz w:val="28"/>
          <w:szCs w:val="28"/>
        </w:rPr>
        <w:t>н</w:t>
      </w:r>
      <w:r w:rsidRPr="007E126A">
        <w:rPr>
          <w:sz w:val="28"/>
          <w:szCs w:val="28"/>
        </w:rPr>
        <w:t>ности автомашиной Тойота</w:t>
      </w:r>
      <w:r w:rsidRPr="007E126A">
        <w:rPr>
          <w:sz w:val="28"/>
          <w:szCs w:val="28"/>
          <w:lang w:val="uk-UA"/>
        </w:rPr>
        <w:t xml:space="preserve"> </w:t>
      </w:r>
      <w:r w:rsidRPr="007E126A">
        <w:rPr>
          <w:sz w:val="28"/>
          <w:szCs w:val="28"/>
          <w:lang w:val="en-US"/>
        </w:rPr>
        <w:t>HARRIER</w:t>
      </w:r>
      <w:r w:rsidRPr="007E126A">
        <w:rPr>
          <w:sz w:val="28"/>
          <w:szCs w:val="28"/>
        </w:rPr>
        <w:t xml:space="preserve"> 2000 года выпуска, а   в</w:t>
      </w:r>
      <w:proofErr w:type="gramEnd"/>
      <w:r w:rsidRPr="007E126A">
        <w:rPr>
          <w:sz w:val="28"/>
          <w:szCs w:val="28"/>
        </w:rPr>
        <w:t xml:space="preserve"> справке о д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ходах, об имуществе и обязательствах имущественного характера супруги за указанный период не указал факт наличия у супруги сбережений в кр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 xml:space="preserve">дитно потребительском кооперативе «Ренда </w:t>
      </w:r>
      <w:proofErr w:type="spellStart"/>
      <w:r w:rsidRPr="007E126A">
        <w:rPr>
          <w:sz w:val="28"/>
          <w:szCs w:val="28"/>
        </w:rPr>
        <w:t>заемно</w:t>
      </w:r>
      <w:proofErr w:type="spellEnd"/>
      <w:r w:rsidRPr="007E126A">
        <w:rPr>
          <w:sz w:val="28"/>
          <w:szCs w:val="28"/>
        </w:rPr>
        <w:t xml:space="preserve">-сберегательная касса» в сумме 1 537 270  рублей. </w:t>
      </w:r>
    </w:p>
    <w:p w:rsidR="007E126A" w:rsidRPr="007E126A" w:rsidRDefault="007E126A" w:rsidP="007E126A">
      <w:pPr>
        <w:ind w:right="-426" w:firstLine="708"/>
        <w:jc w:val="both"/>
        <w:rPr>
          <w:sz w:val="28"/>
          <w:szCs w:val="28"/>
        </w:rPr>
      </w:pPr>
      <w:r w:rsidRPr="007E126A">
        <w:rPr>
          <w:sz w:val="28"/>
          <w:szCs w:val="28"/>
        </w:rPr>
        <w:t xml:space="preserve"> В связи с выявленными нарушениями начальнику ОМВД России по г.Покачи внесено представление, по результатам рассмотрения которого Куценко С.А. объявлен строгий выговор. </w:t>
      </w:r>
    </w:p>
    <w:p w:rsidR="007E126A" w:rsidRPr="007E126A" w:rsidRDefault="007E126A" w:rsidP="007E126A">
      <w:pPr>
        <w:ind w:right="-426" w:firstLine="708"/>
        <w:jc w:val="both"/>
        <w:rPr>
          <w:sz w:val="28"/>
          <w:szCs w:val="28"/>
        </w:rPr>
      </w:pPr>
      <w:r w:rsidRPr="007E126A">
        <w:rPr>
          <w:sz w:val="28"/>
          <w:szCs w:val="28"/>
        </w:rPr>
        <w:t xml:space="preserve">Аналогичные </w:t>
      </w:r>
      <w:proofErr w:type="gramStart"/>
      <w:r w:rsidRPr="007E126A">
        <w:rPr>
          <w:sz w:val="28"/>
          <w:szCs w:val="28"/>
        </w:rPr>
        <w:t>нарушения</w:t>
      </w:r>
      <w:proofErr w:type="gramEnd"/>
      <w:r w:rsidRPr="007E126A">
        <w:rPr>
          <w:sz w:val="28"/>
          <w:szCs w:val="28"/>
        </w:rPr>
        <w:t xml:space="preserve"> связанные с предоставлением служащим н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 xml:space="preserve">достоверных сведений о своих доходах в отчетном периоде выявлены в ГУ – Отдел Пенсионного фонда  Российской Федерации в г.Покачи по ХМАО – Югре. По результатам рассмотрения представления </w:t>
      </w:r>
      <w:proofErr w:type="gramStart"/>
      <w:r w:rsidRPr="007E126A">
        <w:rPr>
          <w:sz w:val="28"/>
          <w:szCs w:val="28"/>
        </w:rPr>
        <w:t>прокурора</w:t>
      </w:r>
      <w:proofErr w:type="gramEnd"/>
      <w:r w:rsidRPr="007E126A">
        <w:rPr>
          <w:sz w:val="28"/>
          <w:szCs w:val="28"/>
        </w:rPr>
        <w:t xml:space="preserve"> которого к дисциплинарной ответственности привлечено одно должностное лицо. </w:t>
      </w:r>
    </w:p>
    <w:p w:rsidR="007E126A" w:rsidRPr="007E126A" w:rsidRDefault="007E126A" w:rsidP="007E126A">
      <w:pPr>
        <w:ind w:right="-426" w:firstLine="708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 период 2013 года прокуратурой города проведена антикоррупцио</w:t>
      </w:r>
      <w:r w:rsidRPr="007E126A">
        <w:rPr>
          <w:sz w:val="28"/>
          <w:szCs w:val="28"/>
        </w:rPr>
        <w:t>н</w:t>
      </w:r>
      <w:r w:rsidRPr="007E126A">
        <w:rPr>
          <w:sz w:val="28"/>
          <w:szCs w:val="28"/>
        </w:rPr>
        <w:t>ная экспертиза 151 нормативного правового акта органов местного сам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 xml:space="preserve">управления, по результатам которой акты, содержащие </w:t>
      </w:r>
      <w:proofErr w:type="spellStart"/>
      <w:r w:rsidRPr="007E126A">
        <w:rPr>
          <w:sz w:val="28"/>
          <w:szCs w:val="28"/>
        </w:rPr>
        <w:t>коррупциогенные</w:t>
      </w:r>
      <w:proofErr w:type="spellEnd"/>
      <w:r w:rsidRPr="007E126A">
        <w:rPr>
          <w:sz w:val="28"/>
          <w:szCs w:val="28"/>
        </w:rPr>
        <w:t xml:space="preserve"> факторы, не выявлены. </w:t>
      </w:r>
    </w:p>
    <w:p w:rsidR="007E126A" w:rsidRPr="007E126A" w:rsidRDefault="007E126A" w:rsidP="007E126A">
      <w:pPr>
        <w:ind w:right="-426" w:firstLine="708"/>
        <w:jc w:val="both"/>
        <w:rPr>
          <w:sz w:val="28"/>
          <w:szCs w:val="28"/>
        </w:rPr>
      </w:pPr>
      <w:r w:rsidRPr="007E126A">
        <w:rPr>
          <w:sz w:val="28"/>
          <w:szCs w:val="28"/>
        </w:rPr>
        <w:t xml:space="preserve">Вместе с тем, выявлен 1 </w:t>
      </w:r>
      <w:r w:rsidRPr="007E126A">
        <w:rPr>
          <w:b/>
          <w:sz w:val="28"/>
          <w:szCs w:val="28"/>
        </w:rPr>
        <w:t>проект</w:t>
      </w:r>
      <w:r w:rsidRPr="007E126A">
        <w:rPr>
          <w:sz w:val="28"/>
          <w:szCs w:val="28"/>
        </w:rPr>
        <w:t xml:space="preserve"> нормативного правового акта, соде</w:t>
      </w:r>
      <w:r w:rsidRPr="007E126A">
        <w:rPr>
          <w:sz w:val="28"/>
          <w:szCs w:val="28"/>
        </w:rPr>
        <w:t>р</w:t>
      </w:r>
      <w:r w:rsidRPr="007E126A">
        <w:rPr>
          <w:sz w:val="28"/>
          <w:szCs w:val="28"/>
        </w:rPr>
        <w:t>жащий 2 коррупциогенных фактора. В целях их устранения в администр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цию города направлена информация, которая рассмотрена и учтена.</w:t>
      </w:r>
    </w:p>
    <w:p w:rsidR="007E126A" w:rsidRPr="007E126A" w:rsidRDefault="007E126A" w:rsidP="007E126A">
      <w:pPr>
        <w:ind w:right="-426" w:firstLine="567"/>
        <w:jc w:val="both"/>
        <w:rPr>
          <w:sz w:val="28"/>
          <w:szCs w:val="28"/>
        </w:rPr>
      </w:pPr>
      <w:r w:rsidRPr="007E126A">
        <w:rPr>
          <w:sz w:val="28"/>
          <w:szCs w:val="28"/>
        </w:rPr>
        <w:lastRenderedPageBreak/>
        <w:t>Всего в отчетный период по г.Покачи зарегистрировано 36 сообщений о преступлениях коррупционного характера (АППГ-11) по которым   во</w:t>
      </w:r>
      <w:r w:rsidRPr="007E126A">
        <w:rPr>
          <w:sz w:val="28"/>
          <w:szCs w:val="28"/>
        </w:rPr>
        <w:t>з</w:t>
      </w:r>
      <w:r w:rsidRPr="007E126A">
        <w:rPr>
          <w:sz w:val="28"/>
          <w:szCs w:val="28"/>
        </w:rPr>
        <w:t>буждено 36  уголовных дел (АППГ-11), все решения о возбуждении уголо</w:t>
      </w:r>
      <w:r w:rsidRPr="007E126A">
        <w:rPr>
          <w:sz w:val="28"/>
          <w:szCs w:val="28"/>
        </w:rPr>
        <w:t>в</w:t>
      </w:r>
      <w:r w:rsidRPr="007E126A">
        <w:rPr>
          <w:sz w:val="28"/>
          <w:szCs w:val="28"/>
        </w:rPr>
        <w:t>ного дела признаны законными и обоснованными. В  суд  направлено 3 уг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ловных дела коррупционной направленности (АППГ-3) по  36 преступлен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>ям рассматриваемой категории.</w:t>
      </w:r>
    </w:p>
    <w:p w:rsidR="007E126A" w:rsidRPr="007E126A" w:rsidRDefault="007E126A" w:rsidP="007E126A">
      <w:pPr>
        <w:ind w:right="-425" w:firstLine="709"/>
        <w:jc w:val="both"/>
        <w:rPr>
          <w:b/>
          <w:sz w:val="28"/>
          <w:szCs w:val="28"/>
        </w:rPr>
      </w:pPr>
      <w:r w:rsidRPr="007E126A">
        <w:rPr>
          <w:b/>
          <w:bCs/>
          <w:sz w:val="28"/>
          <w:szCs w:val="28"/>
        </w:rPr>
        <w:t>Надзор</w:t>
      </w:r>
      <w:r w:rsidRPr="007E126A">
        <w:rPr>
          <w:b/>
          <w:sz w:val="28"/>
          <w:szCs w:val="28"/>
        </w:rPr>
        <w:t xml:space="preserve"> за исполнением законов о федеральной безопасности, межнациональных отношениях и противодействии экстремизму.</w:t>
      </w:r>
    </w:p>
    <w:p w:rsidR="007E126A" w:rsidRPr="007E126A" w:rsidRDefault="007E126A" w:rsidP="007E126A">
      <w:pPr>
        <w:ind w:right="-425" w:firstLine="708"/>
        <w:jc w:val="both"/>
        <w:rPr>
          <w:sz w:val="28"/>
          <w:szCs w:val="28"/>
        </w:rPr>
      </w:pPr>
      <w:r w:rsidRPr="007E126A">
        <w:rPr>
          <w:sz w:val="28"/>
          <w:szCs w:val="28"/>
        </w:rPr>
        <w:t xml:space="preserve">В отчетный период 2013 года прокуратурой города в данной сфере проведено 2 проверки (АППГ – 6), выявлено 7 нарушений законодательства (АППГ – 12), внесено 2 представления об устранении нарушений закона (АППГ – 3), по </w:t>
      </w:r>
      <w:proofErr w:type="gramStart"/>
      <w:r w:rsidRPr="007E126A">
        <w:rPr>
          <w:sz w:val="28"/>
          <w:szCs w:val="28"/>
        </w:rPr>
        <w:t>результатам</w:t>
      </w:r>
      <w:proofErr w:type="gramEnd"/>
      <w:r w:rsidRPr="007E126A">
        <w:rPr>
          <w:sz w:val="28"/>
          <w:szCs w:val="28"/>
        </w:rPr>
        <w:t xml:space="preserve"> рассмотрения которых к дисциплинарной о</w:t>
      </w:r>
      <w:r w:rsidRPr="007E126A">
        <w:rPr>
          <w:sz w:val="28"/>
          <w:szCs w:val="28"/>
        </w:rPr>
        <w:t>т</w:t>
      </w:r>
      <w:r w:rsidRPr="007E126A">
        <w:rPr>
          <w:sz w:val="28"/>
          <w:szCs w:val="28"/>
        </w:rPr>
        <w:t>ветственности привлечено 1 лицо (АППГ-1).</w:t>
      </w:r>
    </w:p>
    <w:p w:rsidR="007E126A" w:rsidRPr="007E126A" w:rsidRDefault="007E126A" w:rsidP="007E126A">
      <w:pPr>
        <w:ind w:right="-425" w:firstLine="708"/>
        <w:jc w:val="both"/>
        <w:rPr>
          <w:sz w:val="28"/>
          <w:szCs w:val="28"/>
        </w:rPr>
      </w:pPr>
      <w:proofErr w:type="gramStart"/>
      <w:r w:rsidRPr="007E126A">
        <w:rPr>
          <w:sz w:val="28"/>
          <w:szCs w:val="28"/>
        </w:rPr>
        <w:t>Так, по результатам проверки проведенной в МБОУ СОШ №1 уст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новлено, что в нарушение ч.2 ст.32 Закона «Об образовании», ст.7 Фед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рального закона от 29.12.1994 № 78-ФЗ «О библиотечном фонде», п.38.38 Указа Президента РФ от 13.10.2004 № 1313 в помещении школьной библи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теки отсутствует  Список экстремистской литературы, соответственно све</w:t>
      </w:r>
      <w:r w:rsidRPr="007E126A">
        <w:rPr>
          <w:sz w:val="28"/>
          <w:szCs w:val="28"/>
        </w:rPr>
        <w:t>р</w:t>
      </w:r>
      <w:r w:rsidRPr="007E126A">
        <w:rPr>
          <w:sz w:val="28"/>
          <w:szCs w:val="28"/>
        </w:rPr>
        <w:t>ки библиотечного фонда  с данными списками не производятся.</w:t>
      </w:r>
      <w:proofErr w:type="gramEnd"/>
      <w:r w:rsidRPr="007E126A">
        <w:rPr>
          <w:sz w:val="28"/>
          <w:szCs w:val="28"/>
        </w:rPr>
        <w:t xml:space="preserve"> По резул</w:t>
      </w:r>
      <w:r w:rsidRPr="007E126A">
        <w:rPr>
          <w:sz w:val="28"/>
          <w:szCs w:val="28"/>
        </w:rPr>
        <w:t>ь</w:t>
      </w:r>
      <w:r w:rsidRPr="007E126A">
        <w:rPr>
          <w:sz w:val="28"/>
          <w:szCs w:val="28"/>
        </w:rPr>
        <w:t>татам рассмотрения представления прокурора директор МБОУ СОШ №1 привлечена к дисциплинарной ответственности. Нарушения закона устр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 xml:space="preserve">нены. </w:t>
      </w:r>
    </w:p>
    <w:p w:rsidR="007E126A" w:rsidRPr="007E126A" w:rsidRDefault="007E126A" w:rsidP="007E126A">
      <w:pPr>
        <w:autoSpaceDE w:val="0"/>
        <w:autoSpaceDN w:val="0"/>
        <w:adjustRightInd w:val="0"/>
        <w:ind w:right="-426" w:firstLine="708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  2013 году зарегистрировано 1 сообщение о преступлении экстр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 xml:space="preserve">мистской направленности, проверка по которому на конец года не окончена. Так, 04.06.2013 в </w:t>
      </w:r>
      <w:proofErr w:type="spellStart"/>
      <w:r w:rsidRPr="007E126A">
        <w:rPr>
          <w:sz w:val="28"/>
          <w:szCs w:val="28"/>
        </w:rPr>
        <w:t>Лангепасском</w:t>
      </w:r>
      <w:proofErr w:type="spellEnd"/>
      <w:r w:rsidRPr="007E126A">
        <w:rPr>
          <w:sz w:val="28"/>
          <w:szCs w:val="28"/>
        </w:rPr>
        <w:t xml:space="preserve"> МСО </w:t>
      </w:r>
      <w:proofErr w:type="spellStart"/>
      <w:r w:rsidRPr="007E126A">
        <w:rPr>
          <w:sz w:val="28"/>
          <w:szCs w:val="28"/>
        </w:rPr>
        <w:t>МСО</w:t>
      </w:r>
      <w:proofErr w:type="spellEnd"/>
      <w:r w:rsidRPr="007E126A">
        <w:rPr>
          <w:sz w:val="28"/>
          <w:szCs w:val="28"/>
        </w:rPr>
        <w:t xml:space="preserve"> СУ СК РФ по ХМАО-Югре з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регистрирован материал по факту обнаружения  и изъятия  в ходе обысков, проведенных в  апреле 2013 в рамках расследования уголовного дела по поджогу гаража мечети  у 6 жителей г.Покачи книжных изданий, часть к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торых внесена в список запрещенной Министерством юстиции РФ литер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туры. Результаты проверки находятся на контроле у прокурора г.Покачи.</w:t>
      </w:r>
    </w:p>
    <w:p w:rsidR="007E126A" w:rsidRPr="007E126A" w:rsidRDefault="007E126A" w:rsidP="007E126A">
      <w:pPr>
        <w:ind w:right="-426" w:firstLine="708"/>
        <w:jc w:val="both"/>
        <w:rPr>
          <w:b/>
          <w:iCs/>
          <w:sz w:val="28"/>
          <w:szCs w:val="28"/>
        </w:rPr>
      </w:pPr>
      <w:r w:rsidRPr="007E126A">
        <w:rPr>
          <w:b/>
          <w:sz w:val="28"/>
          <w:szCs w:val="28"/>
        </w:rPr>
        <w:t>Н</w:t>
      </w:r>
      <w:r w:rsidRPr="007E126A">
        <w:rPr>
          <w:b/>
          <w:iCs/>
          <w:sz w:val="28"/>
          <w:szCs w:val="28"/>
        </w:rPr>
        <w:t>адзор за исполнением законодательства о противодействии те</w:t>
      </w:r>
      <w:r w:rsidRPr="007E126A">
        <w:rPr>
          <w:b/>
          <w:iCs/>
          <w:sz w:val="28"/>
          <w:szCs w:val="28"/>
        </w:rPr>
        <w:t>р</w:t>
      </w:r>
      <w:r w:rsidRPr="007E126A">
        <w:rPr>
          <w:b/>
          <w:iCs/>
          <w:sz w:val="28"/>
          <w:szCs w:val="28"/>
        </w:rPr>
        <w:t>роризму.</w:t>
      </w:r>
    </w:p>
    <w:p w:rsidR="007E126A" w:rsidRPr="007E126A" w:rsidRDefault="007E126A" w:rsidP="007E126A">
      <w:pPr>
        <w:autoSpaceDE w:val="0"/>
        <w:autoSpaceDN w:val="0"/>
        <w:adjustRightInd w:val="0"/>
        <w:ind w:right="-426" w:firstLine="708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За истекший период 2013 года преступления террористической направленности не регистрировались.</w:t>
      </w:r>
    </w:p>
    <w:p w:rsidR="007E126A" w:rsidRPr="007E126A" w:rsidRDefault="007E126A" w:rsidP="007E126A">
      <w:pPr>
        <w:ind w:right="-426"/>
        <w:jc w:val="both"/>
        <w:rPr>
          <w:iCs/>
          <w:sz w:val="28"/>
          <w:szCs w:val="28"/>
        </w:rPr>
      </w:pPr>
      <w:r w:rsidRPr="007E126A">
        <w:rPr>
          <w:iCs/>
          <w:sz w:val="28"/>
          <w:szCs w:val="28"/>
        </w:rPr>
        <w:tab/>
        <w:t>В данной сфере проведено 4 проверо</w:t>
      </w:r>
      <w:proofErr w:type="gramStart"/>
      <w:r w:rsidRPr="007E126A">
        <w:rPr>
          <w:iCs/>
          <w:sz w:val="28"/>
          <w:szCs w:val="28"/>
        </w:rPr>
        <w:t>к(</w:t>
      </w:r>
      <w:proofErr w:type="gramEnd"/>
      <w:r w:rsidRPr="007E126A">
        <w:rPr>
          <w:iCs/>
          <w:sz w:val="28"/>
          <w:szCs w:val="28"/>
        </w:rPr>
        <w:t>АППГ-5), выявлено 13 наруш</w:t>
      </w:r>
      <w:r w:rsidRPr="007E126A">
        <w:rPr>
          <w:iCs/>
          <w:sz w:val="28"/>
          <w:szCs w:val="28"/>
        </w:rPr>
        <w:t>е</w:t>
      </w:r>
      <w:r w:rsidRPr="007E126A">
        <w:rPr>
          <w:iCs/>
          <w:sz w:val="28"/>
          <w:szCs w:val="28"/>
        </w:rPr>
        <w:t xml:space="preserve">ний закона(АППГ-22), внесено 3 представления(АППГ-2), по результатам рассмотрения которых к дисциплинарной ответственности привлечено 2 должностных лиц(АППГ-2), в суд направлено 2 исковых заявления(АППГ-4) которые удовлетворены (АППГ-2), объявлено 2 предостережения (АППГ-3), к административной ответственности   лица не привлекались(АППГ-0), 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bCs/>
          <w:iCs/>
          <w:sz w:val="28"/>
          <w:szCs w:val="28"/>
        </w:rPr>
        <w:t>В частности, по представлению прокурора города привлечены к ди</w:t>
      </w:r>
      <w:r w:rsidRPr="007E126A">
        <w:rPr>
          <w:bCs/>
          <w:iCs/>
          <w:sz w:val="28"/>
          <w:szCs w:val="28"/>
        </w:rPr>
        <w:t>с</w:t>
      </w:r>
      <w:r w:rsidRPr="007E126A">
        <w:rPr>
          <w:bCs/>
          <w:iCs/>
          <w:sz w:val="28"/>
          <w:szCs w:val="28"/>
        </w:rPr>
        <w:t>циплинарной ответственности  два сотрудника полиции за ненадлежащее исполнение требований прокурора г.Покачи и допущенные нарушения тр</w:t>
      </w:r>
      <w:r w:rsidRPr="007E126A">
        <w:rPr>
          <w:bCs/>
          <w:iCs/>
          <w:sz w:val="28"/>
          <w:szCs w:val="28"/>
        </w:rPr>
        <w:t>е</w:t>
      </w:r>
      <w:r w:rsidRPr="007E126A">
        <w:rPr>
          <w:bCs/>
          <w:iCs/>
          <w:sz w:val="28"/>
          <w:szCs w:val="28"/>
        </w:rPr>
        <w:t xml:space="preserve">бований закона при проведении </w:t>
      </w:r>
      <w:r w:rsidRPr="007E126A">
        <w:rPr>
          <w:sz w:val="28"/>
          <w:szCs w:val="28"/>
        </w:rPr>
        <w:t xml:space="preserve">обследование здания и помещений МБУЗ «Центральная городская больница» г.Покачи на предмет инженерно-технической </w:t>
      </w:r>
      <w:proofErr w:type="spellStart"/>
      <w:r w:rsidRPr="007E126A">
        <w:rPr>
          <w:sz w:val="28"/>
          <w:szCs w:val="28"/>
        </w:rPr>
        <w:t>укрепленности</w:t>
      </w:r>
      <w:proofErr w:type="spellEnd"/>
      <w:r w:rsidRPr="007E126A">
        <w:rPr>
          <w:sz w:val="28"/>
          <w:szCs w:val="28"/>
        </w:rPr>
        <w:t xml:space="preserve"> и антитеррористической защищенности.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lastRenderedPageBreak/>
        <w:t>К учреждениям с массовым нахождением людей: к МБУ ДК «Этвит» и «Октябрь» были предъявлены иски об устранении нарушений антитерр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ристической защищенностью, которые судом удовлетворены.</w:t>
      </w:r>
    </w:p>
    <w:p w:rsidR="007E126A" w:rsidRPr="007E126A" w:rsidRDefault="007E126A" w:rsidP="007E126A">
      <w:pPr>
        <w:ind w:right="-426" w:firstLine="708"/>
        <w:jc w:val="both"/>
        <w:rPr>
          <w:b/>
          <w:iCs/>
          <w:sz w:val="28"/>
          <w:szCs w:val="22"/>
        </w:rPr>
      </w:pPr>
      <w:r w:rsidRPr="007E126A">
        <w:rPr>
          <w:b/>
          <w:iCs/>
          <w:sz w:val="28"/>
          <w:szCs w:val="22"/>
        </w:rPr>
        <w:t>Работа прокуратуры города Покачи взаимодействию с органами местного самоуправления.</w:t>
      </w:r>
    </w:p>
    <w:p w:rsidR="007E126A" w:rsidRPr="007E126A" w:rsidRDefault="007E126A" w:rsidP="007E126A">
      <w:pPr>
        <w:ind w:right="-426" w:firstLine="709"/>
        <w:jc w:val="both"/>
        <w:rPr>
          <w:spacing w:val="-3"/>
          <w:sz w:val="28"/>
          <w:szCs w:val="28"/>
        </w:rPr>
      </w:pPr>
      <w:r w:rsidRPr="007E126A">
        <w:rPr>
          <w:sz w:val="28"/>
          <w:szCs w:val="28"/>
        </w:rPr>
        <w:t>За отчетный период 2013 года прокурором города Покачи принято участие в 11 заседаниях Думы города Покачи, на которых рассматривались вопросы по принятию нормативных правовых актов (АППГ-11), а так же в 12 заседаниях рабочих</w:t>
      </w:r>
      <w:r w:rsidRPr="007E126A">
        <w:rPr>
          <w:spacing w:val="-3"/>
          <w:sz w:val="28"/>
          <w:szCs w:val="28"/>
        </w:rPr>
        <w:t xml:space="preserve"> комиссий по разработке муниципальных и нормати</w:t>
      </w:r>
      <w:r w:rsidRPr="007E126A">
        <w:rPr>
          <w:spacing w:val="-3"/>
          <w:sz w:val="28"/>
          <w:szCs w:val="28"/>
        </w:rPr>
        <w:t>в</w:t>
      </w:r>
      <w:r w:rsidRPr="007E126A">
        <w:rPr>
          <w:spacing w:val="-3"/>
          <w:sz w:val="28"/>
          <w:szCs w:val="28"/>
        </w:rPr>
        <w:t>ных правовых актов (АППГ- 12).</w:t>
      </w:r>
    </w:p>
    <w:p w:rsidR="007E126A" w:rsidRPr="007E126A" w:rsidRDefault="007E126A" w:rsidP="007E126A">
      <w:pPr>
        <w:ind w:left="43" w:right="-426" w:firstLine="666"/>
        <w:jc w:val="both"/>
        <w:rPr>
          <w:sz w:val="28"/>
          <w:szCs w:val="28"/>
        </w:rPr>
      </w:pPr>
      <w:r w:rsidRPr="007E126A">
        <w:rPr>
          <w:spacing w:val="-3"/>
          <w:sz w:val="28"/>
          <w:szCs w:val="28"/>
        </w:rPr>
        <w:t>В</w:t>
      </w:r>
      <w:r w:rsidRPr="007E126A">
        <w:rPr>
          <w:color w:val="000000"/>
          <w:sz w:val="28"/>
          <w:szCs w:val="28"/>
        </w:rPr>
        <w:t xml:space="preserve"> 2013 году в прокуратуру</w:t>
      </w:r>
      <w:r w:rsidRPr="007E126A">
        <w:rPr>
          <w:sz w:val="28"/>
          <w:szCs w:val="28"/>
        </w:rPr>
        <w:t xml:space="preserve"> города поступило 342 проекта нормати</w:t>
      </w:r>
      <w:r w:rsidRPr="007E126A">
        <w:rPr>
          <w:sz w:val="28"/>
          <w:szCs w:val="28"/>
        </w:rPr>
        <w:t>в</w:t>
      </w:r>
      <w:r w:rsidRPr="007E126A">
        <w:rPr>
          <w:sz w:val="28"/>
          <w:szCs w:val="28"/>
        </w:rPr>
        <w:t xml:space="preserve">ных правовых актов органов местного самоуправления муниципального образования г.Покачи </w:t>
      </w:r>
      <w:r w:rsidRPr="007E126A">
        <w:rPr>
          <w:spacing w:val="-3"/>
          <w:sz w:val="28"/>
          <w:szCs w:val="28"/>
        </w:rPr>
        <w:t>(АППГ-165)</w:t>
      </w:r>
      <w:r w:rsidRPr="007E126A">
        <w:rPr>
          <w:sz w:val="28"/>
          <w:szCs w:val="28"/>
        </w:rPr>
        <w:t>, из них 54 (АППГ-18) проекта нормати</w:t>
      </w:r>
      <w:r w:rsidRPr="007E126A">
        <w:rPr>
          <w:sz w:val="28"/>
          <w:szCs w:val="28"/>
        </w:rPr>
        <w:t>в</w:t>
      </w:r>
      <w:r w:rsidRPr="007E126A">
        <w:rPr>
          <w:sz w:val="28"/>
          <w:szCs w:val="28"/>
        </w:rPr>
        <w:t>ных правовых актов представительного органа местного самоуправления и 288  проектов</w:t>
      </w:r>
      <w:r w:rsidRPr="007E126A">
        <w:rPr>
          <w:color w:val="1F497D"/>
          <w:sz w:val="28"/>
          <w:szCs w:val="28"/>
        </w:rPr>
        <w:t xml:space="preserve"> </w:t>
      </w:r>
      <w:r w:rsidRPr="007E126A">
        <w:rPr>
          <w:sz w:val="28"/>
          <w:szCs w:val="28"/>
        </w:rPr>
        <w:t>нормативных правовых актов администрации города Пок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ч</w:t>
      </w:r>
      <w:proofErr w:type="gramStart"/>
      <w:r w:rsidRPr="007E126A">
        <w:rPr>
          <w:sz w:val="28"/>
          <w:szCs w:val="28"/>
        </w:rPr>
        <w:t>и(</w:t>
      </w:r>
      <w:proofErr w:type="gramEnd"/>
      <w:r w:rsidRPr="007E126A">
        <w:rPr>
          <w:spacing w:val="-3"/>
          <w:sz w:val="28"/>
          <w:szCs w:val="28"/>
        </w:rPr>
        <w:t>АППГ - 147)</w:t>
      </w:r>
      <w:r w:rsidRPr="007E126A">
        <w:rPr>
          <w:sz w:val="28"/>
          <w:szCs w:val="28"/>
        </w:rPr>
        <w:t>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Все проекты изучены прокуратурой г.Покачи на предмет соответствия их федеральному и региональному законодательству, а также на предмет наличия коррупциогенных факторов.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По результатам изучения проектов НПА органов местного самоупра</w:t>
      </w:r>
      <w:r w:rsidRPr="007E126A">
        <w:rPr>
          <w:sz w:val="28"/>
          <w:szCs w:val="28"/>
        </w:rPr>
        <w:t>в</w:t>
      </w:r>
      <w:r w:rsidRPr="007E126A">
        <w:rPr>
          <w:sz w:val="28"/>
          <w:szCs w:val="28"/>
        </w:rPr>
        <w:t>ления прокуратурой г.Покачи дано 12 отрицательных заключений (АППГ-12), из них заключения на проекты НПА представительного органа – Думы города Покачи - 0 (АППГ-1), и 12 отрицательных заключений на проекты НПА Администрации г.Покачи (АППГ-11).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Установлено 2 проекта НПА, содержащие коррупционные факторы (АППГ-0).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 связи с выявлением в проектах НПА положений, противоречащих законодательству, а также коррупционных факторов, прокурором города  в органы местного самоуправления г.Покачи направлено 12 информаций о необходимости приведения проектов НПА в соответствии с действующим законодательством (АППГ-11).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 органы местного самоуправления направлено 32 информ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ци</w:t>
      </w:r>
      <w:proofErr w:type="gramStart"/>
      <w:r w:rsidRPr="007E126A">
        <w:rPr>
          <w:sz w:val="28"/>
          <w:szCs w:val="28"/>
        </w:rPr>
        <w:t>и(</w:t>
      </w:r>
      <w:proofErr w:type="gramEnd"/>
      <w:r w:rsidRPr="007E126A">
        <w:rPr>
          <w:sz w:val="28"/>
          <w:szCs w:val="28"/>
        </w:rPr>
        <w:t>АППГ-1), о необходимости разработки и принятия НПА с целью устр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нения пробелов в правовом регулировании,  направлено 3 модельных пр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екта НПА, 1 из которых принят, 1 включен в План разработки НПА на 2014 год, 1 проект НПА находится на согласовании в Администрации г.Покачи (АППГ- 2/1).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Кроме этого с представителями органов местного самоуправления проведено 4 межведомственных совещания в сфере организации правотво</w:t>
      </w:r>
      <w:r w:rsidRPr="007E126A">
        <w:rPr>
          <w:sz w:val="28"/>
          <w:szCs w:val="28"/>
        </w:rPr>
        <w:t>р</w:t>
      </w:r>
      <w:r w:rsidRPr="007E126A">
        <w:rPr>
          <w:sz w:val="28"/>
          <w:szCs w:val="28"/>
        </w:rPr>
        <w:t>ческой деятельности</w:t>
      </w:r>
      <w:r w:rsidRPr="007E126A">
        <w:rPr>
          <w:sz w:val="27"/>
          <w:szCs w:val="27"/>
        </w:rPr>
        <w:t xml:space="preserve">. </w:t>
      </w:r>
    </w:p>
    <w:p w:rsidR="007E126A" w:rsidRPr="007E126A" w:rsidRDefault="007E126A" w:rsidP="007E126A">
      <w:pPr>
        <w:ind w:right="-426"/>
        <w:jc w:val="both"/>
        <w:rPr>
          <w:sz w:val="28"/>
          <w:szCs w:val="28"/>
        </w:rPr>
      </w:pPr>
      <w:r w:rsidRPr="007E126A">
        <w:rPr>
          <w:sz w:val="28"/>
          <w:szCs w:val="28"/>
        </w:rPr>
        <w:t xml:space="preserve">        В 2013 году </w:t>
      </w:r>
      <w:proofErr w:type="gramStart"/>
      <w:r w:rsidRPr="007E126A">
        <w:rPr>
          <w:sz w:val="28"/>
          <w:szCs w:val="28"/>
        </w:rPr>
        <w:t>по результатам надзора в данной сфере по представлению прокурора в сфере муниципального нормотворчества к дисциплинарной о</w:t>
      </w:r>
      <w:r w:rsidRPr="007E126A">
        <w:rPr>
          <w:sz w:val="28"/>
          <w:szCs w:val="28"/>
        </w:rPr>
        <w:t>т</w:t>
      </w:r>
      <w:r w:rsidRPr="007E126A">
        <w:rPr>
          <w:sz w:val="28"/>
          <w:szCs w:val="28"/>
        </w:rPr>
        <w:t>ветственности</w:t>
      </w:r>
      <w:proofErr w:type="gramEnd"/>
      <w:r w:rsidRPr="007E126A">
        <w:rPr>
          <w:sz w:val="28"/>
          <w:szCs w:val="28"/>
        </w:rPr>
        <w:t xml:space="preserve"> привлечено 2 должностных лица органов местного сам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управления (АППГ-0).</w:t>
      </w:r>
    </w:p>
    <w:p w:rsidR="007E126A" w:rsidRPr="007E126A" w:rsidRDefault="007E126A" w:rsidP="007E126A">
      <w:pPr>
        <w:ind w:right="-426"/>
        <w:jc w:val="both"/>
        <w:rPr>
          <w:b/>
          <w:iCs/>
          <w:sz w:val="28"/>
          <w:szCs w:val="22"/>
        </w:rPr>
      </w:pPr>
      <w:r w:rsidRPr="007E126A">
        <w:rPr>
          <w:b/>
          <w:iCs/>
          <w:color w:val="FF0000"/>
          <w:sz w:val="28"/>
          <w:szCs w:val="28"/>
        </w:rPr>
        <w:tab/>
      </w:r>
      <w:r w:rsidRPr="007E126A">
        <w:rPr>
          <w:b/>
          <w:iCs/>
          <w:sz w:val="28"/>
          <w:szCs w:val="22"/>
        </w:rPr>
        <w:t>Работа по поддержанию государственного обвинения в судах.</w:t>
      </w:r>
    </w:p>
    <w:p w:rsidR="007E126A" w:rsidRPr="007E126A" w:rsidRDefault="007E126A" w:rsidP="007E126A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 w:rsidRPr="007E126A">
        <w:rPr>
          <w:sz w:val="28"/>
          <w:szCs w:val="28"/>
        </w:rPr>
        <w:t xml:space="preserve">           </w:t>
      </w:r>
      <w:proofErr w:type="gramStart"/>
      <w:r w:rsidRPr="007E126A">
        <w:rPr>
          <w:sz w:val="28"/>
          <w:szCs w:val="28"/>
        </w:rPr>
        <w:t>В отчетный период сотрудниками прокуратуры г.Покачи в суде пе</w:t>
      </w:r>
      <w:r w:rsidRPr="007E126A">
        <w:rPr>
          <w:sz w:val="28"/>
          <w:szCs w:val="28"/>
        </w:rPr>
        <w:t>р</w:t>
      </w:r>
      <w:r w:rsidRPr="007E126A">
        <w:rPr>
          <w:sz w:val="28"/>
          <w:szCs w:val="28"/>
        </w:rPr>
        <w:t xml:space="preserve">вой инстанции поддержано обвинение по 104 уголовным делам (АППГ- 81), </w:t>
      </w:r>
      <w:r w:rsidRPr="007E126A">
        <w:rPr>
          <w:sz w:val="28"/>
          <w:szCs w:val="28"/>
        </w:rPr>
        <w:lastRenderedPageBreak/>
        <w:t>в отношении 110 лиц (АППГ-90), из них: - в Нижневартовском районном суде по 50  делам (АППГ-58), в отношении 55 лиц (АППГ-69), в суде суде</w:t>
      </w:r>
      <w:r w:rsidRPr="007E126A">
        <w:rPr>
          <w:sz w:val="28"/>
          <w:szCs w:val="28"/>
        </w:rPr>
        <w:t>б</w:t>
      </w:r>
      <w:r w:rsidRPr="007E126A">
        <w:rPr>
          <w:sz w:val="28"/>
          <w:szCs w:val="28"/>
        </w:rPr>
        <w:t xml:space="preserve">ного участка № 1 г.Покачи по 54 делам (АППГ-23), в отношении 55 лиц (АППГ-23).   </w:t>
      </w:r>
      <w:proofErr w:type="gramEnd"/>
    </w:p>
    <w:p w:rsidR="007E126A" w:rsidRPr="007E126A" w:rsidRDefault="007E126A" w:rsidP="007E126A">
      <w:pPr>
        <w:ind w:right="-426" w:firstLine="708"/>
        <w:jc w:val="both"/>
        <w:rPr>
          <w:b/>
          <w:sz w:val="28"/>
          <w:szCs w:val="28"/>
        </w:rPr>
      </w:pPr>
      <w:r w:rsidRPr="007E126A">
        <w:rPr>
          <w:b/>
          <w:sz w:val="28"/>
          <w:szCs w:val="28"/>
        </w:rPr>
        <w:t>Работа прокуратуры по участию в гражданских делах.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8"/>
        </w:rPr>
      </w:pPr>
      <w:proofErr w:type="gramStart"/>
      <w:r w:rsidRPr="007E126A">
        <w:rPr>
          <w:sz w:val="28"/>
          <w:szCs w:val="22"/>
        </w:rPr>
        <w:t>В отчетном периоде 2013 года судами с участием прокурора рассмот</w:t>
      </w:r>
      <w:r w:rsidRPr="007E126A">
        <w:rPr>
          <w:sz w:val="28"/>
          <w:szCs w:val="22"/>
        </w:rPr>
        <w:softHyphen/>
        <w:t>рено 44 гражданских дела (АППГ-73), из них 23 дела по искам (заявлениям) прокурора (АППГ-41), по 21 гражданскому делу «обязательной категории» прокурор вступил в процесс для дачи за</w:t>
      </w:r>
      <w:r w:rsidRPr="007E126A">
        <w:rPr>
          <w:sz w:val="28"/>
          <w:szCs w:val="22"/>
        </w:rPr>
        <w:softHyphen/>
        <w:t>ключения (АППГ-32).</w:t>
      </w:r>
      <w:r w:rsidRPr="007E126A">
        <w:rPr>
          <w:sz w:val="28"/>
          <w:szCs w:val="28"/>
        </w:rPr>
        <w:t xml:space="preserve"> </w:t>
      </w:r>
      <w:proofErr w:type="gramEnd"/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 xml:space="preserve">В указанный период решения суда по делам обязательной категории судом второй инстанции по жалобам сторон и представлениям прокурора не отменялись.  </w:t>
      </w:r>
    </w:p>
    <w:p w:rsidR="007E126A" w:rsidRPr="007E126A" w:rsidRDefault="007E126A" w:rsidP="007E126A">
      <w:pPr>
        <w:ind w:right="-426" w:firstLine="708"/>
        <w:jc w:val="both"/>
        <w:rPr>
          <w:b/>
          <w:sz w:val="28"/>
          <w:szCs w:val="28"/>
        </w:rPr>
      </w:pPr>
      <w:r w:rsidRPr="007E126A">
        <w:rPr>
          <w:b/>
          <w:sz w:val="28"/>
          <w:szCs w:val="28"/>
        </w:rPr>
        <w:t xml:space="preserve">Результаты работы прокуратуры по предъявлению в суды исков и заявлений в защиту интересов граждан, государства и общества. 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2"/>
        </w:rPr>
      </w:pPr>
      <w:proofErr w:type="gramStart"/>
      <w:r w:rsidRPr="007E126A">
        <w:rPr>
          <w:sz w:val="28"/>
          <w:szCs w:val="28"/>
        </w:rPr>
        <w:t xml:space="preserve">Всего в  2013 году прокуратурой г.Покачи предъявлено в интересах граждан, государства и общества </w:t>
      </w:r>
      <w:r w:rsidRPr="007E126A">
        <w:rPr>
          <w:sz w:val="28"/>
          <w:szCs w:val="22"/>
        </w:rPr>
        <w:t xml:space="preserve">27 исковых заявлений </w:t>
      </w:r>
      <w:r w:rsidRPr="007E126A">
        <w:rPr>
          <w:sz w:val="28"/>
          <w:szCs w:val="28"/>
        </w:rPr>
        <w:t xml:space="preserve">(АППГ – 73), </w:t>
      </w:r>
      <w:r w:rsidRPr="007E126A">
        <w:rPr>
          <w:sz w:val="28"/>
          <w:szCs w:val="22"/>
        </w:rPr>
        <w:t>в том числе 5 исков о нарушении пенсионных прав граждан, 2 исковых заявления об устранении нарушений закона об обеспечении безопасности дорожного движения, 2 исковых заявления об устранении нарушений антитеррорист</w:t>
      </w:r>
      <w:r w:rsidRPr="007E126A">
        <w:rPr>
          <w:sz w:val="28"/>
          <w:szCs w:val="22"/>
        </w:rPr>
        <w:t>и</w:t>
      </w:r>
      <w:r w:rsidRPr="007E126A">
        <w:rPr>
          <w:sz w:val="28"/>
          <w:szCs w:val="22"/>
        </w:rPr>
        <w:t>ческого законодательства, 1 исковое заявление о наложении запрета на и</w:t>
      </w:r>
      <w:r w:rsidRPr="007E126A">
        <w:rPr>
          <w:sz w:val="28"/>
          <w:szCs w:val="22"/>
        </w:rPr>
        <w:t>с</w:t>
      </w:r>
      <w:r w:rsidRPr="007E126A">
        <w:rPr>
          <w:sz w:val="28"/>
          <w:szCs w:val="22"/>
        </w:rPr>
        <w:t>пользование объекта, 1 исковое заявление</w:t>
      </w:r>
      <w:proofErr w:type="gramEnd"/>
      <w:r w:rsidRPr="007E126A">
        <w:rPr>
          <w:sz w:val="28"/>
          <w:szCs w:val="22"/>
        </w:rPr>
        <w:t xml:space="preserve"> об устранении нарушений в обл</w:t>
      </w:r>
      <w:r w:rsidRPr="007E126A">
        <w:rPr>
          <w:sz w:val="28"/>
          <w:szCs w:val="22"/>
        </w:rPr>
        <w:t>а</w:t>
      </w:r>
      <w:r w:rsidRPr="007E126A">
        <w:rPr>
          <w:sz w:val="28"/>
          <w:szCs w:val="22"/>
        </w:rPr>
        <w:t>сти охраны окружающей среды, 1 исковое заявление о признании незако</w:t>
      </w:r>
      <w:r w:rsidRPr="007E126A">
        <w:rPr>
          <w:sz w:val="28"/>
          <w:szCs w:val="22"/>
        </w:rPr>
        <w:t>н</w:t>
      </w:r>
      <w:r w:rsidRPr="007E126A">
        <w:rPr>
          <w:sz w:val="28"/>
          <w:szCs w:val="22"/>
        </w:rPr>
        <w:t>ным муниципального правового акта (постановление об использовании м</w:t>
      </w:r>
      <w:r w:rsidRPr="007E126A">
        <w:rPr>
          <w:sz w:val="28"/>
          <w:szCs w:val="22"/>
        </w:rPr>
        <w:t>е</w:t>
      </w:r>
      <w:r w:rsidRPr="007E126A">
        <w:rPr>
          <w:sz w:val="28"/>
          <w:szCs w:val="22"/>
        </w:rPr>
        <w:t>жэтажных кладовок), 1 исковое заявление о принудительной госпитализ</w:t>
      </w:r>
      <w:r w:rsidRPr="007E126A">
        <w:rPr>
          <w:sz w:val="28"/>
          <w:szCs w:val="22"/>
        </w:rPr>
        <w:t>а</w:t>
      </w:r>
      <w:r w:rsidRPr="007E126A">
        <w:rPr>
          <w:sz w:val="28"/>
          <w:szCs w:val="22"/>
        </w:rPr>
        <w:t xml:space="preserve">ции лица, страдающего заболеванием туберкулез, 1 исковое заявление об отмене приказа и расторжении контракта о прохождении в службы в ОМВД РФ по г.Покачи </w:t>
      </w:r>
      <w:proofErr w:type="gramStart"/>
      <w:r w:rsidRPr="007E126A">
        <w:rPr>
          <w:sz w:val="28"/>
          <w:szCs w:val="22"/>
        </w:rPr>
        <w:t>с</w:t>
      </w:r>
      <w:proofErr w:type="gramEnd"/>
      <w:r w:rsidRPr="007E126A">
        <w:rPr>
          <w:sz w:val="28"/>
          <w:szCs w:val="22"/>
        </w:rPr>
        <w:t xml:space="preserve"> старшим оперуполномоченным Кузнецовым С.В., 1 иск</w:t>
      </w:r>
      <w:r w:rsidRPr="007E126A">
        <w:rPr>
          <w:sz w:val="28"/>
          <w:szCs w:val="22"/>
        </w:rPr>
        <w:t>о</w:t>
      </w:r>
      <w:r w:rsidRPr="007E126A">
        <w:rPr>
          <w:sz w:val="28"/>
          <w:szCs w:val="22"/>
        </w:rPr>
        <w:t xml:space="preserve">вое заявление о </w:t>
      </w:r>
      <w:proofErr w:type="gramStart"/>
      <w:r w:rsidRPr="007E126A">
        <w:rPr>
          <w:sz w:val="28"/>
          <w:szCs w:val="22"/>
        </w:rPr>
        <w:t>восстановлении</w:t>
      </w:r>
      <w:proofErr w:type="gramEnd"/>
      <w:r w:rsidRPr="007E126A">
        <w:rPr>
          <w:sz w:val="28"/>
          <w:szCs w:val="22"/>
        </w:rPr>
        <w:t xml:space="preserve"> жилищных прав граждан, 2 исковых зая</w:t>
      </w:r>
      <w:r w:rsidRPr="007E126A">
        <w:rPr>
          <w:sz w:val="28"/>
          <w:szCs w:val="22"/>
        </w:rPr>
        <w:t>в</w:t>
      </w:r>
      <w:r w:rsidRPr="007E126A">
        <w:rPr>
          <w:sz w:val="28"/>
          <w:szCs w:val="22"/>
        </w:rPr>
        <w:t>ления о запрете продажи табака. Все указанные иски предъявлены в порядке ст.45 ГПК РФ.</w:t>
      </w:r>
    </w:p>
    <w:p w:rsidR="007E126A" w:rsidRPr="007E126A" w:rsidRDefault="007E126A" w:rsidP="007E126A">
      <w:pPr>
        <w:tabs>
          <w:tab w:val="left" w:pos="-900"/>
        </w:tabs>
        <w:ind w:right="-426"/>
        <w:jc w:val="both"/>
        <w:rPr>
          <w:sz w:val="28"/>
          <w:szCs w:val="28"/>
        </w:rPr>
      </w:pPr>
      <w:r w:rsidRPr="007E126A">
        <w:rPr>
          <w:sz w:val="28"/>
          <w:szCs w:val="28"/>
        </w:rPr>
        <w:tab/>
        <w:t>В арбитражный суд прокуратурой города в 2013 году направлено 4 з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явления о привлечении лиц к административной ответственности. По зая</w:t>
      </w:r>
      <w:r w:rsidRPr="007E126A">
        <w:rPr>
          <w:sz w:val="28"/>
          <w:szCs w:val="28"/>
        </w:rPr>
        <w:t>в</w:t>
      </w:r>
      <w:r w:rsidRPr="007E126A">
        <w:rPr>
          <w:sz w:val="28"/>
          <w:szCs w:val="28"/>
        </w:rPr>
        <w:t>лениям прокурора к указанной ответственности привлечено решениями а</w:t>
      </w:r>
      <w:r w:rsidRPr="007E126A">
        <w:rPr>
          <w:sz w:val="28"/>
          <w:szCs w:val="28"/>
        </w:rPr>
        <w:t>р</w:t>
      </w:r>
      <w:r w:rsidRPr="007E126A">
        <w:rPr>
          <w:sz w:val="28"/>
          <w:szCs w:val="28"/>
        </w:rPr>
        <w:t xml:space="preserve">битражного суда 3 </w:t>
      </w:r>
      <w:proofErr w:type="gramStart"/>
      <w:r w:rsidRPr="007E126A">
        <w:rPr>
          <w:sz w:val="28"/>
          <w:szCs w:val="28"/>
        </w:rPr>
        <w:t>юридических</w:t>
      </w:r>
      <w:proofErr w:type="gramEnd"/>
      <w:r w:rsidRPr="007E126A">
        <w:rPr>
          <w:sz w:val="28"/>
          <w:szCs w:val="28"/>
        </w:rPr>
        <w:t xml:space="preserve"> лица.</w:t>
      </w:r>
    </w:p>
    <w:p w:rsidR="007E126A" w:rsidRPr="007E126A" w:rsidRDefault="007E126A" w:rsidP="007E126A">
      <w:pPr>
        <w:ind w:right="-426"/>
        <w:jc w:val="both"/>
        <w:rPr>
          <w:sz w:val="28"/>
          <w:szCs w:val="28"/>
        </w:rPr>
      </w:pPr>
      <w:r w:rsidRPr="007E126A">
        <w:rPr>
          <w:sz w:val="28"/>
          <w:szCs w:val="28"/>
        </w:rPr>
        <w:tab/>
        <w:t xml:space="preserve">В 2013 году решением Дубенского районного суда </w:t>
      </w:r>
      <w:proofErr w:type="spellStart"/>
      <w:r w:rsidRPr="007E126A">
        <w:rPr>
          <w:sz w:val="28"/>
          <w:szCs w:val="28"/>
        </w:rPr>
        <w:t>Р.Мордовия</w:t>
      </w:r>
      <w:proofErr w:type="spellEnd"/>
      <w:r w:rsidRPr="007E126A">
        <w:rPr>
          <w:sz w:val="28"/>
          <w:szCs w:val="28"/>
        </w:rPr>
        <w:t xml:space="preserve">  уд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влетворен гражданский иск прокурора в интересах муниципального образ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вания г.Покачи о взыскании   ущерба причиненного преступлением с бы</w:t>
      </w:r>
      <w:r w:rsidRPr="007E126A">
        <w:rPr>
          <w:sz w:val="28"/>
          <w:szCs w:val="28"/>
        </w:rPr>
        <w:t>в</w:t>
      </w:r>
      <w:r w:rsidRPr="007E126A">
        <w:rPr>
          <w:sz w:val="28"/>
          <w:szCs w:val="28"/>
        </w:rPr>
        <w:t xml:space="preserve">шего начальника </w:t>
      </w:r>
      <w:proofErr w:type="spellStart"/>
      <w:r w:rsidRPr="007E126A">
        <w:rPr>
          <w:sz w:val="28"/>
          <w:szCs w:val="28"/>
        </w:rPr>
        <w:t>УКСа</w:t>
      </w:r>
      <w:proofErr w:type="spellEnd"/>
      <w:r w:rsidRPr="007E126A">
        <w:rPr>
          <w:sz w:val="28"/>
          <w:szCs w:val="28"/>
        </w:rPr>
        <w:t xml:space="preserve"> администрации </w:t>
      </w:r>
      <w:proofErr w:type="gramStart"/>
      <w:r w:rsidRPr="007E126A">
        <w:rPr>
          <w:sz w:val="28"/>
          <w:szCs w:val="28"/>
        </w:rPr>
        <w:t xml:space="preserve">г.Покачи  </w:t>
      </w:r>
      <w:proofErr w:type="spellStart"/>
      <w:r w:rsidRPr="007E126A">
        <w:rPr>
          <w:sz w:val="28"/>
          <w:szCs w:val="28"/>
        </w:rPr>
        <w:t>Дырина</w:t>
      </w:r>
      <w:proofErr w:type="spellEnd"/>
      <w:proofErr w:type="gramEnd"/>
      <w:r w:rsidRPr="007E126A">
        <w:rPr>
          <w:sz w:val="28"/>
          <w:szCs w:val="28"/>
        </w:rPr>
        <w:t xml:space="preserve"> М.В. на общую сумму  35 675 445 рублей. Решение  вступило в законную силу.</w:t>
      </w:r>
    </w:p>
    <w:p w:rsidR="007E126A" w:rsidRPr="007E126A" w:rsidRDefault="007E126A" w:rsidP="007E126A">
      <w:pPr>
        <w:tabs>
          <w:tab w:val="left" w:pos="-900"/>
        </w:tabs>
        <w:ind w:right="-426"/>
        <w:jc w:val="both"/>
        <w:rPr>
          <w:b/>
          <w:sz w:val="28"/>
          <w:szCs w:val="28"/>
        </w:rPr>
      </w:pPr>
      <w:r w:rsidRPr="007E126A">
        <w:rPr>
          <w:b/>
          <w:color w:val="FF0000"/>
          <w:sz w:val="28"/>
          <w:szCs w:val="28"/>
        </w:rPr>
        <w:tab/>
      </w:r>
      <w:r w:rsidRPr="007E126A">
        <w:rPr>
          <w:b/>
          <w:sz w:val="28"/>
          <w:szCs w:val="28"/>
        </w:rPr>
        <w:t xml:space="preserve">Результаты работы по рассмотрению обращений граждан. 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2"/>
        </w:rPr>
      </w:pPr>
      <w:r w:rsidRPr="007E126A">
        <w:rPr>
          <w:sz w:val="28"/>
          <w:szCs w:val="22"/>
        </w:rPr>
        <w:t xml:space="preserve">В 2013 году в прокуратуре г.Покачи рассмотрено </w:t>
      </w:r>
      <w:r w:rsidRPr="007E126A">
        <w:rPr>
          <w:sz w:val="28"/>
          <w:szCs w:val="28"/>
        </w:rPr>
        <w:t xml:space="preserve">174 </w:t>
      </w:r>
      <w:r w:rsidRPr="007E126A">
        <w:rPr>
          <w:sz w:val="28"/>
          <w:szCs w:val="22"/>
        </w:rPr>
        <w:t xml:space="preserve"> письменных жалоб и заявлени</w:t>
      </w:r>
      <w:proofErr w:type="gramStart"/>
      <w:r w:rsidRPr="007E126A">
        <w:rPr>
          <w:sz w:val="28"/>
          <w:szCs w:val="22"/>
        </w:rPr>
        <w:t>й(</w:t>
      </w:r>
      <w:proofErr w:type="gramEnd"/>
      <w:r w:rsidRPr="007E126A">
        <w:rPr>
          <w:sz w:val="28"/>
          <w:szCs w:val="22"/>
        </w:rPr>
        <w:t xml:space="preserve">АППГ-117) из которых </w:t>
      </w:r>
      <w:r w:rsidRPr="007E126A">
        <w:rPr>
          <w:sz w:val="28"/>
          <w:szCs w:val="28"/>
        </w:rPr>
        <w:t>138</w:t>
      </w:r>
      <w:r w:rsidRPr="007E126A">
        <w:rPr>
          <w:sz w:val="28"/>
          <w:szCs w:val="22"/>
        </w:rPr>
        <w:t xml:space="preserve"> разрешено непосредственно работниками прокуратуры(АППГ-82), 26 направлено на рассмотрение в другие ведомства(АППГ-12).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 xml:space="preserve">Принято граждан по личным вопросам – 110 (АППГ-62), в том числе лично прокурором  - 16, заместителем прокурора – 9. 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2"/>
        </w:rPr>
      </w:pPr>
      <w:r w:rsidRPr="007E126A">
        <w:rPr>
          <w:sz w:val="28"/>
          <w:szCs w:val="22"/>
        </w:rPr>
        <w:lastRenderedPageBreak/>
        <w:t>В 2013 году рассмотрено по вопросам надзора за исполнением зак</w:t>
      </w:r>
      <w:r w:rsidRPr="007E126A">
        <w:rPr>
          <w:sz w:val="28"/>
          <w:szCs w:val="22"/>
        </w:rPr>
        <w:t>о</w:t>
      </w:r>
      <w:r w:rsidRPr="007E126A">
        <w:rPr>
          <w:sz w:val="28"/>
          <w:szCs w:val="22"/>
        </w:rPr>
        <w:t>нов и законностью правовых актов 117 обращений (АППГ – 70).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2"/>
        </w:rPr>
      </w:pPr>
      <w:r w:rsidRPr="007E126A">
        <w:rPr>
          <w:sz w:val="28"/>
          <w:szCs w:val="22"/>
        </w:rPr>
        <w:t>На действия (бездействие) и решения дознавателя, органа дознания и следователя при принятии, регистрации и рассмотрении сообщения о пр</w:t>
      </w:r>
      <w:r w:rsidRPr="007E126A">
        <w:rPr>
          <w:sz w:val="28"/>
          <w:szCs w:val="22"/>
        </w:rPr>
        <w:t>е</w:t>
      </w:r>
      <w:r w:rsidRPr="007E126A">
        <w:rPr>
          <w:sz w:val="28"/>
          <w:szCs w:val="22"/>
        </w:rPr>
        <w:t>ступлении в 2013 году рассмотрено 20 (АППГ – 13) жалобы и заявления.</w:t>
      </w:r>
    </w:p>
    <w:p w:rsidR="007E126A" w:rsidRPr="007E126A" w:rsidRDefault="007E126A" w:rsidP="007E126A">
      <w:pPr>
        <w:ind w:right="-426" w:firstLine="708"/>
        <w:jc w:val="both"/>
        <w:rPr>
          <w:sz w:val="28"/>
          <w:szCs w:val="22"/>
        </w:rPr>
      </w:pPr>
      <w:r w:rsidRPr="007E126A">
        <w:rPr>
          <w:sz w:val="28"/>
          <w:szCs w:val="22"/>
        </w:rPr>
        <w:t>Всего в  2013 году удовлетворено – 37 обращений, по которым прок</w:t>
      </w:r>
      <w:r w:rsidRPr="007E126A">
        <w:rPr>
          <w:sz w:val="28"/>
          <w:szCs w:val="22"/>
        </w:rPr>
        <w:t>у</w:t>
      </w:r>
      <w:r w:rsidRPr="007E126A">
        <w:rPr>
          <w:sz w:val="28"/>
          <w:szCs w:val="22"/>
        </w:rPr>
        <w:t xml:space="preserve">рором в целях устранения выявленных нарушений закона внесено </w:t>
      </w:r>
      <w:r w:rsidRPr="007E126A">
        <w:rPr>
          <w:sz w:val="28"/>
          <w:szCs w:val="28"/>
        </w:rPr>
        <w:t>25</w:t>
      </w:r>
      <w:r w:rsidRPr="007E126A">
        <w:rPr>
          <w:sz w:val="28"/>
          <w:szCs w:val="22"/>
        </w:rPr>
        <w:t xml:space="preserve"> пре</w:t>
      </w:r>
      <w:r w:rsidRPr="007E126A">
        <w:rPr>
          <w:sz w:val="28"/>
          <w:szCs w:val="22"/>
        </w:rPr>
        <w:t>д</w:t>
      </w:r>
      <w:r w:rsidRPr="007E126A">
        <w:rPr>
          <w:sz w:val="28"/>
          <w:szCs w:val="22"/>
        </w:rPr>
        <w:t xml:space="preserve">ставлений </w:t>
      </w:r>
      <w:r w:rsidRPr="007E126A">
        <w:rPr>
          <w:sz w:val="28"/>
          <w:szCs w:val="28"/>
        </w:rPr>
        <w:t>(АППГ-16)</w:t>
      </w:r>
      <w:r w:rsidRPr="007E126A">
        <w:rPr>
          <w:sz w:val="28"/>
          <w:szCs w:val="22"/>
        </w:rPr>
        <w:t xml:space="preserve">, в суд направлено 4 исковых заявлений </w:t>
      </w:r>
      <w:r w:rsidRPr="007E126A">
        <w:rPr>
          <w:sz w:val="28"/>
          <w:szCs w:val="28"/>
        </w:rPr>
        <w:t>(АППГ – 13)</w:t>
      </w:r>
      <w:r w:rsidRPr="007E126A">
        <w:rPr>
          <w:sz w:val="28"/>
          <w:szCs w:val="22"/>
        </w:rPr>
        <w:t xml:space="preserve">, внесено 2 протеста </w:t>
      </w:r>
      <w:r w:rsidRPr="007E126A">
        <w:rPr>
          <w:sz w:val="28"/>
          <w:szCs w:val="28"/>
        </w:rPr>
        <w:t>(АППГ-0)</w:t>
      </w:r>
      <w:r w:rsidRPr="007E126A">
        <w:rPr>
          <w:sz w:val="28"/>
          <w:szCs w:val="22"/>
        </w:rPr>
        <w:t xml:space="preserve">, предостережено 2 лица </w:t>
      </w:r>
      <w:r w:rsidRPr="007E126A">
        <w:rPr>
          <w:sz w:val="28"/>
          <w:szCs w:val="28"/>
        </w:rPr>
        <w:t>(АППГ-0)</w:t>
      </w:r>
      <w:r w:rsidRPr="007E126A">
        <w:rPr>
          <w:sz w:val="28"/>
          <w:szCs w:val="22"/>
        </w:rPr>
        <w:t>.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Анализ удовлетворенных жалоб показал, что большинство удовлетв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ренных жалоб составили жалобы, связанные с нарушением трудовых и с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циальных прав граждан, которые при этом носят разовый характер.</w:t>
      </w:r>
    </w:p>
    <w:p w:rsidR="007E126A" w:rsidRPr="007E126A" w:rsidRDefault="007E126A" w:rsidP="007E126A">
      <w:pPr>
        <w:ind w:right="-426" w:firstLine="708"/>
        <w:jc w:val="both"/>
        <w:rPr>
          <w:sz w:val="28"/>
          <w:szCs w:val="28"/>
        </w:rPr>
      </w:pPr>
      <w:r w:rsidRPr="007E126A">
        <w:rPr>
          <w:b/>
          <w:sz w:val="28"/>
          <w:szCs w:val="28"/>
        </w:rPr>
        <w:t xml:space="preserve">Результаты  проверки  уголовно-исполнительной   инспекции     по г.Покачи. </w:t>
      </w:r>
    </w:p>
    <w:p w:rsidR="007E126A" w:rsidRPr="007E126A" w:rsidRDefault="007E126A" w:rsidP="007E126A">
      <w:pPr>
        <w:widowControl w:val="0"/>
        <w:autoSpaceDE w:val="0"/>
        <w:autoSpaceDN w:val="0"/>
        <w:adjustRightInd w:val="0"/>
        <w:ind w:right="-426" w:firstLine="708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При осуществлении надзора  в данной сфере проведено 8 проверок (АППГ-4), выявлено 8 нарушений закона  (АППГ-6), внесено 1 представл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ний – 1 (АППГ –2), принесено  3 протеста – 3 (АППГ-0), объявлено 1 пред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стережение (АППГ-0). По результатам рассмотрения представлений пр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 xml:space="preserve">влечено к дисциплинарной ответственности 2 сотрудника внутренних дел, 1 сотрудник уголовно-исполнительной инспекции по г. Покачи. </w:t>
      </w:r>
    </w:p>
    <w:p w:rsidR="007E126A" w:rsidRPr="007E126A" w:rsidRDefault="007E126A" w:rsidP="007E126A">
      <w:pPr>
        <w:widowControl w:val="0"/>
        <w:autoSpaceDE w:val="0"/>
        <w:autoSpaceDN w:val="0"/>
        <w:adjustRightInd w:val="0"/>
        <w:ind w:right="-426" w:firstLine="708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Выявленные нарушения связаны с ненадлежащим исполнением с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 xml:space="preserve">трудниками полиции и  уголовно-исполнительной системы обязанностей по надзору за поведением </w:t>
      </w:r>
      <w:proofErr w:type="gramStart"/>
      <w:r w:rsidRPr="007E126A">
        <w:rPr>
          <w:sz w:val="28"/>
          <w:szCs w:val="28"/>
        </w:rPr>
        <w:t>условно-осужденных</w:t>
      </w:r>
      <w:proofErr w:type="gramEnd"/>
      <w:r w:rsidRPr="007E126A">
        <w:rPr>
          <w:sz w:val="28"/>
          <w:szCs w:val="28"/>
        </w:rPr>
        <w:t xml:space="preserve"> и лиц находящихся под адм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 xml:space="preserve">нистративным надзором. 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16"/>
        </w:rPr>
      </w:pPr>
      <w:r w:rsidRPr="007E126A">
        <w:rPr>
          <w:b/>
          <w:sz w:val="28"/>
          <w:szCs w:val="28"/>
        </w:rPr>
        <w:t xml:space="preserve">Результаты работы по надзору за процессуальной деятельностью ОВД, </w:t>
      </w:r>
      <w:r w:rsidR="00552997">
        <w:rPr>
          <w:b/>
          <w:sz w:val="28"/>
          <w:szCs w:val="28"/>
        </w:rPr>
        <w:t xml:space="preserve"> </w:t>
      </w:r>
      <w:proofErr w:type="spellStart"/>
      <w:r w:rsidRPr="007E126A">
        <w:rPr>
          <w:b/>
          <w:sz w:val="28"/>
          <w:szCs w:val="28"/>
        </w:rPr>
        <w:t>госнаркоконтроля</w:t>
      </w:r>
      <w:proofErr w:type="spellEnd"/>
      <w:r w:rsidRPr="007E126A">
        <w:rPr>
          <w:b/>
          <w:sz w:val="28"/>
          <w:szCs w:val="28"/>
        </w:rPr>
        <w:t>, юстиции и Следственного комитета.</w:t>
      </w:r>
    </w:p>
    <w:p w:rsidR="007E126A" w:rsidRPr="007E126A" w:rsidRDefault="007E126A" w:rsidP="007E126A">
      <w:pPr>
        <w:ind w:right="-426" w:firstLine="70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 xml:space="preserve">При обобщении результатов деятельности по данному направлению, </w:t>
      </w:r>
      <w:proofErr w:type="gramStart"/>
      <w:r w:rsidRPr="007E126A">
        <w:rPr>
          <w:sz w:val="28"/>
          <w:szCs w:val="28"/>
        </w:rPr>
        <w:t>следует</w:t>
      </w:r>
      <w:proofErr w:type="gramEnd"/>
      <w:r w:rsidRPr="007E126A">
        <w:rPr>
          <w:sz w:val="28"/>
          <w:szCs w:val="28"/>
        </w:rPr>
        <w:t xml:space="preserve"> прежде всего отметить, что в 2013 году, как и в 2012 году прокур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туре г.Покачи удалось избежать возвращения судом уголовных дел прок</w:t>
      </w:r>
      <w:r w:rsidRPr="007E126A">
        <w:rPr>
          <w:sz w:val="28"/>
          <w:szCs w:val="28"/>
        </w:rPr>
        <w:t>у</w:t>
      </w:r>
      <w:r w:rsidRPr="007E126A">
        <w:rPr>
          <w:sz w:val="28"/>
          <w:szCs w:val="28"/>
        </w:rPr>
        <w:t>рору в порядке ст. 237 УПК РФ, вынесения судом постановлений о прекр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щении уголовных дел по реабилитирующим основаниям, а так же удовл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 xml:space="preserve">творения судом в порядке ст.125 УПК РФ жалоб участников уголовного  судопроизводства.   </w:t>
      </w:r>
    </w:p>
    <w:p w:rsidR="007E126A" w:rsidRPr="007E126A" w:rsidRDefault="007E126A" w:rsidP="007E126A">
      <w:pPr>
        <w:ind w:right="-426" w:firstLine="697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  2013 году при расследовании уголовных дел в г. Покачи в порядке ст.91,92 УПК РФ задерживалось 3 лица (АППГ- 6). Несовершеннолетние и женщины в течение 12 месяцев 2012-</w:t>
      </w:r>
      <w:smartTag w:uri="urn:schemas-microsoft-com:office:smarttags" w:element="metricconverter">
        <w:smartTagPr>
          <w:attr w:name="ProductID" w:val="2013 г"/>
        </w:smartTagPr>
        <w:r w:rsidRPr="007E126A">
          <w:rPr>
            <w:sz w:val="28"/>
            <w:szCs w:val="28"/>
          </w:rPr>
          <w:t xml:space="preserve">2013 </w:t>
        </w:r>
        <w:proofErr w:type="spellStart"/>
        <w:r w:rsidRPr="007E126A">
          <w:rPr>
            <w:sz w:val="28"/>
            <w:szCs w:val="28"/>
          </w:rPr>
          <w:t>г</w:t>
        </w:r>
      </w:smartTag>
      <w:r w:rsidRPr="007E126A">
        <w:rPr>
          <w:sz w:val="28"/>
          <w:szCs w:val="28"/>
        </w:rPr>
        <w:t>.г</w:t>
      </w:r>
      <w:proofErr w:type="spellEnd"/>
      <w:r w:rsidRPr="007E126A">
        <w:rPr>
          <w:sz w:val="28"/>
          <w:szCs w:val="28"/>
        </w:rPr>
        <w:t xml:space="preserve">. по г.Покачи в порядке ст. 91 УПК РФ не задерживались. </w:t>
      </w:r>
    </w:p>
    <w:p w:rsidR="007E126A" w:rsidRPr="007E126A" w:rsidRDefault="007E126A" w:rsidP="007E126A">
      <w:pPr>
        <w:ind w:right="-426" w:firstLine="709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 течение 2013 года должностными лицами правоохранительных о</w:t>
      </w:r>
      <w:r w:rsidRPr="007E126A">
        <w:rPr>
          <w:sz w:val="28"/>
          <w:szCs w:val="28"/>
        </w:rPr>
        <w:t>р</w:t>
      </w:r>
      <w:r w:rsidRPr="007E126A">
        <w:rPr>
          <w:sz w:val="28"/>
          <w:szCs w:val="28"/>
        </w:rPr>
        <w:t>ганов г.Покачи было возбуждено 3 ходатайства об избрании в качестве м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ры пресечения заключения под стражу(АППГ-7), 4 ходатайства о провед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 xml:space="preserve">нии обысков в жилище(АППГ-26), 11 ходатайств о получении информации о соединениях между абонентами и абонентскими устройствами(АППГ-5), 1 ходатайство о наложении ареста на имущество(АППГ-1). </w:t>
      </w:r>
    </w:p>
    <w:p w:rsidR="007E126A" w:rsidRPr="007E126A" w:rsidRDefault="007E126A" w:rsidP="007E126A">
      <w:pPr>
        <w:ind w:right="-426" w:firstLine="70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Всего в течение 12 месяцев 2013 года при осуществлении надзора за органами, осуществляющими дознание, предварительное следствие и оп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ративно-розыскную деятельность прокуратурой г.Покачи выявлено 305 нарушений закона (АППГ-338)</w:t>
      </w:r>
      <w:r w:rsidRPr="007E126A">
        <w:rPr>
          <w:b/>
          <w:sz w:val="28"/>
          <w:szCs w:val="28"/>
        </w:rPr>
        <w:t>,</w:t>
      </w:r>
      <w:r w:rsidRPr="007E126A">
        <w:rPr>
          <w:sz w:val="28"/>
          <w:szCs w:val="28"/>
        </w:rPr>
        <w:t xml:space="preserve"> из них 238 нарушений законодательства об </w:t>
      </w:r>
      <w:r w:rsidRPr="007E126A">
        <w:rPr>
          <w:sz w:val="28"/>
          <w:szCs w:val="28"/>
        </w:rPr>
        <w:lastRenderedPageBreak/>
        <w:t>уголовно-правовой регистрации преступлений (АППГ-263), 67 нарушений связанных с производством следствия и дознания  (АППГ-75). Снижение количества выявленных нарушений в указанной сфере обусловлено прин</w:t>
      </w:r>
      <w:r w:rsidRPr="007E126A">
        <w:rPr>
          <w:sz w:val="28"/>
          <w:szCs w:val="28"/>
        </w:rPr>
        <w:t>я</w:t>
      </w:r>
      <w:r w:rsidRPr="007E126A">
        <w:rPr>
          <w:sz w:val="28"/>
          <w:szCs w:val="28"/>
        </w:rPr>
        <w:t>тыми в 2012 – 2013 годах мерами координационного характера.</w:t>
      </w:r>
    </w:p>
    <w:p w:rsidR="007E126A" w:rsidRPr="007E126A" w:rsidRDefault="007E126A" w:rsidP="007E126A">
      <w:pPr>
        <w:ind w:right="-426" w:firstLine="70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Прокуратурой города выявлено и поставлено на учет 9 ранее не учтенных преступлений.</w:t>
      </w:r>
    </w:p>
    <w:p w:rsidR="007E126A" w:rsidRPr="007E126A" w:rsidRDefault="007E126A" w:rsidP="007E126A">
      <w:pPr>
        <w:ind w:right="-426" w:firstLine="70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По результатам прокурорского надзора по данному направлению в 2013 году прокуратурой г.Покачи внесено 20 представлений и информаций о нарушениях действующего законодательства должностными лицами пр</w:t>
      </w:r>
      <w:r w:rsidRPr="007E126A">
        <w:rPr>
          <w:sz w:val="28"/>
          <w:szCs w:val="28"/>
        </w:rPr>
        <w:t>а</w:t>
      </w:r>
      <w:r w:rsidRPr="007E126A">
        <w:rPr>
          <w:sz w:val="28"/>
          <w:szCs w:val="28"/>
        </w:rPr>
        <w:t>воохранительных органов г.Покачи (АППГ- 19), по которым привлечено к дисциплинарной ответственности 14 должностных лиц (АППГ-18), к мат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риальной ответственности привлечено 8 лиц. Кроме этого направлено 21 требование об устранении нарушений закона, которые по результатам ра</w:t>
      </w:r>
      <w:r w:rsidRPr="007E126A">
        <w:rPr>
          <w:sz w:val="28"/>
          <w:szCs w:val="28"/>
        </w:rPr>
        <w:t>с</w:t>
      </w:r>
      <w:r w:rsidRPr="007E126A">
        <w:rPr>
          <w:sz w:val="28"/>
          <w:szCs w:val="28"/>
        </w:rPr>
        <w:t>смотрения все  удовлетворены.</w:t>
      </w:r>
    </w:p>
    <w:p w:rsidR="007E126A" w:rsidRPr="007E126A" w:rsidRDefault="007E126A" w:rsidP="007E126A">
      <w:pPr>
        <w:ind w:right="-426" w:firstLine="700"/>
        <w:jc w:val="both"/>
        <w:rPr>
          <w:b/>
          <w:sz w:val="28"/>
          <w:szCs w:val="28"/>
        </w:rPr>
      </w:pPr>
      <w:r w:rsidRPr="007E126A">
        <w:rPr>
          <w:b/>
          <w:sz w:val="28"/>
          <w:szCs w:val="28"/>
        </w:rPr>
        <w:t>Состояние преступности в городе Покачи в 2013 году.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Всего  за 2013 год  по г.Покачи зарегистрировано  2660 сообщений  и заявлений о преступлениях и происшествиях (АППГ – 2526), - увеличение на  134 сообщения. При этом зарегистрировано 233 преступлений (АППГ-217),  увеличение на 16 преступлений или на 7,4%.  По раскрытым престу</w:t>
      </w:r>
      <w:r w:rsidRPr="007E126A">
        <w:rPr>
          <w:sz w:val="28"/>
          <w:szCs w:val="28"/>
        </w:rPr>
        <w:t>п</w:t>
      </w:r>
      <w:r w:rsidRPr="007E126A">
        <w:rPr>
          <w:sz w:val="28"/>
          <w:szCs w:val="28"/>
        </w:rPr>
        <w:t>лениям  увеличение на 45 преступлений, увеличилась раскрываемость пр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ступлений 70,5% (АППГ-67, 7%).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На 57,5 % больше по сравнению с аналогичным периодом прошлого года  зарегистрировано  тяжких преступлений (с 40 в 2012 году до  63 – в 2013 году), из них  56 преступлений раскрыто  (АППГ- 14).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 xml:space="preserve">В 2012-2013 годах по г.Покачи не  допущено умышленных убийств и причинения  тяжких телесных повреждений со смертельным исходом (АППГ-0).  В 2012 - 2013 годах разбои не совершались. 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На 5,9 %  больше  чем в АППГ, (17 – в 2012, 18- в 2013)   зарегистр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 xml:space="preserve">ровано  преступлений, связанных с незаконным  оборотом наркотических средств, из них раскрыто  9 преступлений ( в </w:t>
      </w:r>
      <w:smartTag w:uri="urn:schemas-microsoft-com:office:smarttags" w:element="metricconverter">
        <w:smartTagPr>
          <w:attr w:name="ProductID" w:val="2012 г"/>
        </w:smartTagPr>
        <w:r w:rsidRPr="007E126A">
          <w:rPr>
            <w:sz w:val="28"/>
            <w:szCs w:val="28"/>
          </w:rPr>
          <w:t>2012 г</w:t>
        </w:r>
      </w:smartTag>
      <w:r w:rsidRPr="007E126A">
        <w:rPr>
          <w:sz w:val="28"/>
          <w:szCs w:val="28"/>
        </w:rPr>
        <w:t xml:space="preserve">.- 11).  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На 143,8 % больше чем в АППГ(16 – в 2012, 39 – в 2013) зарегистр</w:t>
      </w:r>
      <w:r w:rsidRPr="007E126A">
        <w:rPr>
          <w:sz w:val="28"/>
          <w:szCs w:val="28"/>
        </w:rPr>
        <w:t>и</w:t>
      </w:r>
      <w:r w:rsidRPr="007E126A">
        <w:rPr>
          <w:sz w:val="28"/>
          <w:szCs w:val="28"/>
        </w:rPr>
        <w:t xml:space="preserve">ровано  экономических преступлений. В отчетном периоде  выявлено  36  преступлений коррупционной направленности (АППГ-11). 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 структуре преступности по г.Покачи 35 % составляют имуществе</w:t>
      </w:r>
      <w:r w:rsidRPr="007E126A">
        <w:rPr>
          <w:sz w:val="28"/>
          <w:szCs w:val="28"/>
        </w:rPr>
        <w:t>н</w:t>
      </w:r>
      <w:r w:rsidRPr="007E126A">
        <w:rPr>
          <w:sz w:val="28"/>
          <w:szCs w:val="28"/>
        </w:rPr>
        <w:t>ные преступления,  по которым,  в  сравнении с прошлым  отчетным пери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дом   допущено снижение.  Число краж  чужого имущества по сравнению с прошлым годом снизилось до 82 (АППГ-103). При этом, по сравнению с аналогичным периодом прошлого года   на 14,6%  снижение   раскрываем</w:t>
      </w:r>
      <w:r w:rsidRPr="007E126A">
        <w:rPr>
          <w:sz w:val="28"/>
          <w:szCs w:val="28"/>
        </w:rPr>
        <w:t>о</w:t>
      </w:r>
      <w:r w:rsidRPr="007E126A">
        <w:rPr>
          <w:sz w:val="28"/>
          <w:szCs w:val="28"/>
        </w:rPr>
        <w:t>сти краж.  В 2013 году произошло снижение грабежей – 2 (АППГ-4).</w:t>
      </w:r>
    </w:p>
    <w:p w:rsidR="007E126A" w:rsidRPr="007E126A" w:rsidRDefault="007E126A" w:rsidP="007E126A">
      <w:pPr>
        <w:ind w:right="-426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t>В текущем году произошло снижение на 17 преступлений или 85 %, совершенных несовершеннолетними или при их соучастии - 3 (АППГ-20); на 17 преступлений меньше совершено лицами, ранее совершавшими пр</w:t>
      </w:r>
      <w:r w:rsidRPr="007E126A">
        <w:rPr>
          <w:sz w:val="28"/>
          <w:szCs w:val="28"/>
        </w:rPr>
        <w:t>е</w:t>
      </w:r>
      <w:r w:rsidRPr="007E126A">
        <w:rPr>
          <w:sz w:val="28"/>
          <w:szCs w:val="28"/>
        </w:rPr>
        <w:t>ступления (в 2012 – 74, в 2013 – 57);  на 13 преступлений меньше совершено лицами, ранее судимыми (в 2012 – 36, в 2013 – 23); на 17 преступлений меньше совершено группой лиц по предварительному сговору (в 2012 – 24, в 2013 – 7); на 10 преступлений меньше совершено лицами в состоянии а</w:t>
      </w:r>
      <w:r w:rsidRPr="007E126A">
        <w:rPr>
          <w:sz w:val="28"/>
          <w:szCs w:val="28"/>
        </w:rPr>
        <w:t>л</w:t>
      </w:r>
      <w:r w:rsidRPr="007E126A">
        <w:rPr>
          <w:sz w:val="28"/>
          <w:szCs w:val="28"/>
        </w:rPr>
        <w:t xml:space="preserve">когольного опьянения (в 2012 – 48, в 2013 – 38).          </w:t>
      </w:r>
    </w:p>
    <w:p w:rsidR="004D2563" w:rsidRPr="00225504" w:rsidRDefault="007E126A" w:rsidP="00225504">
      <w:pPr>
        <w:spacing w:after="200"/>
        <w:ind w:right="-426" w:firstLine="720"/>
        <w:jc w:val="both"/>
        <w:rPr>
          <w:sz w:val="28"/>
          <w:szCs w:val="28"/>
        </w:rPr>
      </w:pPr>
      <w:r w:rsidRPr="007E126A">
        <w:rPr>
          <w:sz w:val="28"/>
          <w:szCs w:val="28"/>
        </w:rPr>
        <w:lastRenderedPageBreak/>
        <w:t>Как и в предыдущие годы не допущено совершение преступлений террористического характера и экстремистской направленности.</w:t>
      </w:r>
    </w:p>
    <w:sectPr w:rsidR="004D2563" w:rsidRPr="00225504" w:rsidSect="000B5F7B">
      <w:headerReference w:type="default" r:id="rId11"/>
      <w:footerReference w:type="default" r:id="rId12"/>
      <w:pgSz w:w="11906" w:h="16838"/>
      <w:pgMar w:top="567" w:right="1134" w:bottom="1134" w:left="1985" w:header="0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248" w:rsidRDefault="00E82248" w:rsidP="0081357C">
      <w:r>
        <w:separator/>
      </w:r>
    </w:p>
  </w:endnote>
  <w:endnote w:type="continuationSeparator" w:id="0">
    <w:p w:rsidR="00E82248" w:rsidRDefault="00E82248" w:rsidP="00813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93183405"/>
      <w:docPartObj>
        <w:docPartGallery w:val="Page Numbers (Bottom of Page)"/>
        <w:docPartUnique/>
      </w:docPartObj>
    </w:sdtPr>
    <w:sdtEndPr/>
    <w:sdtContent>
      <w:p w:rsidR="000B5F7B" w:rsidRDefault="000B5F7B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5A04">
          <w:rPr>
            <w:noProof/>
          </w:rPr>
          <w:t>2</w:t>
        </w:r>
        <w:r>
          <w:fldChar w:fldCharType="end"/>
        </w:r>
      </w:p>
    </w:sdtContent>
  </w:sdt>
  <w:p w:rsidR="000B5F7B" w:rsidRDefault="000B5F7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248" w:rsidRDefault="00E82248" w:rsidP="0081357C">
      <w:r>
        <w:separator/>
      </w:r>
    </w:p>
  </w:footnote>
  <w:footnote w:type="continuationSeparator" w:id="0">
    <w:p w:rsidR="00E82248" w:rsidRDefault="00E82248" w:rsidP="008135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357C" w:rsidRDefault="0081357C" w:rsidP="0081357C">
    <w:pPr>
      <w:pStyle w:val="a9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6D9"/>
    <w:rsid w:val="000B5F7B"/>
    <w:rsid w:val="000D1BD2"/>
    <w:rsid w:val="000E421A"/>
    <w:rsid w:val="001415F5"/>
    <w:rsid w:val="00147905"/>
    <w:rsid w:val="00225504"/>
    <w:rsid w:val="00226165"/>
    <w:rsid w:val="002C79B5"/>
    <w:rsid w:val="00374A70"/>
    <w:rsid w:val="003D7839"/>
    <w:rsid w:val="004776D9"/>
    <w:rsid w:val="004C34AF"/>
    <w:rsid w:val="004D2563"/>
    <w:rsid w:val="00526248"/>
    <w:rsid w:val="00552997"/>
    <w:rsid w:val="00583544"/>
    <w:rsid w:val="006010CF"/>
    <w:rsid w:val="00693760"/>
    <w:rsid w:val="007708F2"/>
    <w:rsid w:val="007E126A"/>
    <w:rsid w:val="0081357C"/>
    <w:rsid w:val="0086680D"/>
    <w:rsid w:val="00B63495"/>
    <w:rsid w:val="00C257FC"/>
    <w:rsid w:val="00C55A04"/>
    <w:rsid w:val="00C945E3"/>
    <w:rsid w:val="00D3133B"/>
    <w:rsid w:val="00D459A5"/>
    <w:rsid w:val="00D725BC"/>
    <w:rsid w:val="00D76A04"/>
    <w:rsid w:val="00E43578"/>
    <w:rsid w:val="00E50175"/>
    <w:rsid w:val="00E82248"/>
    <w:rsid w:val="00F839B4"/>
    <w:rsid w:val="00FD3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76D9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4776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776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76D9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776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776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776D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76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77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76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6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D25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D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5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5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135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3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35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3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E1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1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E12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1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7E126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E12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6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4776D9"/>
    <w:pPr>
      <w:keepNext/>
      <w:tabs>
        <w:tab w:val="left" w:pos="3210"/>
      </w:tabs>
      <w:jc w:val="center"/>
      <w:outlineLvl w:val="2"/>
    </w:pPr>
    <w:rPr>
      <w:b/>
      <w:bCs/>
      <w:sz w:val="48"/>
    </w:rPr>
  </w:style>
  <w:style w:type="paragraph" w:styleId="4">
    <w:name w:val="heading 4"/>
    <w:basedOn w:val="a"/>
    <w:next w:val="a"/>
    <w:link w:val="40"/>
    <w:qFormat/>
    <w:rsid w:val="004776D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4776D9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776D9"/>
    <w:rPr>
      <w:rFonts w:ascii="Times New Roman" w:eastAsia="Times New Roman" w:hAnsi="Times New Roman" w:cs="Times New Roman"/>
      <w:b/>
      <w:bCs/>
      <w:sz w:val="4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776D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4776D9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"/>
    <w:basedOn w:val="a"/>
    <w:link w:val="a4"/>
    <w:rsid w:val="004776D9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4776D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Title">
    <w:name w:val="ConsPlusTitle"/>
    <w:uiPriority w:val="99"/>
    <w:rsid w:val="004776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776D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776D9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Body Text Indent"/>
    <w:basedOn w:val="a"/>
    <w:link w:val="a8"/>
    <w:uiPriority w:val="99"/>
    <w:semiHidden/>
    <w:unhideWhenUsed/>
    <w:rsid w:val="004D2563"/>
    <w:pPr>
      <w:spacing w:after="120"/>
      <w:ind w:left="283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rsid w:val="004D25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4D2563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4D256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81357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13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81357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135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7E126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E1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7E126A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7E12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3"/>
    <w:basedOn w:val="a"/>
    <w:link w:val="34"/>
    <w:uiPriority w:val="99"/>
    <w:semiHidden/>
    <w:unhideWhenUsed/>
    <w:rsid w:val="007E126A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7E126A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garantF1://12056199.101010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70221478.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4742</Words>
  <Characters>27035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Чурина Людмила Викторовна</dc:creator>
  <cp:lastModifiedBy>Дегтярева Юлия Павловна</cp:lastModifiedBy>
  <cp:revision>13</cp:revision>
  <cp:lastPrinted>2014-02-10T04:29:00Z</cp:lastPrinted>
  <dcterms:created xsi:type="dcterms:W3CDTF">2014-02-10T05:23:00Z</dcterms:created>
  <dcterms:modified xsi:type="dcterms:W3CDTF">2014-02-21T07:28:00Z</dcterms:modified>
</cp:coreProperties>
</file>